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11C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4"/>
          <w:szCs w:val="84"/>
        </w:rPr>
      </w:pPr>
      <w:r>
        <w:rPr>
          <w:rFonts w:ascii="Times New Roman" w:hAnsi="Times New Roman" w:cs="Times New Roman"/>
          <w:b/>
          <w:bCs/>
          <w:sz w:val="84"/>
          <w:szCs w:val="84"/>
        </w:rPr>
        <w:t>P L A N  D Y Ż U R ÓW</w:t>
      </w:r>
    </w:p>
    <w:p w14:paraId="7B9B0D94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664E1E0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673A12A2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39E9BCE6" w14:textId="4E6C11FD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Przewodniczącego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iCs/>
          <w:sz w:val="30"/>
          <w:szCs w:val="30"/>
        </w:rPr>
        <w:t>jego zastępców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i </w:t>
      </w:r>
      <w:r w:rsidRPr="00D8566F">
        <w:rPr>
          <w:rFonts w:ascii="Times New Roman" w:hAnsi="Times New Roman" w:cs="Times New Roman"/>
          <w:b/>
          <w:bCs/>
          <w:sz w:val="36"/>
          <w:szCs w:val="36"/>
        </w:rPr>
        <w:t>radnych Miasta Krosna</w:t>
      </w:r>
    </w:p>
    <w:p w14:paraId="57009A8C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w siedzibie Biura RM  ul. Staszica  2 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>
        <w:rPr>
          <w:rFonts w:ascii="Times New Roman" w:hAnsi="Times New Roman" w:cs="Times New Roman"/>
          <w:i/>
          <w:iCs/>
          <w:sz w:val="30"/>
          <w:szCs w:val="30"/>
        </w:rPr>
        <w:t>pok. Nr 12</w:t>
      </w:r>
      <w:r>
        <w:rPr>
          <w:rFonts w:ascii="Times New Roman" w:hAnsi="Times New Roman" w:cs="Times New Roman"/>
          <w:bCs/>
          <w:sz w:val="30"/>
          <w:szCs w:val="30"/>
        </w:rPr>
        <w:t>)</w:t>
      </w:r>
    </w:p>
    <w:p w14:paraId="4D35C247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w każdy poniedziałek tygodnia w godz. 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sz w:val="42"/>
          <w:szCs w:val="42"/>
        </w:rPr>
        <w:t>13</w:t>
      </w:r>
      <w:r>
        <w:rPr>
          <w:rFonts w:ascii="Times New Roman" w:hAnsi="Times New Roman" w:cs="Times New Roman"/>
          <w:b/>
          <w:bCs/>
          <w:position w:val="14"/>
          <w:sz w:val="42"/>
          <w:szCs w:val="42"/>
          <w:u w:val="single"/>
          <w:vertAlign w:val="superscript"/>
        </w:rPr>
        <w:t>30</w:t>
      </w:r>
      <w:r>
        <w:rPr>
          <w:rFonts w:ascii="Times New Roman" w:hAnsi="Times New Roman" w:cs="Times New Roman"/>
          <w:b/>
          <w:bCs/>
          <w:sz w:val="42"/>
          <w:szCs w:val="42"/>
        </w:rPr>
        <w:t xml:space="preserve">  -  15</w:t>
      </w:r>
      <w:r>
        <w:rPr>
          <w:rFonts w:ascii="Times New Roman" w:hAnsi="Times New Roman" w:cs="Times New Roman"/>
          <w:b/>
          <w:bCs/>
          <w:position w:val="14"/>
          <w:sz w:val="42"/>
          <w:szCs w:val="42"/>
          <w:u w:val="single"/>
          <w:vertAlign w:val="superscript"/>
        </w:rPr>
        <w:t>30</w:t>
      </w:r>
    </w:p>
    <w:p w14:paraId="226AFA55" w14:textId="076940DC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w  miesiącu  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styczniu 2019 r.</w:t>
      </w:r>
    </w:p>
    <w:p w14:paraId="7D124EDD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2687922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CFBE924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72BD11D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7020081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2DA2CD5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40"/>
        <w:gridCol w:w="4393"/>
      </w:tblGrid>
      <w:tr w:rsidR="00D8566F" w14:paraId="2B7BEFB6" w14:textId="77777777" w:rsidTr="00D85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A44D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Lp.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C4F0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Nazwisko i imię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70A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Data dyżuru</w:t>
            </w:r>
          </w:p>
        </w:tc>
      </w:tr>
      <w:tr w:rsidR="00D8566F" w14:paraId="6FCF6D4C" w14:textId="77777777" w:rsidTr="00D85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44E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543059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2CFA245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060A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0A1605D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9FA8224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KUBIT Zbigniew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    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BF5" w14:textId="6C7AF622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(Przewodniczący RM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jeden z jego zastępców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BABINETZ Krzysztof </w:t>
            </w:r>
            <w:r>
              <w:rPr>
                <w:rFonts w:ascii="Times New Roman" w:hAnsi="Times New Roman" w:cs="Times New Roman"/>
                <w:bCs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HANUSEK Robert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pełni dyżur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w każdy poniedziałek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).</w:t>
            </w:r>
          </w:p>
          <w:p w14:paraId="79BD576A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66F" w14:paraId="36C8DE85" w14:textId="77777777" w:rsidTr="00D85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D1E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21B08CB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39E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48BC565D" w14:textId="07B19D9D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BĘBEN  Sławomir</w:t>
            </w:r>
          </w:p>
          <w:p w14:paraId="7C4A1243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46F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0F0465FA" w14:textId="28AE7DBD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7 stycznia</w:t>
            </w:r>
          </w:p>
        </w:tc>
      </w:tr>
      <w:tr w:rsidR="00D8566F" w14:paraId="52B1D26B" w14:textId="77777777" w:rsidTr="00D85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EB8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2F7A0D8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CCE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770F189C" w14:textId="43F854E5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BIAŁY  Tomasz</w:t>
            </w:r>
          </w:p>
          <w:p w14:paraId="19300758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962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14:paraId="41BB8A34" w14:textId="3C32548A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14 stycznia</w:t>
            </w:r>
          </w:p>
        </w:tc>
      </w:tr>
      <w:tr w:rsidR="00D8566F" w14:paraId="60B2646C" w14:textId="77777777" w:rsidTr="00D85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16F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28F2BA5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4E2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715007ED" w14:textId="4B74E15C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BYCZYŃSKI  Wojciech</w:t>
            </w:r>
          </w:p>
          <w:p w14:paraId="264D0988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8C0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0CEC4F7F" w14:textId="287541E0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21 stycznia</w:t>
            </w:r>
          </w:p>
        </w:tc>
      </w:tr>
      <w:tr w:rsidR="00D8566F" w14:paraId="6FFF41BD" w14:textId="77777777" w:rsidTr="00D856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04C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00520E04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5.</w:t>
            </w:r>
          </w:p>
          <w:p w14:paraId="66F07117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DB1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012A2B77" w14:textId="444310EA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CZAJA  Stanisław</w:t>
            </w:r>
          </w:p>
          <w:p w14:paraId="49D237BE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0C1" w14:textId="77777777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  <w:p w14:paraId="4B0DEB0D" w14:textId="69E6E8C4" w:rsidR="00D8566F" w:rsidRDefault="00D8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28 stycznia</w:t>
            </w:r>
          </w:p>
        </w:tc>
      </w:tr>
    </w:tbl>
    <w:p w14:paraId="2E89DEB5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A3180B8" w14:textId="77777777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824112C" w14:textId="0A12714A" w:rsidR="00D8566F" w:rsidRDefault="00D8566F" w:rsidP="00D8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Krosno, 2018-12-</w:t>
      </w:r>
      <w:r w:rsidR="0081121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B3A869" w14:textId="77777777" w:rsidR="00D8566F" w:rsidRDefault="00D8566F" w:rsidP="00D856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0C5C5" w14:textId="77777777" w:rsidR="00D8566F" w:rsidRDefault="00D8566F" w:rsidP="00D8566F"/>
    <w:p w14:paraId="015F8E25" w14:textId="5420FE37" w:rsidR="00E04154" w:rsidRDefault="00E04154" w:rsidP="00D551DA">
      <w:pPr>
        <w:spacing w:after="160" w:line="259" w:lineRule="auto"/>
      </w:pPr>
      <w:bookmarkStart w:id="0" w:name="_GoBack"/>
      <w:bookmarkEnd w:id="0"/>
    </w:p>
    <w:sectPr w:rsidR="00E0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27"/>
    <w:rsid w:val="00233B0E"/>
    <w:rsid w:val="00811217"/>
    <w:rsid w:val="008D1827"/>
    <w:rsid w:val="00D551DA"/>
    <w:rsid w:val="00D8566F"/>
    <w:rsid w:val="00E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60F9"/>
  <w15:chartTrackingRefBased/>
  <w15:docId w15:val="{CEF7F925-B87D-48E0-B8FA-EAC68BAB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5</cp:revision>
  <dcterms:created xsi:type="dcterms:W3CDTF">2018-12-07T07:58:00Z</dcterms:created>
  <dcterms:modified xsi:type="dcterms:W3CDTF">2018-12-10T12:49:00Z</dcterms:modified>
</cp:coreProperties>
</file>