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846EE" w14:textId="0C14FFC5" w:rsidR="009F7474" w:rsidRPr="009F7474" w:rsidRDefault="009F7474" w:rsidP="009F74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lang w:eastAsia="pl-PL"/>
        </w:rPr>
      </w:pPr>
      <w:r w:rsidRPr="009F7474">
        <w:rPr>
          <w:rFonts w:ascii="Times New Roman" w:eastAsia="Times New Roman" w:hAnsi="Times New Roman" w:cs="Times New Roman"/>
          <w:caps/>
          <w:lang w:eastAsia="pl-PL"/>
        </w:rPr>
        <w:t>wersja 2</w:t>
      </w:r>
    </w:p>
    <w:p w14:paraId="3C0F6435" w14:textId="493011D0" w:rsidR="00786CD7" w:rsidRPr="00786CD7" w:rsidRDefault="00786CD7" w:rsidP="0078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786CD7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VIII/......./24</w:t>
      </w:r>
      <w:r w:rsidRPr="00786CD7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Miasta Krosna</w:t>
      </w:r>
    </w:p>
    <w:p w14:paraId="358428C2" w14:textId="77777777" w:rsidR="00786CD7" w:rsidRPr="00786CD7" w:rsidRDefault="00786CD7" w:rsidP="00786CD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786CD7">
        <w:rPr>
          <w:rFonts w:ascii="Times New Roman" w:eastAsia="Times New Roman" w:hAnsi="Times New Roman" w:cs="Times New Roman"/>
          <w:lang w:eastAsia="pl-PL"/>
        </w:rPr>
        <w:t>z dnia 29 listopada 2024 r.</w:t>
      </w:r>
    </w:p>
    <w:p w14:paraId="2A1C7CB6" w14:textId="77777777" w:rsidR="00786CD7" w:rsidRPr="00786CD7" w:rsidRDefault="00786CD7" w:rsidP="00786CD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86CD7">
        <w:rPr>
          <w:rFonts w:ascii="Times New Roman" w:eastAsia="Times New Roman" w:hAnsi="Times New Roman" w:cs="Times New Roman"/>
          <w:b/>
          <w:bCs/>
          <w:lang w:eastAsia="pl-PL"/>
        </w:rPr>
        <w:t>zmieniająca uchwałę w sprawie usług opiekuńczych realizowanych w ramach zadań własnych gminy</w:t>
      </w:r>
    </w:p>
    <w:p w14:paraId="21E90A9E" w14:textId="77777777" w:rsidR="00786CD7" w:rsidRPr="00786CD7" w:rsidRDefault="00786CD7" w:rsidP="00786CD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786CD7">
        <w:rPr>
          <w:rFonts w:ascii="Times New Roman" w:eastAsia="Times New Roman" w:hAnsi="Times New Roman" w:cs="Times New Roman"/>
          <w:lang w:eastAsia="pl-PL"/>
        </w:rPr>
        <w:t>Na podstawie art. 18 ust. 2 pkt 15, art. 40 ust. 1 , art. 42 ustawy z dnia 8 marca 1990 r. o samorządzie gminnym ( Dz. U. z 2024 r. poz. 1465z późn. zm. ), art. 17 ust. 1 pkt 11, ust. 2 pkt 2a, art. 50 ust. 6 i ust. 6a ustawy z dnia 12 marca 2004 r. o pomocy społecznej ( Dz. U. z 2024 r. poz. 1283 z późn. zm. ) uchwala się, co następuje:</w:t>
      </w:r>
    </w:p>
    <w:p w14:paraId="0449013B" w14:textId="77777777" w:rsidR="00786CD7" w:rsidRPr="00786CD7" w:rsidRDefault="00786CD7" w:rsidP="00786CD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86CD7">
        <w:rPr>
          <w:rFonts w:ascii="Times New Roman" w:eastAsia="Times New Roman" w:hAnsi="Times New Roman" w:cs="Times New Roman"/>
          <w:b/>
          <w:bCs/>
          <w:lang w:eastAsia="pl-PL"/>
        </w:rPr>
        <w:t>§ 1.</w:t>
      </w:r>
      <w:r w:rsidRPr="00786CD7">
        <w:rPr>
          <w:rFonts w:ascii="Times New Roman" w:eastAsia="Times New Roman" w:hAnsi="Times New Roman" w:cs="Times New Roman"/>
          <w:lang w:eastAsia="pl-PL"/>
        </w:rPr>
        <w:t> W uchwale Nr LXV/1842/23 Rady Miasta Krosna z dnia 30 listopada 2023 r. w sprawie usług opiekuńczych realizowanych w ramach zadań własnych gminy wprowadza się następujące zmiany:</w:t>
      </w:r>
    </w:p>
    <w:p w14:paraId="7FC0DFE3" w14:textId="77777777" w:rsidR="00786CD7" w:rsidRPr="00786CD7" w:rsidRDefault="00786CD7" w:rsidP="00786CD7">
      <w:pPr>
        <w:keepLines/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86CD7">
        <w:rPr>
          <w:rFonts w:ascii="Times New Roman" w:eastAsia="Times New Roman" w:hAnsi="Times New Roman" w:cs="Times New Roman"/>
          <w:lang w:eastAsia="pl-PL"/>
        </w:rPr>
        <w:t>1) § 3 otrzymuje brzmienie: „§ 3. 1. Stawka opłaty za jedną godzinę usługi opiekuńczej wynosi 43,00 złote. 2. Stawka opłaty za jedną godzinę specjalistycznej usługi opiekuńczej wynosi 50,00 złotych.”;</w:t>
      </w:r>
    </w:p>
    <w:p w14:paraId="255A1528" w14:textId="77777777" w:rsidR="00786CD7" w:rsidRPr="00786CD7" w:rsidRDefault="00786CD7" w:rsidP="00786CD7">
      <w:pPr>
        <w:keepLines/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86CD7">
        <w:rPr>
          <w:rFonts w:ascii="Times New Roman" w:eastAsia="Times New Roman" w:hAnsi="Times New Roman" w:cs="Times New Roman"/>
          <w:lang w:eastAsia="pl-PL"/>
        </w:rPr>
        <w:t>2) § 4 ust. 2 otrzymuje brzmienie: „2. Opłata ponoszona jest w granicach określonych w poniższej tabeli:</w:t>
      </w:r>
    </w:p>
    <w:tbl>
      <w:tblPr>
        <w:tblStyle w:val="Tabela-Siatka1"/>
        <w:tblW w:w="9945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705"/>
        <w:gridCol w:w="3060"/>
        <w:gridCol w:w="3180"/>
      </w:tblGrid>
      <w:tr w:rsidR="00786CD7" w:rsidRPr="00786CD7" w14:paraId="1F1884D8" w14:textId="77777777" w:rsidTr="00472A8C">
        <w:trPr>
          <w:trHeight w:val="708"/>
        </w:trPr>
        <w:tc>
          <w:tcPr>
            <w:tcW w:w="3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6598" w14:textId="77777777" w:rsidR="00786CD7" w:rsidRPr="00786CD7" w:rsidRDefault="00786CD7" w:rsidP="00786CD7">
            <w:pPr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Dochód ( w stosunku do ustawowego kryterium dochodowego, o którym mowa w art. 8 ust. 1 pkt 1 ustawy o pomocy społecznej )</w:t>
            </w:r>
          </w:p>
          <w:p w14:paraId="3A482554" w14:textId="77777777" w:rsidR="00786CD7" w:rsidRPr="00786CD7" w:rsidRDefault="00786CD7" w:rsidP="00786CD7">
            <w:pPr>
              <w:rPr>
                <w:rFonts w:ascii="Times New Roman" w:hAnsi="Times New Roman" w:cs="Times New Roman"/>
              </w:rPr>
            </w:pPr>
          </w:p>
          <w:p w14:paraId="7CCCC853" w14:textId="77777777" w:rsidR="00786CD7" w:rsidRPr="00786CD7" w:rsidRDefault="00786CD7" w:rsidP="0078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E1CED" w14:textId="77777777" w:rsidR="00786CD7" w:rsidRPr="00786CD7" w:rsidRDefault="00786CD7" w:rsidP="0078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D7">
              <w:rPr>
                <w:rFonts w:ascii="Times New Roman" w:hAnsi="Times New Roman" w:cs="Times New Roman"/>
                <w:sz w:val="24"/>
                <w:szCs w:val="24"/>
              </w:rPr>
              <w:t xml:space="preserve">Wysokość odpłatności w procentach ustalana od ceny usługi </w:t>
            </w:r>
          </w:p>
        </w:tc>
      </w:tr>
      <w:tr w:rsidR="00786CD7" w:rsidRPr="00786CD7" w14:paraId="2256228E" w14:textId="77777777" w:rsidTr="00472A8C">
        <w:trPr>
          <w:trHeight w:val="1755"/>
        </w:trPr>
        <w:tc>
          <w:tcPr>
            <w:tcW w:w="3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D16A8" w14:textId="77777777" w:rsidR="00786CD7" w:rsidRPr="00786CD7" w:rsidRDefault="00786CD7" w:rsidP="0078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AE9BF" w14:textId="77777777" w:rsidR="00786CD7" w:rsidRPr="00786CD7" w:rsidRDefault="00786CD7" w:rsidP="00786CD7">
            <w:pPr>
              <w:jc w:val="center"/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Dla osoby samotnej lub samotnie gospodarującej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1F80" w14:textId="77777777" w:rsidR="00786CD7" w:rsidRPr="00786CD7" w:rsidRDefault="00786CD7" w:rsidP="00786CD7">
            <w:pPr>
              <w:jc w:val="center"/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Dla  osoby w gospodarstwie wieloosobowym</w:t>
            </w:r>
          </w:p>
          <w:p w14:paraId="5623468B" w14:textId="77777777" w:rsidR="00786CD7" w:rsidRPr="00786CD7" w:rsidRDefault="00786CD7" w:rsidP="00786C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CD7" w:rsidRPr="00786CD7" w14:paraId="7581E9B9" w14:textId="77777777" w:rsidTr="00472A8C">
        <w:trPr>
          <w:trHeight w:val="630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8762E" w14:textId="77777777" w:rsidR="00786CD7" w:rsidRPr="00786CD7" w:rsidRDefault="00786CD7" w:rsidP="00786CD7">
            <w:pPr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 xml:space="preserve">powyżej 100% do 125% </w:t>
            </w:r>
          </w:p>
          <w:p w14:paraId="715A9F52" w14:textId="77777777" w:rsidR="00786CD7" w:rsidRPr="00786CD7" w:rsidRDefault="00786CD7" w:rsidP="0078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FA1C" w14:textId="77777777" w:rsidR="00786CD7" w:rsidRPr="00786CD7" w:rsidRDefault="00786CD7" w:rsidP="00786CD7">
            <w:pPr>
              <w:jc w:val="center"/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nieodpłatnie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DDE9C" w14:textId="77777777" w:rsidR="00786CD7" w:rsidRPr="00786CD7" w:rsidRDefault="00786CD7" w:rsidP="00786CD7">
            <w:pPr>
              <w:jc w:val="center"/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nieodpłatnie</w:t>
            </w:r>
          </w:p>
        </w:tc>
      </w:tr>
      <w:tr w:rsidR="00786CD7" w:rsidRPr="00786CD7" w14:paraId="2FF177FA" w14:textId="77777777" w:rsidTr="00472A8C">
        <w:trPr>
          <w:trHeight w:val="600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635C" w14:textId="77777777" w:rsidR="00786CD7" w:rsidRPr="00786CD7" w:rsidRDefault="00786CD7" w:rsidP="00786CD7">
            <w:pPr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powyżej 125% do 160%</w:t>
            </w:r>
          </w:p>
          <w:p w14:paraId="08206B5C" w14:textId="77777777" w:rsidR="00786CD7" w:rsidRPr="00786CD7" w:rsidRDefault="00786CD7" w:rsidP="0078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5EF8" w14:textId="77777777" w:rsidR="00786CD7" w:rsidRPr="00786CD7" w:rsidRDefault="00786CD7" w:rsidP="00786CD7">
            <w:pPr>
              <w:jc w:val="center"/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32EE" w14:textId="77777777" w:rsidR="00786CD7" w:rsidRPr="00786CD7" w:rsidRDefault="00786CD7" w:rsidP="00786CD7">
            <w:pPr>
              <w:jc w:val="center"/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10%</w:t>
            </w:r>
          </w:p>
        </w:tc>
      </w:tr>
      <w:tr w:rsidR="00786CD7" w:rsidRPr="00786CD7" w14:paraId="37D5631F" w14:textId="77777777" w:rsidTr="00472A8C">
        <w:trPr>
          <w:trHeight w:val="570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48F67" w14:textId="77777777" w:rsidR="00786CD7" w:rsidRPr="00786CD7" w:rsidRDefault="00786CD7" w:rsidP="00786CD7">
            <w:pPr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powyżej 160% do 190%</w:t>
            </w:r>
          </w:p>
          <w:p w14:paraId="274E5D9A" w14:textId="77777777" w:rsidR="00786CD7" w:rsidRPr="00786CD7" w:rsidRDefault="00786CD7" w:rsidP="0078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9A81A" w14:textId="77777777" w:rsidR="00786CD7" w:rsidRPr="00786CD7" w:rsidRDefault="00786CD7" w:rsidP="00786CD7">
            <w:pPr>
              <w:jc w:val="center"/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2A80A" w14:textId="77777777" w:rsidR="00786CD7" w:rsidRPr="00786CD7" w:rsidRDefault="00786CD7" w:rsidP="00786CD7">
            <w:pPr>
              <w:jc w:val="center"/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20%</w:t>
            </w:r>
          </w:p>
        </w:tc>
      </w:tr>
      <w:tr w:rsidR="00786CD7" w:rsidRPr="00786CD7" w14:paraId="7383CE0A" w14:textId="77777777" w:rsidTr="00472A8C">
        <w:trPr>
          <w:trHeight w:val="645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6DC9" w14:textId="77777777" w:rsidR="00786CD7" w:rsidRPr="00786CD7" w:rsidRDefault="00786CD7" w:rsidP="00786CD7">
            <w:pPr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powyżej 190% do 210%</w:t>
            </w:r>
          </w:p>
          <w:p w14:paraId="45A88379" w14:textId="77777777" w:rsidR="00786CD7" w:rsidRPr="00786CD7" w:rsidRDefault="00786CD7" w:rsidP="0078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88F6C" w14:textId="40B26D0D" w:rsidR="00786CD7" w:rsidRPr="00786CD7" w:rsidRDefault="00786CD7" w:rsidP="00786CD7">
            <w:pPr>
              <w:jc w:val="center"/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1</w:t>
            </w:r>
            <w:r w:rsidR="00F20C17">
              <w:rPr>
                <w:rFonts w:ascii="Times New Roman" w:hAnsi="Times New Roman" w:cs="Times New Roman"/>
              </w:rPr>
              <w:t>8</w:t>
            </w:r>
            <w:r w:rsidRPr="00786C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31399" w14:textId="77777777" w:rsidR="00786CD7" w:rsidRPr="00786CD7" w:rsidRDefault="00786CD7" w:rsidP="00786CD7">
            <w:pPr>
              <w:jc w:val="center"/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30%</w:t>
            </w:r>
          </w:p>
        </w:tc>
      </w:tr>
      <w:tr w:rsidR="00786CD7" w:rsidRPr="00786CD7" w14:paraId="54560982" w14:textId="77777777" w:rsidTr="00472A8C">
        <w:trPr>
          <w:trHeight w:val="660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4055" w14:textId="77777777" w:rsidR="00786CD7" w:rsidRPr="00786CD7" w:rsidRDefault="00786CD7" w:rsidP="00786CD7">
            <w:pPr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powyżej 210% do 240%</w:t>
            </w:r>
          </w:p>
          <w:p w14:paraId="46A4C988" w14:textId="77777777" w:rsidR="00786CD7" w:rsidRPr="00786CD7" w:rsidRDefault="00786CD7" w:rsidP="0078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43947" w14:textId="7BB9F2B7" w:rsidR="00786CD7" w:rsidRPr="00786CD7" w:rsidRDefault="00786CD7" w:rsidP="00786CD7">
            <w:pPr>
              <w:jc w:val="center"/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2</w:t>
            </w:r>
            <w:r w:rsidR="00F20C17">
              <w:rPr>
                <w:rFonts w:ascii="Times New Roman" w:hAnsi="Times New Roman" w:cs="Times New Roman"/>
              </w:rPr>
              <w:t>8</w:t>
            </w:r>
            <w:r w:rsidRPr="00786C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2E95" w14:textId="77777777" w:rsidR="00786CD7" w:rsidRPr="00786CD7" w:rsidRDefault="00786CD7" w:rsidP="00786CD7">
            <w:pPr>
              <w:jc w:val="center"/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40%</w:t>
            </w:r>
          </w:p>
        </w:tc>
      </w:tr>
      <w:tr w:rsidR="00786CD7" w:rsidRPr="00786CD7" w14:paraId="1EFB11BA" w14:textId="77777777" w:rsidTr="00472A8C">
        <w:trPr>
          <w:trHeight w:val="645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91FA" w14:textId="77777777" w:rsidR="00786CD7" w:rsidRPr="00786CD7" w:rsidRDefault="00786CD7" w:rsidP="00786CD7">
            <w:pPr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powyżej 240% do 280%</w:t>
            </w:r>
          </w:p>
          <w:p w14:paraId="3467DDD1" w14:textId="77777777" w:rsidR="00786CD7" w:rsidRPr="00786CD7" w:rsidRDefault="00786CD7" w:rsidP="0078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56508" w14:textId="70540E40" w:rsidR="00786CD7" w:rsidRPr="00786CD7" w:rsidRDefault="00786CD7" w:rsidP="00786CD7">
            <w:pPr>
              <w:jc w:val="center"/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3</w:t>
            </w:r>
            <w:r w:rsidR="00F20C17">
              <w:rPr>
                <w:rFonts w:ascii="Times New Roman" w:hAnsi="Times New Roman" w:cs="Times New Roman"/>
              </w:rPr>
              <w:t>8</w:t>
            </w:r>
            <w:r w:rsidRPr="00786C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1B009" w14:textId="77777777" w:rsidR="00786CD7" w:rsidRPr="00786CD7" w:rsidRDefault="00786CD7" w:rsidP="00786CD7">
            <w:pPr>
              <w:jc w:val="center"/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50%</w:t>
            </w:r>
          </w:p>
        </w:tc>
      </w:tr>
      <w:tr w:rsidR="00786CD7" w:rsidRPr="00786CD7" w14:paraId="55FF63A2" w14:textId="77777777" w:rsidTr="00472A8C">
        <w:trPr>
          <w:trHeight w:val="600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3D8D9" w14:textId="77777777" w:rsidR="00786CD7" w:rsidRPr="00786CD7" w:rsidRDefault="00786CD7" w:rsidP="00786CD7">
            <w:pPr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powyżej 280% do 320%</w:t>
            </w:r>
          </w:p>
          <w:p w14:paraId="6002D339" w14:textId="77777777" w:rsidR="00786CD7" w:rsidRPr="00786CD7" w:rsidRDefault="00786CD7" w:rsidP="0078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1C1A" w14:textId="5D959C2A" w:rsidR="00786CD7" w:rsidRPr="00786CD7" w:rsidRDefault="00786CD7" w:rsidP="00786CD7">
            <w:pPr>
              <w:jc w:val="center"/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4</w:t>
            </w:r>
            <w:r w:rsidR="00492F3E">
              <w:rPr>
                <w:rFonts w:ascii="Times New Roman" w:hAnsi="Times New Roman" w:cs="Times New Roman"/>
              </w:rPr>
              <w:t>8</w:t>
            </w:r>
            <w:r w:rsidRPr="00786C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90EF4" w14:textId="77777777" w:rsidR="00786CD7" w:rsidRPr="00786CD7" w:rsidRDefault="00786CD7" w:rsidP="00786CD7">
            <w:pPr>
              <w:jc w:val="center"/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60%</w:t>
            </w:r>
          </w:p>
        </w:tc>
      </w:tr>
      <w:tr w:rsidR="00786CD7" w:rsidRPr="00786CD7" w14:paraId="4A0F9BE5" w14:textId="77777777" w:rsidTr="00472A8C">
        <w:trPr>
          <w:trHeight w:val="525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E1225" w14:textId="2335F266" w:rsidR="00786CD7" w:rsidRPr="00786CD7" w:rsidRDefault="00786CD7" w:rsidP="00786CD7">
            <w:pPr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 xml:space="preserve">powyżej 320% do </w:t>
            </w:r>
            <w:r w:rsidR="00472A8C">
              <w:rPr>
                <w:rFonts w:ascii="Times New Roman" w:hAnsi="Times New Roman" w:cs="Times New Roman"/>
              </w:rPr>
              <w:t>360</w:t>
            </w:r>
            <w:r w:rsidRPr="00786CD7">
              <w:rPr>
                <w:rFonts w:ascii="Times New Roman" w:hAnsi="Times New Roman" w:cs="Times New Roman"/>
              </w:rPr>
              <w:t>%</w:t>
            </w:r>
          </w:p>
          <w:p w14:paraId="682AFC8A" w14:textId="77777777" w:rsidR="00786CD7" w:rsidRPr="00786CD7" w:rsidRDefault="00786CD7" w:rsidP="0078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737F0" w14:textId="38B08F01" w:rsidR="00786CD7" w:rsidRPr="00786CD7" w:rsidRDefault="00472A8C" w:rsidP="00786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786CD7" w:rsidRPr="00786C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9CB0D" w14:textId="77777777" w:rsidR="00786CD7" w:rsidRPr="00786CD7" w:rsidRDefault="00786CD7" w:rsidP="00786CD7">
            <w:pPr>
              <w:jc w:val="center"/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70%</w:t>
            </w:r>
          </w:p>
        </w:tc>
      </w:tr>
      <w:tr w:rsidR="00472A8C" w:rsidRPr="00786CD7" w14:paraId="3EF802C3" w14:textId="77777777" w:rsidTr="00472A8C">
        <w:trPr>
          <w:trHeight w:val="525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55451" w14:textId="1A07E7AD" w:rsidR="00472A8C" w:rsidRPr="00786CD7" w:rsidRDefault="00472A8C" w:rsidP="00786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360% do 400%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07EDE" w14:textId="42BA5644" w:rsidR="00472A8C" w:rsidRDefault="00472A8C" w:rsidP="00786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FE383" w14:textId="050FD310" w:rsidR="00472A8C" w:rsidRPr="00786CD7" w:rsidRDefault="00472A8C" w:rsidP="00786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</w:tr>
      <w:tr w:rsidR="00786CD7" w:rsidRPr="00786CD7" w14:paraId="3A6FE5E8" w14:textId="77777777" w:rsidTr="00472A8C">
        <w:trPr>
          <w:trHeight w:val="525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88DE" w14:textId="77777777" w:rsidR="00786CD7" w:rsidRPr="00786CD7" w:rsidRDefault="00786CD7" w:rsidP="00786CD7">
            <w:pPr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lastRenderedPageBreak/>
              <w:t>powyżej 400% do 440%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B7CF9" w14:textId="73968754" w:rsidR="00786CD7" w:rsidRPr="00786CD7" w:rsidRDefault="00472A8C" w:rsidP="00786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786CD7" w:rsidRPr="00786C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2B81" w14:textId="59E3B4FD" w:rsidR="00786CD7" w:rsidRPr="00786CD7" w:rsidRDefault="00472A8C" w:rsidP="00786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86CD7" w:rsidRPr="00786CD7">
              <w:rPr>
                <w:rFonts w:ascii="Times New Roman" w:hAnsi="Times New Roman" w:cs="Times New Roman"/>
              </w:rPr>
              <w:t>0%</w:t>
            </w:r>
          </w:p>
        </w:tc>
      </w:tr>
      <w:tr w:rsidR="00786CD7" w:rsidRPr="00786CD7" w14:paraId="256CC6FC" w14:textId="77777777" w:rsidTr="00472A8C">
        <w:trPr>
          <w:trHeight w:val="525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BA70" w14:textId="77777777" w:rsidR="00786CD7" w:rsidRPr="00786CD7" w:rsidRDefault="00786CD7" w:rsidP="00786CD7">
            <w:pPr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powyżej 440% do 480%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4DA0" w14:textId="02DC6F8B" w:rsidR="00786CD7" w:rsidRPr="00786CD7" w:rsidRDefault="00472A8C" w:rsidP="00786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86CD7" w:rsidRPr="00786CD7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2E58A" w14:textId="77777777" w:rsidR="00786CD7" w:rsidRPr="00786CD7" w:rsidRDefault="00786CD7" w:rsidP="00786CD7">
            <w:pPr>
              <w:jc w:val="center"/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100%</w:t>
            </w:r>
          </w:p>
        </w:tc>
      </w:tr>
      <w:tr w:rsidR="00786CD7" w:rsidRPr="00786CD7" w14:paraId="37A0D2FC" w14:textId="77777777" w:rsidTr="00472A8C">
        <w:trPr>
          <w:trHeight w:val="525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A81F2" w14:textId="5DAFE6A9" w:rsidR="00786CD7" w:rsidRPr="00786CD7" w:rsidRDefault="00786CD7" w:rsidP="00786CD7">
            <w:pPr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 xml:space="preserve">powyżej 480%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F6EE" w14:textId="3ADD6265" w:rsidR="00786CD7" w:rsidRPr="00786CD7" w:rsidRDefault="00472A8C" w:rsidP="00786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86CD7" w:rsidRPr="00786CD7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8F662" w14:textId="77777777" w:rsidR="00786CD7" w:rsidRPr="00786CD7" w:rsidRDefault="00786CD7" w:rsidP="00786CD7">
            <w:pPr>
              <w:jc w:val="center"/>
              <w:rPr>
                <w:rFonts w:ascii="Times New Roman" w:hAnsi="Times New Roman" w:cs="Times New Roman"/>
              </w:rPr>
            </w:pPr>
            <w:r w:rsidRPr="00786CD7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5F298830" w14:textId="77777777" w:rsidR="00786CD7" w:rsidRPr="00786CD7" w:rsidRDefault="00786CD7" w:rsidP="00786CD7">
      <w:pPr>
        <w:keepLines/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86CD7">
        <w:rPr>
          <w:rFonts w:ascii="Times New Roman" w:eastAsia="Times New Roman" w:hAnsi="Times New Roman" w:cs="Times New Roman"/>
          <w:lang w:eastAsia="pl-PL"/>
        </w:rPr>
        <w:t>3) w § 5 w ust. 2 uchyla się pkt 6) i pkt 7);</w:t>
      </w:r>
    </w:p>
    <w:p w14:paraId="575A808A" w14:textId="77777777" w:rsidR="00786CD7" w:rsidRPr="00786CD7" w:rsidRDefault="00786CD7" w:rsidP="00786CD7">
      <w:pPr>
        <w:keepLines/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786CD7">
        <w:rPr>
          <w:rFonts w:ascii="Times New Roman" w:eastAsia="Times New Roman" w:hAnsi="Times New Roman" w:cs="Times New Roman"/>
          <w:lang w:eastAsia="pl-PL"/>
        </w:rPr>
        <w:t>4) w § 5 po ust. 3 dodaje się ust. 4 w brzmieniu: „4. Całkowite zwolnienie z odpłatności ma miejsce także gdy stwierdzona zostanie konieczność udzielenia rodzinie przeżywającej trudności w wypełnianiu funkcji opiekuńczo - wychowawczej i prowadzeniu gospodarstwa domowego, objętej wsparciem asystenta rodziny pomocy w postaci usług, co najmniej jednego rodzaju lub gdy stwierdzona zostanie konieczność wsparcia rodziny zastępczej pomocą w postaci usług, co najmniej jednego rodzaju. ”</w:t>
      </w:r>
    </w:p>
    <w:p w14:paraId="46020593" w14:textId="77777777" w:rsidR="00786CD7" w:rsidRPr="00786CD7" w:rsidRDefault="00786CD7" w:rsidP="00786CD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86CD7">
        <w:rPr>
          <w:rFonts w:ascii="Times New Roman" w:eastAsia="Times New Roman" w:hAnsi="Times New Roman" w:cs="Times New Roman"/>
          <w:b/>
          <w:bCs/>
          <w:lang w:eastAsia="pl-PL"/>
        </w:rPr>
        <w:t>§ 2.</w:t>
      </w:r>
      <w:r w:rsidRPr="00786CD7">
        <w:rPr>
          <w:rFonts w:ascii="Times New Roman" w:eastAsia="Times New Roman" w:hAnsi="Times New Roman" w:cs="Times New Roman"/>
          <w:lang w:eastAsia="pl-PL"/>
        </w:rPr>
        <w:t> Wykonanie uchwały powierza się Prezydentowi Miasta Krosna.</w:t>
      </w:r>
    </w:p>
    <w:p w14:paraId="569CB144" w14:textId="77777777" w:rsidR="00786CD7" w:rsidRPr="00786CD7" w:rsidRDefault="00786CD7" w:rsidP="00786CD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86CD7">
        <w:rPr>
          <w:rFonts w:ascii="Times New Roman" w:eastAsia="Times New Roman" w:hAnsi="Times New Roman" w:cs="Times New Roman"/>
          <w:b/>
          <w:bCs/>
          <w:lang w:eastAsia="pl-PL"/>
        </w:rPr>
        <w:t>§ 3.</w:t>
      </w:r>
      <w:r w:rsidRPr="00786CD7">
        <w:rPr>
          <w:rFonts w:ascii="Times New Roman" w:eastAsia="Times New Roman" w:hAnsi="Times New Roman" w:cs="Times New Roman"/>
          <w:lang w:eastAsia="pl-PL"/>
        </w:rPr>
        <w:t> Uchwała podlega ogłoszeniu w Dzienniku Urzędowym Województwa Podkarpackiego  i wchodzi w życie z dniem 1 stycznia 2025 r.</w:t>
      </w:r>
    </w:p>
    <w:p w14:paraId="544967E0" w14:textId="77777777" w:rsidR="00786CD7" w:rsidRPr="00786CD7" w:rsidRDefault="00786CD7" w:rsidP="00786CD7">
      <w:pPr>
        <w:keepLines/>
        <w:autoSpaceDE w:val="0"/>
        <w:autoSpaceDN w:val="0"/>
        <w:adjustRightInd w:val="0"/>
        <w:spacing w:before="120" w:after="120" w:line="240" w:lineRule="auto"/>
        <w:ind w:firstLine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BD35A99" w14:textId="77777777" w:rsidR="00DA0824" w:rsidRDefault="00DA0824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2E4FA" w14:textId="77777777" w:rsidR="00786CD7" w:rsidRDefault="00786CD7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7142E" w14:textId="77777777" w:rsidR="00786CD7" w:rsidRDefault="00786CD7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DD585" w14:textId="77777777" w:rsidR="00786CD7" w:rsidRDefault="00786CD7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51A9E" w14:textId="77777777" w:rsidR="00786CD7" w:rsidRDefault="00786CD7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B0E4B" w14:textId="77777777" w:rsidR="00786CD7" w:rsidRDefault="00786CD7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0267F" w14:textId="77777777" w:rsidR="00786CD7" w:rsidRDefault="00786CD7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1820B" w14:textId="77777777" w:rsidR="00786CD7" w:rsidRDefault="00786CD7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6CAC5" w14:textId="77777777" w:rsidR="00786CD7" w:rsidRDefault="00786CD7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DBB30" w14:textId="77777777" w:rsidR="00786CD7" w:rsidRDefault="00786CD7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2EF30" w14:textId="77777777" w:rsidR="00786CD7" w:rsidRDefault="00786CD7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EDA9A" w14:textId="77777777" w:rsidR="00786CD7" w:rsidRDefault="00786CD7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541CD" w14:textId="77777777" w:rsidR="00786CD7" w:rsidRDefault="00786CD7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A38FA" w14:textId="77777777" w:rsidR="00786CD7" w:rsidRDefault="00786CD7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F8B8B" w14:textId="77777777" w:rsidR="00EE5094" w:rsidRDefault="00EE5094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45FF3AA" w14:textId="77777777" w:rsidR="00D804D2" w:rsidRDefault="00D804D2" w:rsidP="005430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2234EC58" w14:textId="77777777" w:rsidR="0054301E" w:rsidRPr="0054301E" w:rsidRDefault="0054301E" w:rsidP="005430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54301E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lastRenderedPageBreak/>
        <w:t>uzasadnienie</w:t>
      </w:r>
    </w:p>
    <w:p w14:paraId="635BA12A" w14:textId="77777777" w:rsidR="0054301E" w:rsidRPr="0054301E" w:rsidRDefault="0054301E" w:rsidP="005430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4D42C71C" w14:textId="77777777" w:rsidR="0054301E" w:rsidRPr="0054301E" w:rsidRDefault="0054301E" w:rsidP="0054301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301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do uchwały zmieniającej uchwałę w sprawie usług opiekuńczych realizowanych w ramach zadań własnych gminy</w:t>
      </w:r>
    </w:p>
    <w:p w14:paraId="15DD6ADF" w14:textId="77777777" w:rsidR="0054301E" w:rsidRPr="0054301E" w:rsidRDefault="0054301E" w:rsidP="0054301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A599D7D" w14:textId="77777777" w:rsidR="0054301E" w:rsidRPr="0054301E" w:rsidRDefault="0054301E" w:rsidP="005430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301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Do zadań własnych gminy o charakterze obowiązkowym należy, zgodnie z art. 17 ust. 1 pkt 11 ustawy z dnia 12 marca 2004 r. o pomocy społecznej ( Dz.U. z 2024 r. poz. 1283 z późn. zm. ), organizowanie i świadczenie usług opiekuńczych, w tym specjalistycznych, w miejscu zamieszkania, z wyłączeniem specjalistycznych usług opiekuńczych dla osób z zaburzeniami psychicznymi oraz usług sąsiedzkich. Do zadań własnych gminy należy także organizowanie i świadczenie usług opiekuńczych w formie usług sąsiedzkich ( art. 17 ust. 2 pkt 2a w/w ustawy ). </w:t>
      </w:r>
    </w:p>
    <w:p w14:paraId="0AFBB242" w14:textId="77777777" w:rsidR="0054301E" w:rsidRPr="0054301E" w:rsidRDefault="0054301E" w:rsidP="005430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301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Niniejsza uchwała zmieniająca uchwałę w sprawie usług opiekuńczych realizowanych w ramach zadań własnych gminy - wprowadza od stycznia 2025 r. nową stawkę opłaty za jedną godzinę usługi opiekuńczej i jedną godzinę specjalistycznej usługi opiekuńczej. Wprowadza także zmiany w wysokościach ponoszonej odpłatności oraz możliwość całkowitego zwolnienia z odpłatności w przypadku stwierdzenia konieczności udzielenia rodzinie przezywającej trudności w wypełnianiu funkcji opiekuńczo - wychowawczej i prowadzeniu gospodarstwa domowego, objętej wsparciem asystenta rodziny pomocy w postaci usług, co najmniej jednego rodzaju lub konieczności udzielenia wsparcia rodzinie zastępczej pomocą w postaci usług, co najmniej jednego rodzaju.</w:t>
      </w:r>
    </w:p>
    <w:p w14:paraId="74F24C64" w14:textId="77777777" w:rsidR="0054301E" w:rsidRPr="0054301E" w:rsidRDefault="0054301E" w:rsidP="005430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301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Biorąc pod uwagę obecną ilość przyznawanych świadczeń oraz osób korzystających z usług opiekuńczych w ramach zadań własnych, nie przewiduje się, aby przedłożona uchwała miała zasadniczy wpływ na dochody gminy. </w:t>
      </w:r>
    </w:p>
    <w:p w14:paraId="0E697DEF" w14:textId="77777777" w:rsidR="0054301E" w:rsidRPr="0054301E" w:rsidRDefault="0054301E" w:rsidP="005430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301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 uwagi na powyższe zasadnym jest przyjęcie niniejszej uchwały.</w:t>
      </w:r>
    </w:p>
    <w:p w14:paraId="37E8B10D" w14:textId="77777777" w:rsidR="00786CD7" w:rsidRPr="00085016" w:rsidRDefault="00786CD7" w:rsidP="00085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6CD7" w:rsidRPr="00085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CD"/>
    <w:rsid w:val="00013B32"/>
    <w:rsid w:val="00085016"/>
    <w:rsid w:val="001A43DA"/>
    <w:rsid w:val="001D1E37"/>
    <w:rsid w:val="001E6361"/>
    <w:rsid w:val="002048D0"/>
    <w:rsid w:val="002E4CAD"/>
    <w:rsid w:val="002F7539"/>
    <w:rsid w:val="003247C0"/>
    <w:rsid w:val="003611BA"/>
    <w:rsid w:val="004228CB"/>
    <w:rsid w:val="00472A8C"/>
    <w:rsid w:val="00492F3E"/>
    <w:rsid w:val="004B5154"/>
    <w:rsid w:val="0054301E"/>
    <w:rsid w:val="00545613"/>
    <w:rsid w:val="006C0C7A"/>
    <w:rsid w:val="006F79A1"/>
    <w:rsid w:val="007214F9"/>
    <w:rsid w:val="00786CD7"/>
    <w:rsid w:val="00876685"/>
    <w:rsid w:val="008B1047"/>
    <w:rsid w:val="008C689C"/>
    <w:rsid w:val="008E210F"/>
    <w:rsid w:val="00965BE8"/>
    <w:rsid w:val="009F7474"/>
    <w:rsid w:val="00A4498C"/>
    <w:rsid w:val="00AE4952"/>
    <w:rsid w:val="00AF16F3"/>
    <w:rsid w:val="00B1559B"/>
    <w:rsid w:val="00B70C57"/>
    <w:rsid w:val="00B9187E"/>
    <w:rsid w:val="00BF048A"/>
    <w:rsid w:val="00C01639"/>
    <w:rsid w:val="00C020EC"/>
    <w:rsid w:val="00C103E3"/>
    <w:rsid w:val="00C348D1"/>
    <w:rsid w:val="00C51B81"/>
    <w:rsid w:val="00C56FDF"/>
    <w:rsid w:val="00C61259"/>
    <w:rsid w:val="00C93FED"/>
    <w:rsid w:val="00CD274B"/>
    <w:rsid w:val="00CE0783"/>
    <w:rsid w:val="00CE47DF"/>
    <w:rsid w:val="00D5751E"/>
    <w:rsid w:val="00D73A75"/>
    <w:rsid w:val="00D804D2"/>
    <w:rsid w:val="00DA0824"/>
    <w:rsid w:val="00DA530A"/>
    <w:rsid w:val="00DB2906"/>
    <w:rsid w:val="00DB4C3D"/>
    <w:rsid w:val="00E00478"/>
    <w:rsid w:val="00E75314"/>
    <w:rsid w:val="00ED71CD"/>
    <w:rsid w:val="00EE5094"/>
    <w:rsid w:val="00F1296C"/>
    <w:rsid w:val="00F20C17"/>
    <w:rsid w:val="00FB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B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498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99"/>
    <w:rsid w:val="00786C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498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99"/>
    <w:rsid w:val="00786C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na\Desktop\Wz&#243;r%20nowy%20pism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nowy pismo</Template>
  <TotalTime>1</TotalTime>
  <Pages>3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jmarek</cp:lastModifiedBy>
  <cp:revision>2</cp:revision>
  <dcterms:created xsi:type="dcterms:W3CDTF">2024-11-20T12:33:00Z</dcterms:created>
  <dcterms:modified xsi:type="dcterms:W3CDTF">2024-11-20T12:33:00Z</dcterms:modified>
</cp:coreProperties>
</file>