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43" w:rsidRPr="00F11C28" w:rsidRDefault="00CD6643" w:rsidP="00CD6643">
      <w:pPr>
        <w:spacing w:after="150"/>
        <w:jc w:val="center"/>
        <w:rPr>
          <w:rFonts w:cs="Times New Roman"/>
        </w:rPr>
      </w:pPr>
      <w:r w:rsidRPr="00F11C28">
        <w:rPr>
          <w:rFonts w:cs="Times New Roman"/>
        </w:rPr>
        <w:t>KLAUZULA INFORMACYJNA O PRZETWARZANIU DANYCH OSOBOWYCH</w:t>
      </w:r>
    </w:p>
    <w:p w:rsidR="00CD6643" w:rsidRPr="00F11C28" w:rsidRDefault="00CD6643" w:rsidP="004A0D71">
      <w:pPr>
        <w:spacing w:line="240" w:lineRule="auto"/>
        <w:rPr>
          <w:rFonts w:cs="Times New Roman"/>
        </w:rPr>
      </w:pPr>
      <w:r w:rsidRPr="00721548">
        <w:rPr>
          <w:rFonts w:eastAsia="Calibri" w:cs="Times New Roman"/>
        </w:rPr>
        <w:t>Realizując obowiązek informacyjny wynikający z art. 13 ust. 1 i ust. 2 Rozporządzenia Parlamentu Europejskiego i Rady (UE) 2016/679 z 27 kwietnia 2016 r. w sprawie ochrony osób fizycznych w związku z przetwarzaniem danych osobowych i w sprawie swobodnego przepływu takich danych oraz uchylenia dyrektywy 95/46/WE (ogólne rozporządzenie</w:t>
      </w:r>
      <w:r w:rsidRPr="00721548">
        <w:rPr>
          <w:rFonts w:eastAsia="Calibri" w:cs="Times New Roman"/>
        </w:rPr>
        <w:br/>
        <w:t>o ochronie</w:t>
      </w:r>
      <w:r w:rsidRPr="00F11C28">
        <w:rPr>
          <w:rFonts w:cs="Times New Roman"/>
          <w:lang w:eastAsia="pl-PL"/>
        </w:rPr>
        <w:t xml:space="preserve"> danych) (Dz. U. UE. L</w:t>
      </w:r>
      <w:r w:rsidRPr="00F11C28">
        <w:rPr>
          <w:rFonts w:cs="Times New Roman"/>
          <w:color w:val="000000"/>
          <w:lang w:eastAsia="pl-PL"/>
        </w:rPr>
        <w:t>. 2016</w:t>
      </w:r>
      <w:r w:rsidRPr="00F11C28">
        <w:rPr>
          <w:rFonts w:cs="Times New Roman"/>
          <w:color w:val="00B0F0"/>
          <w:lang w:eastAsia="pl-PL"/>
        </w:rPr>
        <w:t>.</w:t>
      </w:r>
      <w:r w:rsidRPr="00F11C28">
        <w:rPr>
          <w:rFonts w:cs="Times New Roman"/>
          <w:lang w:eastAsia="pl-PL"/>
        </w:rPr>
        <w:t>119.1 z 04.05.2016 r., uprzejmie informujemy, że:</w:t>
      </w:r>
    </w:p>
    <w:p w:rsidR="00CD6643" w:rsidRPr="00F11C28" w:rsidRDefault="00CD6643" w:rsidP="004A0D71">
      <w:pPr>
        <w:spacing w:line="240" w:lineRule="auto"/>
        <w:rPr>
          <w:rFonts w:cs="Times New Roman"/>
          <w:color w:val="000000"/>
        </w:rPr>
      </w:pPr>
    </w:p>
    <w:p w:rsidR="00CD6643" w:rsidRPr="00F11C28" w:rsidRDefault="00CD6643" w:rsidP="004A0D71">
      <w:pPr>
        <w:pStyle w:val="Akapitzlist"/>
        <w:numPr>
          <w:ilvl w:val="0"/>
          <w:numId w:val="1"/>
        </w:numPr>
        <w:suppressAutoHyphens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Administratorem Pani/Pana danych osobowych jest Prezyd</w:t>
      </w:r>
      <w:r>
        <w:rPr>
          <w:rFonts w:ascii="Times New Roman" w:hAnsi="Times New Roman"/>
          <w:sz w:val="24"/>
          <w:szCs w:val="24"/>
        </w:rPr>
        <w:t>ent Miasta Krosna  z </w:t>
      </w:r>
      <w:r w:rsidRPr="00F11C28">
        <w:rPr>
          <w:rFonts w:ascii="Times New Roman" w:hAnsi="Times New Roman"/>
          <w:sz w:val="24"/>
          <w:szCs w:val="24"/>
        </w:rPr>
        <w:t>siedzibą w Krośnie, ul. Lwowska 28 A 38-400 Krosno, e-mail: um@um.krosno.pl.</w:t>
      </w:r>
    </w:p>
    <w:p w:rsidR="00CD6643" w:rsidRPr="00F11C28" w:rsidRDefault="00CD6643" w:rsidP="004A0D71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 xml:space="preserve">Kontakt z </w:t>
      </w:r>
      <w:r w:rsidRPr="00F11C28">
        <w:rPr>
          <w:rFonts w:ascii="Times New Roman" w:eastAsia="Times New Roman" w:hAnsi="Times New Roman"/>
          <w:sz w:val="24"/>
          <w:szCs w:val="24"/>
        </w:rPr>
        <w:t xml:space="preserve">Inspektorem Ochrony Danych jest możliwy za pomocą adresu: Urząd    Miasta Krosna, ul. Lwowska 28a, 38-400 Krosno, adres e-mail: </w:t>
      </w:r>
      <w:hyperlink>
        <w:r w:rsidRPr="00F11C28">
          <w:rPr>
            <w:rStyle w:val="czeinternetowe"/>
            <w:rFonts w:ascii="Times New Roman" w:eastAsia="Times New Roman" w:hAnsi="Times New Roman"/>
            <w:color w:val="auto"/>
            <w:sz w:val="24"/>
            <w:szCs w:val="24"/>
          </w:rPr>
          <w:t>iod@um.krosno.pl</w:t>
        </w:r>
      </w:hyperlink>
      <w:r w:rsidRPr="00F11C28">
        <w:rPr>
          <w:rFonts w:ascii="Times New Roman" w:eastAsia="Times New Roman" w:hAnsi="Times New Roman"/>
          <w:sz w:val="24"/>
          <w:szCs w:val="24"/>
        </w:rPr>
        <w:t>.</w:t>
      </w:r>
    </w:p>
    <w:p w:rsidR="00CD6643" w:rsidRPr="00F11C28" w:rsidRDefault="00CD6643" w:rsidP="004A0D71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Pani/Pana dane osobowe przetwarzane będą w celu realizacji ustawowych zadań    Prezydenta Miasta Krosna na podstawie:</w:t>
      </w:r>
    </w:p>
    <w:p w:rsidR="00CD6643" w:rsidRPr="00F11C28" w:rsidRDefault="00CD6643" w:rsidP="004A0D71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art. 6 ust. 1 lit. c Rozporządzenia Parlamentu Europejskiego i Rady (UE) 2016/679 z dnia 27 kwietnia 2016 r. w sprawie ochrony osób fizycznych w związku przetwarzaniem danych osobowych i w sprawie swobodnego przepływu takich danych oraz uchylenia dyrektywy 95/46/WE (ogólne rozporządzenie o ochronie danych) (Dz.U. UE.L 2016.119.1),</w:t>
      </w:r>
    </w:p>
    <w:p w:rsidR="00CD6643" w:rsidRPr="00F11C28" w:rsidRDefault="00CD6643" w:rsidP="004A0D71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ustawy z dnia 27 marca 2003 r. o planowaniu i zagospodarowaniu przestrzennym (Dz.U. z 202</w:t>
      </w:r>
      <w:r>
        <w:rPr>
          <w:rFonts w:ascii="Times New Roman" w:hAnsi="Times New Roman"/>
          <w:sz w:val="24"/>
          <w:szCs w:val="24"/>
        </w:rPr>
        <w:t>4</w:t>
      </w:r>
      <w:r w:rsidRPr="00F11C28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>1130</w:t>
      </w:r>
      <w:r w:rsidRPr="00F11C28">
        <w:rPr>
          <w:rFonts w:ascii="Times New Roman" w:hAnsi="Times New Roman"/>
          <w:sz w:val="24"/>
          <w:szCs w:val="24"/>
        </w:rPr>
        <w:t>);</w:t>
      </w:r>
    </w:p>
    <w:p w:rsidR="00CD6643" w:rsidRPr="00F11C28" w:rsidRDefault="00CD6643" w:rsidP="004A0D71">
      <w:pPr>
        <w:pStyle w:val="Akapitzlist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Odbiorcami Państwa danych osobowych będą podmioty lub instytucje, uprawnione na    podstawie przepisów prawa lub podmioty upoważnione na podstawie podpisanej umowy pomiędzy Administratorem a tym podmiotem</w:t>
      </w:r>
      <w:r>
        <w:rPr>
          <w:rFonts w:ascii="Times New Roman" w:hAnsi="Times New Roman"/>
          <w:sz w:val="24"/>
          <w:szCs w:val="24"/>
        </w:rPr>
        <w:t>.</w:t>
      </w:r>
    </w:p>
    <w:p w:rsidR="00CD6643" w:rsidRPr="00F11C28" w:rsidRDefault="00CD6643" w:rsidP="004A0D71">
      <w:pPr>
        <w:pStyle w:val="Akapitzlist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 xml:space="preserve">Przekazane przez Państwa dane osobowe będą przetwarzane przez okres niezbędny do sporządzenia projektu uchwały </w:t>
      </w:r>
      <w:r w:rsidR="004A0D71" w:rsidRPr="004A0D71">
        <w:rPr>
          <w:rFonts w:ascii="Times New Roman" w:hAnsi="Times New Roman"/>
          <w:sz w:val="24"/>
          <w:szCs w:val="24"/>
        </w:rPr>
        <w:t>w sprawie ustalenia zasad i warunków sytuowania na terenie Gminy Miasto Krosno obiektów małej arc</w:t>
      </w:r>
      <w:r w:rsidR="004A0D71">
        <w:rPr>
          <w:rFonts w:ascii="Times New Roman" w:hAnsi="Times New Roman"/>
          <w:sz w:val="24"/>
          <w:szCs w:val="24"/>
        </w:rPr>
        <w:t>hitektury, tablic reklamowych i </w:t>
      </w:r>
      <w:r w:rsidR="004A0D71" w:rsidRPr="004A0D71">
        <w:rPr>
          <w:rFonts w:ascii="Times New Roman" w:hAnsi="Times New Roman"/>
          <w:sz w:val="24"/>
          <w:szCs w:val="24"/>
        </w:rPr>
        <w:t>urządzeń reklamowych oraz ogrodzeń, ich gabarytów, standardów jakościowych oraz rodzajów materiałów budowlanych, z</w:t>
      </w:r>
      <w:r w:rsidR="004A0D71">
        <w:rPr>
          <w:rFonts w:ascii="Times New Roman" w:hAnsi="Times New Roman"/>
          <w:sz w:val="24"/>
          <w:szCs w:val="24"/>
        </w:rPr>
        <w:t xml:space="preserve"> jakich mogą być wykonane </w:t>
      </w:r>
      <w:r w:rsidRPr="00F11C28">
        <w:rPr>
          <w:rFonts w:ascii="Times New Roman" w:hAnsi="Times New Roman"/>
          <w:sz w:val="24"/>
          <w:szCs w:val="24"/>
        </w:rPr>
        <w:t>oraz przez okres archiwizacji wynikający z Jednolitego Rzeczowego Wykazu Akt. Okres przechowywania danych osobowych może zostać każdorazowo przedłużony o okres przewidziany przez przepisy prawa, które mogą mieć związek z realizacją niniejszego zadania.</w:t>
      </w:r>
    </w:p>
    <w:p w:rsidR="00CD6643" w:rsidRPr="00F11C28" w:rsidRDefault="00CD6643" w:rsidP="004A0D71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Dane osobowe nie będą przekazywane do państwa trzeciego/organizacji międzynarodowej.</w:t>
      </w:r>
    </w:p>
    <w:p w:rsidR="00CD6643" w:rsidRPr="00F11C28" w:rsidRDefault="00CD6643" w:rsidP="004A0D71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1C28">
        <w:rPr>
          <w:rFonts w:ascii="Times New Roman" w:eastAsia="Times New Roman" w:hAnsi="Times New Roman"/>
          <w:sz w:val="24"/>
          <w:szCs w:val="24"/>
        </w:rPr>
        <w:t>Podanie danych osobowych jest wymogiem ustawowym. Jest Pani/Pan zobowiązana/y do ich podania. Niepodanie danych osobowych będzie skutkowało pozostawieniem wniosku bez rozpoznania.</w:t>
      </w:r>
    </w:p>
    <w:p w:rsidR="00CD6643" w:rsidRPr="00F11C28" w:rsidRDefault="00CD6643" w:rsidP="004A0D71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Posiada Pani/Pan:</w:t>
      </w:r>
    </w:p>
    <w:p w:rsidR="00CD6643" w:rsidRPr="00F11C28" w:rsidRDefault="00CD6643" w:rsidP="004A0D71">
      <w:pPr>
        <w:pStyle w:val="Akapitzlist"/>
        <w:numPr>
          <w:ilvl w:val="0"/>
          <w:numId w:val="3"/>
        </w:numPr>
        <w:spacing w:line="240" w:lineRule="auto"/>
        <w:ind w:left="993" w:hanging="283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na podstawie art. 15 RODO prawo dostępu do danych osobowych Pani/Pana dotyczących,</w:t>
      </w:r>
    </w:p>
    <w:p w:rsidR="00CD6643" w:rsidRPr="00F11C28" w:rsidRDefault="00CD6643" w:rsidP="004A0D71">
      <w:pPr>
        <w:pStyle w:val="Akapitzlist"/>
        <w:numPr>
          <w:ilvl w:val="0"/>
          <w:numId w:val="3"/>
        </w:numPr>
        <w:spacing w:line="240" w:lineRule="auto"/>
        <w:ind w:left="993" w:hanging="283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na podstawie art. 16 RODO prawo do sprostowania Pani/Pana danych osobowych, jeżeli dane te są nieprawidłowe,</w:t>
      </w:r>
    </w:p>
    <w:p w:rsidR="00CD6643" w:rsidRPr="00F11C28" w:rsidRDefault="00CD6643" w:rsidP="004A0D71">
      <w:pPr>
        <w:pStyle w:val="Akapitzlist"/>
        <w:numPr>
          <w:ilvl w:val="0"/>
          <w:numId w:val="3"/>
        </w:numPr>
        <w:spacing w:line="240" w:lineRule="auto"/>
        <w:ind w:left="993" w:hanging="283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 xml:space="preserve">na podstawie art. 18 ust. 1 lit. a, b i c RODO prawo żądania od administratora ograniczenia przetwarzania danych osobowych. </w:t>
      </w:r>
    </w:p>
    <w:p w:rsidR="00CD6643" w:rsidRPr="00F11C28" w:rsidRDefault="00CD6643" w:rsidP="004A0D71">
      <w:pPr>
        <w:pStyle w:val="Akapitzlist"/>
        <w:numPr>
          <w:ilvl w:val="0"/>
          <w:numId w:val="1"/>
        </w:numPr>
        <w:suppressAutoHyphens w:val="0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Każda osoba ma prawo wniesienia skargi do Prezesa Urzędu Ochrony Danych Osobowych jeśli uzna, że przetwarzanie jej danych osobowych odbywa się niezgodnie z przepisami.</w:t>
      </w:r>
    </w:p>
    <w:p w:rsidR="002A0873" w:rsidRDefault="00CD6643" w:rsidP="004A0D71">
      <w:pPr>
        <w:pStyle w:val="Akapitzlist"/>
        <w:numPr>
          <w:ilvl w:val="0"/>
          <w:numId w:val="1"/>
        </w:numPr>
        <w:suppressAutoHyphens w:val="0"/>
        <w:spacing w:after="150" w:line="240" w:lineRule="auto"/>
        <w:jc w:val="both"/>
      </w:pPr>
      <w:r w:rsidRPr="00F11C28">
        <w:rPr>
          <w:rFonts w:ascii="Times New Roman" w:hAnsi="Times New Roman"/>
          <w:sz w:val="24"/>
          <w:szCs w:val="24"/>
        </w:rPr>
        <w:t>Dane nie będą podlegały zautomatyzowanemu podejmowaniu decyzji dotyczących Pani/Pana danych osobowych, w tym profilowaniu.</w:t>
      </w:r>
      <w:bookmarkStart w:id="0" w:name="_GoBack"/>
      <w:bookmarkEnd w:id="0"/>
    </w:p>
    <w:sectPr w:rsidR="002A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CCE"/>
    <w:multiLevelType w:val="hybridMultilevel"/>
    <w:tmpl w:val="7F74103A"/>
    <w:lvl w:ilvl="0" w:tplc="F0A44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FB1BCA"/>
    <w:multiLevelType w:val="multilevel"/>
    <w:tmpl w:val="7DC0CD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D6A0ECD"/>
    <w:multiLevelType w:val="hybridMultilevel"/>
    <w:tmpl w:val="0D282F02"/>
    <w:lvl w:ilvl="0" w:tplc="F0A44F4C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3"/>
    <w:rsid w:val="002A0873"/>
    <w:rsid w:val="004A0D71"/>
    <w:rsid w:val="00C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643"/>
    <w:pPr>
      <w:suppressAutoHyphens/>
      <w:spacing w:after="0"/>
      <w:ind w:firstLine="357"/>
      <w:jc w:val="both"/>
    </w:pPr>
    <w:rPr>
      <w:rFonts w:ascii="Times New Roman" w:eastAsia="Times New Roman" w:hAnsi="Times New Roman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D66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6643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643"/>
    <w:pPr>
      <w:suppressAutoHyphens/>
      <w:spacing w:after="0"/>
      <w:ind w:firstLine="357"/>
      <w:jc w:val="both"/>
    </w:pPr>
    <w:rPr>
      <w:rFonts w:ascii="Times New Roman" w:eastAsia="Times New Roman" w:hAnsi="Times New Roman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D66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6643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5FD7-863E-4527-B82A-DBF17852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Błaż</dc:creator>
  <cp:lastModifiedBy>Małgorzata Błaż</cp:lastModifiedBy>
  <cp:revision>1</cp:revision>
  <cp:lastPrinted>2024-10-14T10:21:00Z</cp:lastPrinted>
  <dcterms:created xsi:type="dcterms:W3CDTF">2024-10-14T10:14:00Z</dcterms:created>
  <dcterms:modified xsi:type="dcterms:W3CDTF">2024-10-14T10:34:00Z</dcterms:modified>
</cp:coreProperties>
</file>