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09B54" w14:textId="77777777" w:rsidR="00C52BBA" w:rsidRPr="00D34B5E" w:rsidRDefault="00C52BBA" w:rsidP="00C52B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D34B5E">
        <w:rPr>
          <w:rFonts w:ascii="Times New Roman" w:hAnsi="Times New Roman" w:cs="Times New Roman"/>
          <w:b/>
          <w:bCs/>
          <w:sz w:val="32"/>
        </w:rPr>
        <w:t>INFORMACJA</w:t>
      </w:r>
    </w:p>
    <w:p w14:paraId="0A03BD90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</w:p>
    <w:p w14:paraId="4C8BE938" w14:textId="77777777" w:rsidR="00C52BBA" w:rsidRPr="00D34B5E" w:rsidRDefault="00C52BBA" w:rsidP="00C52BBA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D34B5E">
        <w:rPr>
          <w:rFonts w:ascii="Times New Roman" w:hAnsi="Times New Roman" w:cs="Times New Roman"/>
          <w:bCs/>
          <w:sz w:val="28"/>
          <w:szCs w:val="28"/>
        </w:rPr>
        <w:t>Skład Miejskiej Komisji Wyborczej:</w:t>
      </w:r>
    </w:p>
    <w:p w14:paraId="2E7EF41E" w14:textId="77777777" w:rsidR="00C52BBA" w:rsidRPr="00D34B5E" w:rsidRDefault="00C52BBA" w:rsidP="00C5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Wojciech Byczyński</w:t>
      </w:r>
      <w:r w:rsidRPr="00D34B5E">
        <w:rPr>
          <w:rFonts w:ascii="Times New Roman" w:hAnsi="Times New Roman" w:cs="Times New Roman"/>
          <w:sz w:val="28"/>
          <w:szCs w:val="28"/>
        </w:rPr>
        <w:t xml:space="preserve"> 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  <w:t>– Przewodniczący Komisji,</w:t>
      </w:r>
    </w:p>
    <w:p w14:paraId="5767F684" w14:textId="77777777" w:rsidR="00C52BBA" w:rsidRPr="00D34B5E" w:rsidRDefault="00C52BBA" w:rsidP="00C5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 xml:space="preserve">2. Anna Bonczar 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  <w:t xml:space="preserve">– Zastępca Przewodniczącego Komisji,  </w:t>
      </w:r>
    </w:p>
    <w:p w14:paraId="4A691B11" w14:textId="77777777" w:rsidR="00C52BBA" w:rsidRPr="00D34B5E" w:rsidRDefault="00C52BBA" w:rsidP="00C5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 xml:space="preserve">3. Monika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Szymbara</w:t>
      </w:r>
      <w:proofErr w:type="spellEnd"/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  <w:t>– Sekretarz Komisji,</w:t>
      </w:r>
    </w:p>
    <w:p w14:paraId="3D403158" w14:textId="77777777" w:rsidR="00C52BBA" w:rsidRPr="00D34B5E" w:rsidRDefault="00C52BBA" w:rsidP="00C5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>4. Marzena Czenczek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  <w:t>– członek Komisji,</w:t>
      </w:r>
    </w:p>
    <w:p w14:paraId="62B1D276" w14:textId="77777777" w:rsidR="00C52BBA" w:rsidRPr="00D34B5E" w:rsidRDefault="00C52BBA" w:rsidP="00C5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>5. Dariusz Pniak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  <w:t>– członek Komisji,</w:t>
      </w:r>
    </w:p>
    <w:p w14:paraId="5AE3DC5F" w14:textId="77777777" w:rsidR="00C52BBA" w:rsidRDefault="00C52BBA" w:rsidP="00C5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Agnieszka </w:t>
      </w:r>
      <w:proofErr w:type="spellStart"/>
      <w:r>
        <w:rPr>
          <w:rFonts w:ascii="Times New Roman" w:hAnsi="Times New Roman" w:cs="Times New Roman"/>
          <w:sz w:val="28"/>
          <w:szCs w:val="28"/>
        </w:rPr>
        <w:t>Tomkowicz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>– członek Komisji,</w:t>
      </w:r>
    </w:p>
    <w:p w14:paraId="728A0ABD" w14:textId="77777777" w:rsidR="00C52BBA" w:rsidRDefault="00C52BBA" w:rsidP="00C5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Magdalena Wawrzyniak-Janocha</w:t>
      </w:r>
      <w:r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>– członek Komisji,</w:t>
      </w:r>
    </w:p>
    <w:p w14:paraId="34CAF9E2" w14:textId="77777777" w:rsidR="00C52BBA" w:rsidRDefault="00C52BBA" w:rsidP="00C5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34B5E">
        <w:rPr>
          <w:rFonts w:ascii="Times New Roman" w:hAnsi="Times New Roman" w:cs="Times New Roman"/>
          <w:sz w:val="28"/>
          <w:szCs w:val="28"/>
        </w:rPr>
        <w:t>Marcin Weron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  <w:t>– członek Komisji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9E12B71" w14:textId="77777777" w:rsidR="00C52BBA" w:rsidRDefault="00C52BBA" w:rsidP="00C5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Dorota Wojtowicz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>– członek Komisji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4C6DCE" w14:textId="77777777" w:rsidR="00C52BBA" w:rsidRPr="00D34B5E" w:rsidRDefault="00C52BBA" w:rsidP="00C52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D7D48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75C2053" w14:textId="77777777" w:rsidR="00C52BBA" w:rsidRPr="00D34B5E" w:rsidRDefault="00C52BBA" w:rsidP="00C52B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>Siedziba Miejskiej Komisji Wyborczej mieści się w budynku Urzędu Miasta Krosna – ul. Lwowska 28 A (I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D34B5E">
        <w:rPr>
          <w:rFonts w:ascii="Times New Roman" w:hAnsi="Times New Roman" w:cs="Times New Roman"/>
          <w:sz w:val="28"/>
          <w:szCs w:val="28"/>
        </w:rPr>
        <w:t xml:space="preserve">I piętro, pok. </w:t>
      </w:r>
      <w:r>
        <w:rPr>
          <w:rFonts w:ascii="Times New Roman" w:hAnsi="Times New Roman" w:cs="Times New Roman"/>
          <w:sz w:val="28"/>
          <w:szCs w:val="28"/>
        </w:rPr>
        <w:t>330</w:t>
      </w:r>
      <w:r w:rsidRPr="00D34B5E">
        <w:rPr>
          <w:rFonts w:ascii="Times New Roman" w:hAnsi="Times New Roman" w:cs="Times New Roman"/>
          <w:sz w:val="28"/>
          <w:szCs w:val="28"/>
        </w:rPr>
        <w:t>).</w:t>
      </w:r>
    </w:p>
    <w:p w14:paraId="545102F1" w14:textId="77777777" w:rsidR="00C52BBA" w:rsidRPr="00D34B5E" w:rsidRDefault="00C52BBA" w:rsidP="00C52B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>Numer telefonu 13 47 43 330.</w:t>
      </w:r>
    </w:p>
    <w:p w14:paraId="42EABBE1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23688E5" w14:textId="77777777" w:rsidR="00C52BBA" w:rsidRPr="00D34B5E" w:rsidRDefault="00C52BBA" w:rsidP="00C52B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>Terminy dyżurów:</w:t>
      </w:r>
    </w:p>
    <w:p w14:paraId="412E9115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17 lipca</w:t>
      </w:r>
      <w:r w:rsidRPr="00D34B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środa</w:t>
      </w:r>
      <w:r w:rsidRPr="00D34B5E">
        <w:rPr>
          <w:rFonts w:ascii="Times New Roman" w:hAnsi="Times New Roman" w:cs="Times New Roman"/>
          <w:sz w:val="28"/>
          <w:szCs w:val="28"/>
        </w:rPr>
        <w:t xml:space="preserve">) 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14.00 </w:t>
      </w:r>
      <w:r w:rsidRPr="00D34B5E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34B5E">
        <w:rPr>
          <w:rFonts w:ascii="Times New Roman" w:hAnsi="Times New Roman" w:cs="Times New Roman"/>
          <w:sz w:val="28"/>
          <w:szCs w:val="28"/>
        </w:rPr>
        <w:t xml:space="preserve">.30, </w:t>
      </w:r>
    </w:p>
    <w:p w14:paraId="3280AEF1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19 lipca</w:t>
      </w:r>
      <w:r w:rsidRPr="00D34B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piątek</w:t>
      </w:r>
      <w:r w:rsidRPr="00D34B5E">
        <w:rPr>
          <w:rFonts w:ascii="Times New Roman" w:hAnsi="Times New Roman" w:cs="Times New Roman"/>
          <w:sz w:val="28"/>
          <w:szCs w:val="28"/>
        </w:rPr>
        <w:t xml:space="preserve">) 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13.00 </w:t>
      </w:r>
      <w:r w:rsidRPr="00D34B5E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4B5E">
        <w:rPr>
          <w:rFonts w:ascii="Times New Roman" w:hAnsi="Times New Roman" w:cs="Times New Roman"/>
          <w:sz w:val="28"/>
          <w:szCs w:val="28"/>
        </w:rPr>
        <w:t xml:space="preserve">.30, </w:t>
      </w:r>
    </w:p>
    <w:p w14:paraId="0DC42500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22 lipca</w:t>
      </w:r>
      <w:r w:rsidRPr="00D34B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poniedziałek</w:t>
      </w:r>
      <w:r w:rsidRPr="00D34B5E">
        <w:rPr>
          <w:rFonts w:ascii="Times New Roman" w:hAnsi="Times New Roman" w:cs="Times New Roman"/>
          <w:sz w:val="28"/>
          <w:szCs w:val="28"/>
        </w:rPr>
        <w:t xml:space="preserve">) 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14.00 </w:t>
      </w:r>
      <w:r w:rsidRPr="00D34B5E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34B5E">
        <w:rPr>
          <w:rFonts w:ascii="Times New Roman" w:hAnsi="Times New Roman" w:cs="Times New Roman"/>
          <w:sz w:val="28"/>
          <w:szCs w:val="28"/>
        </w:rPr>
        <w:t xml:space="preserve">.30, </w:t>
      </w:r>
    </w:p>
    <w:p w14:paraId="38CC357C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24 lipca</w:t>
      </w:r>
      <w:r w:rsidRPr="00D34B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środa</w:t>
      </w:r>
      <w:r w:rsidRPr="00D34B5E">
        <w:rPr>
          <w:rFonts w:ascii="Times New Roman" w:hAnsi="Times New Roman" w:cs="Times New Roman"/>
          <w:sz w:val="28"/>
          <w:szCs w:val="28"/>
        </w:rPr>
        <w:t xml:space="preserve">) 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14.00 </w:t>
      </w:r>
      <w:r w:rsidRPr="00D34B5E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34B5E">
        <w:rPr>
          <w:rFonts w:ascii="Times New Roman" w:hAnsi="Times New Roman" w:cs="Times New Roman"/>
          <w:sz w:val="28"/>
          <w:szCs w:val="28"/>
        </w:rPr>
        <w:t xml:space="preserve">.30, </w:t>
      </w:r>
    </w:p>
    <w:p w14:paraId="0D2CB0A3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26 lipca</w:t>
      </w:r>
      <w:r w:rsidRPr="00D34B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piątek</w:t>
      </w:r>
      <w:r w:rsidRPr="00D34B5E">
        <w:rPr>
          <w:rFonts w:ascii="Times New Roman" w:hAnsi="Times New Roman" w:cs="Times New Roman"/>
          <w:sz w:val="28"/>
          <w:szCs w:val="28"/>
        </w:rPr>
        <w:t xml:space="preserve">) 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13.00 </w:t>
      </w:r>
      <w:r w:rsidRPr="00D34B5E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4B5E">
        <w:rPr>
          <w:rFonts w:ascii="Times New Roman" w:hAnsi="Times New Roman" w:cs="Times New Roman"/>
          <w:sz w:val="28"/>
          <w:szCs w:val="28"/>
        </w:rPr>
        <w:t xml:space="preserve">.30, </w:t>
      </w:r>
    </w:p>
    <w:p w14:paraId="068127D9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29 lipca</w:t>
      </w:r>
      <w:r w:rsidRPr="00D34B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poniedziałek</w:t>
      </w:r>
      <w:r w:rsidRPr="00D34B5E">
        <w:rPr>
          <w:rFonts w:ascii="Times New Roman" w:hAnsi="Times New Roman" w:cs="Times New Roman"/>
          <w:sz w:val="28"/>
          <w:szCs w:val="28"/>
        </w:rPr>
        <w:t xml:space="preserve">) 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14.00 </w:t>
      </w:r>
      <w:r w:rsidRPr="00D34B5E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34B5E">
        <w:rPr>
          <w:rFonts w:ascii="Times New Roman" w:hAnsi="Times New Roman" w:cs="Times New Roman"/>
          <w:sz w:val="28"/>
          <w:szCs w:val="28"/>
        </w:rPr>
        <w:t xml:space="preserve">.30, </w:t>
      </w:r>
    </w:p>
    <w:p w14:paraId="23E26003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31 lipca</w:t>
      </w:r>
      <w:r w:rsidRPr="00D34B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środa</w:t>
      </w:r>
      <w:r w:rsidRPr="00D34B5E">
        <w:rPr>
          <w:rFonts w:ascii="Times New Roman" w:hAnsi="Times New Roman" w:cs="Times New Roman"/>
          <w:sz w:val="28"/>
          <w:szCs w:val="28"/>
        </w:rPr>
        <w:t xml:space="preserve">) 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14.00 </w:t>
      </w:r>
      <w:r w:rsidRPr="00D34B5E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34B5E">
        <w:rPr>
          <w:rFonts w:ascii="Times New Roman" w:hAnsi="Times New Roman" w:cs="Times New Roman"/>
          <w:sz w:val="28"/>
          <w:szCs w:val="28"/>
        </w:rPr>
        <w:t xml:space="preserve">.30, </w:t>
      </w:r>
    </w:p>
    <w:p w14:paraId="3E8A2510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B5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 sierpnia</w:t>
      </w:r>
      <w:r w:rsidRPr="00D34B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piątek</w:t>
      </w:r>
      <w:r w:rsidRPr="00D34B5E">
        <w:rPr>
          <w:rFonts w:ascii="Times New Roman" w:hAnsi="Times New Roman" w:cs="Times New Roman"/>
          <w:sz w:val="28"/>
          <w:szCs w:val="28"/>
        </w:rPr>
        <w:t xml:space="preserve">) </w:t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</w:r>
      <w:r w:rsidRPr="00D34B5E">
        <w:rPr>
          <w:rFonts w:ascii="Times New Roman" w:hAnsi="Times New Roman" w:cs="Times New Roman"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12.00 </w:t>
      </w:r>
      <w:r w:rsidRPr="00D34B5E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4B5E">
        <w:rPr>
          <w:rFonts w:ascii="Times New Roman" w:hAnsi="Times New Roman" w:cs="Times New Roman"/>
          <w:sz w:val="28"/>
          <w:szCs w:val="28"/>
        </w:rPr>
        <w:t>.30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BCA5B6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2E1B38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57D726F5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34B5E">
        <w:rPr>
          <w:rFonts w:ascii="Times New Roman" w:hAnsi="Times New Roman" w:cs="Times New Roman"/>
          <w:bCs/>
          <w:sz w:val="32"/>
          <w:szCs w:val="32"/>
        </w:rPr>
        <w:tab/>
      </w:r>
      <w:r w:rsidRPr="00D34B5E">
        <w:rPr>
          <w:rFonts w:ascii="Times New Roman" w:hAnsi="Times New Roman" w:cs="Times New Roman"/>
          <w:bCs/>
          <w:sz w:val="32"/>
          <w:szCs w:val="32"/>
        </w:rPr>
        <w:tab/>
      </w:r>
      <w:r w:rsidRPr="00D34B5E">
        <w:rPr>
          <w:rFonts w:ascii="Times New Roman" w:hAnsi="Times New Roman" w:cs="Times New Roman"/>
          <w:bCs/>
          <w:sz w:val="32"/>
          <w:szCs w:val="32"/>
        </w:rPr>
        <w:tab/>
      </w:r>
      <w:r w:rsidRPr="00D34B5E">
        <w:rPr>
          <w:rFonts w:ascii="Times New Roman" w:hAnsi="Times New Roman" w:cs="Times New Roman"/>
          <w:bCs/>
          <w:sz w:val="32"/>
          <w:szCs w:val="32"/>
        </w:rPr>
        <w:tab/>
      </w:r>
      <w:r w:rsidRPr="00D34B5E">
        <w:rPr>
          <w:rFonts w:ascii="Times New Roman" w:hAnsi="Times New Roman" w:cs="Times New Roman"/>
          <w:bCs/>
          <w:sz w:val="32"/>
          <w:szCs w:val="32"/>
        </w:rPr>
        <w:tab/>
      </w:r>
      <w:r w:rsidRPr="00D34B5E">
        <w:rPr>
          <w:rFonts w:ascii="Times New Roman" w:hAnsi="Times New Roman" w:cs="Times New Roman"/>
          <w:bCs/>
          <w:sz w:val="32"/>
          <w:szCs w:val="32"/>
        </w:rPr>
        <w:tab/>
      </w:r>
      <w:r w:rsidRPr="00D34B5E">
        <w:rPr>
          <w:rFonts w:ascii="Times New Roman" w:hAnsi="Times New Roman" w:cs="Times New Roman"/>
          <w:bCs/>
          <w:sz w:val="32"/>
          <w:szCs w:val="32"/>
        </w:rPr>
        <w:tab/>
      </w:r>
      <w:r w:rsidRPr="00D34B5E">
        <w:rPr>
          <w:rFonts w:ascii="Times New Roman" w:hAnsi="Times New Roman" w:cs="Times New Roman"/>
          <w:bCs/>
          <w:sz w:val="32"/>
          <w:szCs w:val="32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>Przewodniczący</w:t>
      </w:r>
    </w:p>
    <w:p w14:paraId="73FE6941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  <w:t xml:space="preserve">Miejskiej Komisji Wyborczej </w:t>
      </w:r>
    </w:p>
    <w:p w14:paraId="0218E42B" w14:textId="77777777" w:rsidR="00C52BBA" w:rsidRDefault="00C52BBA" w:rsidP="00C52B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F5FB59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 w:rsidRPr="00D34B5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Wojciech Byczyński</w:t>
      </w:r>
    </w:p>
    <w:p w14:paraId="6AB841E0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39C4163A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2957F78" w14:textId="77777777" w:rsidR="00C52BBA" w:rsidRPr="00D34B5E" w:rsidRDefault="00C52BBA" w:rsidP="00C52BBA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D34B5E">
        <w:rPr>
          <w:rFonts w:ascii="Times New Roman" w:hAnsi="Times New Roman" w:cs="Times New Roman"/>
          <w:bCs/>
          <w:sz w:val="28"/>
          <w:szCs w:val="28"/>
        </w:rPr>
        <w:t xml:space="preserve">Krosno, dnia </w:t>
      </w:r>
      <w:r>
        <w:rPr>
          <w:rFonts w:ascii="Times New Roman" w:hAnsi="Times New Roman" w:cs="Times New Roman"/>
          <w:bCs/>
          <w:sz w:val="28"/>
          <w:szCs w:val="28"/>
        </w:rPr>
        <w:t>11 lipca 2024</w:t>
      </w:r>
      <w:r w:rsidRPr="00D34B5E">
        <w:rPr>
          <w:rFonts w:ascii="Times New Roman" w:hAnsi="Times New Roman" w:cs="Times New Roman"/>
          <w:bCs/>
          <w:sz w:val="28"/>
          <w:szCs w:val="28"/>
        </w:rPr>
        <w:t xml:space="preserve"> r.</w:t>
      </w:r>
    </w:p>
    <w:p w14:paraId="29E3329B" w14:textId="77777777" w:rsidR="0004151F" w:rsidRDefault="0004151F"/>
    <w:sectPr w:rsidR="0004151F" w:rsidSect="00276CEC">
      <w:pgSz w:w="11902" w:h="16834"/>
      <w:pgMar w:top="1418" w:right="1134" w:bottom="1418" w:left="1134" w:header="1332" w:footer="709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27"/>
    <w:rsid w:val="0004151F"/>
    <w:rsid w:val="00193D27"/>
    <w:rsid w:val="00276CEC"/>
    <w:rsid w:val="00C52BBA"/>
    <w:rsid w:val="00C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1DA6B-2C0B-47AE-94C0-30463830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B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Bonczar</dc:creator>
  <cp:keywords/>
  <dc:description/>
  <cp:lastModifiedBy>Anna Bonczar</cp:lastModifiedBy>
  <cp:revision>3</cp:revision>
  <dcterms:created xsi:type="dcterms:W3CDTF">2024-07-12T07:35:00Z</dcterms:created>
  <dcterms:modified xsi:type="dcterms:W3CDTF">2024-07-12T07:35:00Z</dcterms:modified>
</cp:coreProperties>
</file>