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4D583" w14:textId="71203AC2" w:rsidR="00773420" w:rsidRPr="00773420" w:rsidRDefault="00773420" w:rsidP="00CF3D8C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A83FCD" wp14:editId="12A06E62">
            <wp:simplePos x="0" y="0"/>
            <wp:positionH relativeFrom="column">
              <wp:posOffset>438150</wp:posOffset>
            </wp:positionH>
            <wp:positionV relativeFrom="paragraph">
              <wp:posOffset>93980</wp:posOffset>
            </wp:positionV>
            <wp:extent cx="5780407" cy="675641"/>
            <wp:effectExtent l="0" t="0" r="0" b="0"/>
            <wp:wrapTight wrapText="bothSides">
              <wp:wrapPolygon edited="0">
                <wp:start x="0" y="0"/>
                <wp:lineTo x="0" y="20707"/>
                <wp:lineTo x="21498" y="20707"/>
                <wp:lineTo x="21498" y="0"/>
                <wp:lineTo x="0" y="0"/>
              </wp:wrapPolygon>
            </wp:wrapTight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-11" t="-93" r="-11" b="-93"/>
                    <a:stretch>
                      <a:fillRect/>
                    </a:stretch>
                  </pic:blipFill>
                  <pic:spPr>
                    <a:xfrm>
                      <a:off x="0" y="0"/>
                      <a:ext cx="5780407" cy="6756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B72946C" w14:textId="201E3ED7" w:rsidR="00773420" w:rsidRDefault="00773420" w:rsidP="00773420">
      <w:pPr>
        <w:pStyle w:val="Bezodstpw"/>
        <w:spacing w:line="300" w:lineRule="auto"/>
        <w:jc w:val="center"/>
        <w:rPr>
          <w:rFonts w:ascii="Bookman Old Style" w:hAnsi="Bookman Old Style"/>
          <w:b/>
        </w:rPr>
      </w:pPr>
    </w:p>
    <w:p w14:paraId="55B4CF05" w14:textId="77777777" w:rsidR="00773420" w:rsidRDefault="00773420" w:rsidP="00773420">
      <w:pPr>
        <w:pStyle w:val="Bezodstpw"/>
        <w:spacing w:line="300" w:lineRule="auto"/>
        <w:jc w:val="center"/>
        <w:rPr>
          <w:rFonts w:ascii="Bookman Old Style" w:hAnsi="Bookman Old Style"/>
          <w:b/>
        </w:rPr>
      </w:pPr>
    </w:p>
    <w:p w14:paraId="1476E037" w14:textId="77777777" w:rsidR="00773420" w:rsidRDefault="00773420" w:rsidP="00773420">
      <w:pPr>
        <w:pStyle w:val="Bezodstpw"/>
        <w:spacing w:line="300" w:lineRule="auto"/>
        <w:jc w:val="center"/>
        <w:rPr>
          <w:rFonts w:ascii="Bookman Old Style" w:hAnsi="Bookman Old Style"/>
          <w:b/>
        </w:rPr>
      </w:pPr>
    </w:p>
    <w:p w14:paraId="54CFEDA9" w14:textId="77777777" w:rsidR="00773420" w:rsidRPr="00773420" w:rsidRDefault="00773420" w:rsidP="00773420">
      <w:pPr>
        <w:pStyle w:val="Bezodstpw"/>
        <w:spacing w:line="300" w:lineRule="auto"/>
        <w:jc w:val="center"/>
        <w:rPr>
          <w:rFonts w:ascii="Bookman Old Style" w:hAnsi="Bookman Old Style"/>
          <w:sz w:val="20"/>
          <w:szCs w:val="20"/>
        </w:rPr>
      </w:pPr>
      <w:r w:rsidRPr="00773420">
        <w:rPr>
          <w:rFonts w:ascii="Bookman Old Style" w:hAnsi="Bookman Old Style"/>
          <w:b/>
          <w:sz w:val="20"/>
          <w:szCs w:val="20"/>
        </w:rPr>
        <w:t>„Poprawa jakości powietrza w Krośnie - wymiana źródeł ciepła”</w:t>
      </w:r>
    </w:p>
    <w:p w14:paraId="47DD5BE3" w14:textId="77777777" w:rsidR="00773420" w:rsidRPr="00773420" w:rsidRDefault="00773420" w:rsidP="00773420">
      <w:pPr>
        <w:spacing w:line="300" w:lineRule="auto"/>
        <w:jc w:val="right"/>
        <w:rPr>
          <w:rFonts w:ascii="Bookman Old Style" w:eastAsia="Lucida Sans Unicode" w:hAnsi="Bookman Old Style"/>
          <w:b/>
          <w:sz w:val="22"/>
          <w:szCs w:val="22"/>
        </w:rPr>
      </w:pPr>
    </w:p>
    <w:p w14:paraId="2FAC8863" w14:textId="77777777" w:rsidR="00773420" w:rsidRPr="00773420" w:rsidRDefault="00773420" w:rsidP="00773420">
      <w:pPr>
        <w:spacing w:line="300" w:lineRule="auto"/>
        <w:jc w:val="right"/>
        <w:rPr>
          <w:rFonts w:ascii="Bookman Old Style" w:eastAsia="Lucida Sans Unicode" w:hAnsi="Bookman Old Style"/>
          <w:b/>
          <w:sz w:val="22"/>
          <w:szCs w:val="22"/>
        </w:rPr>
      </w:pPr>
      <w:r w:rsidRPr="00773420">
        <w:rPr>
          <w:rFonts w:ascii="Bookman Old Style" w:eastAsia="Lucida Sans Unicode" w:hAnsi="Bookman Old Style"/>
          <w:b/>
          <w:sz w:val="22"/>
          <w:szCs w:val="22"/>
        </w:rPr>
        <w:t>Załącznik Nr 1</w:t>
      </w:r>
    </w:p>
    <w:p w14:paraId="49BB92ED" w14:textId="77777777" w:rsidR="00773420" w:rsidRDefault="00773420" w:rsidP="00773420">
      <w:pPr>
        <w:spacing w:line="30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08F90560" w14:textId="77777777" w:rsidR="00773420" w:rsidRPr="00773420" w:rsidRDefault="00773420" w:rsidP="00773420">
      <w:pPr>
        <w:spacing w:line="30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773420">
        <w:rPr>
          <w:rFonts w:ascii="Bookman Old Style" w:hAnsi="Bookman Old Style"/>
          <w:b/>
          <w:sz w:val="22"/>
          <w:szCs w:val="22"/>
        </w:rPr>
        <w:t>OFERTA</w:t>
      </w:r>
    </w:p>
    <w:p w14:paraId="544FEB52" w14:textId="77777777" w:rsidR="00773420" w:rsidRPr="00773420" w:rsidRDefault="00773420" w:rsidP="00773420">
      <w:pPr>
        <w:tabs>
          <w:tab w:val="left" w:pos="0"/>
        </w:tabs>
        <w:autoSpaceDE w:val="0"/>
        <w:spacing w:line="360" w:lineRule="auto"/>
        <w:jc w:val="center"/>
        <w:rPr>
          <w:rFonts w:ascii="Bookman Old Style" w:eastAsia="Lucida Sans Unicode" w:hAnsi="Bookman Old Style"/>
          <w:sz w:val="22"/>
          <w:szCs w:val="22"/>
        </w:rPr>
      </w:pPr>
      <w:r w:rsidRPr="00773420">
        <w:rPr>
          <w:rFonts w:ascii="Bookman Old Style" w:eastAsia="Lucida Sans Unicode" w:hAnsi="Bookman Old Style"/>
          <w:sz w:val="22"/>
          <w:szCs w:val="22"/>
        </w:rPr>
        <w:t>W odpowiedzi na ogłoszenie o przetargu nieograniczonym pn.:</w:t>
      </w:r>
    </w:p>
    <w:p w14:paraId="19039284" w14:textId="77777777" w:rsidR="00773420" w:rsidRPr="00773420" w:rsidRDefault="00773420" w:rsidP="0077342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773420">
        <w:rPr>
          <w:rFonts w:ascii="Bookman Old Style" w:hAnsi="Bookman Old Style"/>
          <w:b/>
          <w:bCs/>
          <w:color w:val="000000"/>
          <w:sz w:val="22"/>
          <w:szCs w:val="22"/>
          <w:lang w:eastAsia="en-US"/>
        </w:rPr>
        <w:t>Zaprojektowanie z uzyskaniem pozwolenia na budowę oraz zainstalowanie gazowych kotłów kondensacyjnych i wkładów kominowych w budynkach jednorodzinnych na terenie Miasta Krosna</w:t>
      </w:r>
    </w:p>
    <w:p w14:paraId="7557B6C0" w14:textId="77777777" w:rsidR="00FD7E52" w:rsidRDefault="00FD7E52" w:rsidP="00FD7E52">
      <w:p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/>
          <w:sz w:val="22"/>
          <w:szCs w:val="22"/>
        </w:rPr>
      </w:pPr>
    </w:p>
    <w:p w14:paraId="41BCE638" w14:textId="77777777" w:rsidR="00773420" w:rsidRPr="007B29A7" w:rsidRDefault="00773420" w:rsidP="0077342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7B29A7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7B29A7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7B29A7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14:paraId="06D8CC56" w14:textId="77777777" w:rsidR="00773420" w:rsidRPr="007B29A7" w:rsidRDefault="00773420" w:rsidP="0077342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7B29A7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14:paraId="4623B87D" w14:textId="77777777" w:rsidR="00773420" w:rsidRPr="007B29A7" w:rsidRDefault="00773420" w:rsidP="0077342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proofErr w:type="spellStart"/>
      <w:r w:rsidRPr="007B29A7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proofErr w:type="spellEnd"/>
      <w:r w:rsidRPr="007B29A7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14:paraId="6369648E" w14:textId="77777777" w:rsidR="00773420" w:rsidRPr="007B29A7" w:rsidRDefault="00773420" w:rsidP="0077342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7B29A7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14:paraId="5D4390EC" w14:textId="77777777" w:rsidR="00773420" w:rsidRPr="00CF3D8C" w:rsidRDefault="00773420" w:rsidP="00773420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  <w:r w:rsidRPr="007B29A7">
        <w:rPr>
          <w:rFonts w:ascii="Bookman Old Style" w:eastAsia="Lucida Sans Unicode" w:hAnsi="Bookman Old Style" w:cs="Tahoma"/>
          <w:b/>
          <w:sz w:val="22"/>
          <w:szCs w:val="22"/>
        </w:rPr>
        <w:t>1.</w:t>
      </w:r>
      <w:r w:rsidRPr="007B29A7">
        <w:rPr>
          <w:rFonts w:ascii="Bookman Old Style" w:eastAsia="Lucida Sans Unicode" w:hAnsi="Bookman Old Style" w:cs="Tahoma"/>
          <w:sz w:val="22"/>
          <w:szCs w:val="22"/>
        </w:rPr>
        <w:t xml:space="preserve"> Oferuję wykonanie zamówienia w zakresie objętym Specyfikacją Istotnych Warunków </w:t>
      </w:r>
      <w:r w:rsidRPr="00CF3D8C">
        <w:rPr>
          <w:rFonts w:ascii="Bookman Old Style" w:eastAsia="Lucida Sans Unicode" w:hAnsi="Bookman Old Style" w:cs="Tahoma"/>
          <w:sz w:val="22"/>
          <w:szCs w:val="22"/>
        </w:rPr>
        <w:t xml:space="preserve">Zamówienia </w:t>
      </w:r>
      <w:r w:rsidRPr="00CF3D8C">
        <w:rPr>
          <w:rFonts w:ascii="Bookman Old Style" w:eastAsia="Lucida Sans Unicode" w:hAnsi="Bookman Old Style" w:cs="Tahoma"/>
          <w:b/>
          <w:sz w:val="22"/>
          <w:szCs w:val="22"/>
        </w:rPr>
        <w:t>za łączną kwotę:</w:t>
      </w:r>
    </w:p>
    <w:p w14:paraId="041B98D0" w14:textId="77777777" w:rsidR="00773420" w:rsidRPr="00CF3D8C" w:rsidRDefault="00773420" w:rsidP="00773420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CF3D8C">
        <w:rPr>
          <w:rFonts w:ascii="Bookman Old Style" w:eastAsia="Lucida Sans Unicode" w:hAnsi="Bookman Old Style" w:cs="Tahoma"/>
          <w:b/>
          <w:sz w:val="22"/>
          <w:szCs w:val="22"/>
        </w:rPr>
        <w:t>netto:</w:t>
      </w:r>
      <w:r w:rsidRPr="00CF3D8C">
        <w:rPr>
          <w:rFonts w:ascii="Bookman Old Style" w:eastAsia="Lucida Sans Unicode" w:hAnsi="Bookman Old Style" w:cs="Tahoma"/>
          <w:sz w:val="22"/>
          <w:szCs w:val="22"/>
        </w:rPr>
        <w:t xml:space="preserve"> .................................................... zł</w:t>
      </w:r>
    </w:p>
    <w:p w14:paraId="31C20655" w14:textId="77777777" w:rsidR="00773420" w:rsidRPr="00CF3D8C" w:rsidRDefault="00773420" w:rsidP="00773420">
      <w:pPr>
        <w:tabs>
          <w:tab w:val="left" w:pos="0"/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CF3D8C"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................................................................................................................)</w:t>
      </w:r>
    </w:p>
    <w:p w14:paraId="7B79A924" w14:textId="77777777" w:rsidR="00773420" w:rsidRPr="00CF3D8C" w:rsidRDefault="00773420" w:rsidP="00773420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CF3D8C">
        <w:rPr>
          <w:rFonts w:ascii="Bookman Old Style" w:eastAsia="Lucida Sans Unicode" w:hAnsi="Bookman Old Style" w:cs="Tahoma"/>
          <w:b/>
          <w:sz w:val="22"/>
          <w:szCs w:val="22"/>
        </w:rPr>
        <w:t>brutto:</w:t>
      </w:r>
      <w:r w:rsidRPr="00CF3D8C">
        <w:rPr>
          <w:rFonts w:ascii="Bookman Old Style" w:eastAsia="Lucida Sans Unicode" w:hAnsi="Bookman Old Style" w:cs="Tahoma"/>
          <w:sz w:val="22"/>
          <w:szCs w:val="22"/>
        </w:rPr>
        <w:t xml:space="preserve"> ................................................... zł</w:t>
      </w:r>
    </w:p>
    <w:p w14:paraId="055AC81D" w14:textId="77777777" w:rsidR="00773420" w:rsidRPr="00CF3D8C" w:rsidRDefault="00773420" w:rsidP="00773420">
      <w:pPr>
        <w:tabs>
          <w:tab w:val="left" w:pos="0"/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CF3D8C"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................................................................................................................).</w:t>
      </w:r>
    </w:p>
    <w:p w14:paraId="149C0D74" w14:textId="77777777" w:rsidR="00773420" w:rsidRPr="00CF3D8C" w:rsidRDefault="00773420" w:rsidP="00FD7E52">
      <w:p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/>
          <w:sz w:val="22"/>
          <w:szCs w:val="22"/>
        </w:rPr>
      </w:pPr>
    </w:p>
    <w:p w14:paraId="410AE9DF" w14:textId="77777777" w:rsidR="00FD7E52" w:rsidRPr="00CF3D8C" w:rsidRDefault="00FD7E52" w:rsidP="00FD7E52">
      <w:pPr>
        <w:tabs>
          <w:tab w:val="left" w:pos="0"/>
        </w:tabs>
        <w:autoSpaceDE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CF3D8C">
        <w:rPr>
          <w:rFonts w:ascii="Bookman Old Style" w:eastAsia="Lucida Sans Unicode" w:hAnsi="Bookman Old Style"/>
          <w:b/>
          <w:sz w:val="22"/>
          <w:szCs w:val="22"/>
        </w:rPr>
        <w:t>Tabela 1. Gazowe kotły kondensacyjne</w:t>
      </w:r>
    </w:p>
    <w:tbl>
      <w:tblPr>
        <w:tblW w:w="106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851"/>
        <w:gridCol w:w="992"/>
        <w:gridCol w:w="992"/>
        <w:gridCol w:w="1134"/>
        <w:gridCol w:w="851"/>
        <w:gridCol w:w="708"/>
        <w:gridCol w:w="709"/>
      </w:tblGrid>
      <w:tr w:rsidR="00FD7E52" w:rsidRPr="00CF3D8C" w14:paraId="4F3D728B" w14:textId="77777777" w:rsidTr="00CF3D8C">
        <w:trPr>
          <w:trHeight w:val="90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EF3F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center"/>
              <w:textAlignment w:val="auto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CF3D8C">
              <w:rPr>
                <w:rFonts w:ascii="Bookman Old Style" w:hAnsi="Bookman Old Style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9188E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center"/>
              <w:textAlignment w:val="auto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CF3D8C">
              <w:rPr>
                <w:rFonts w:ascii="Bookman Old Style" w:hAnsi="Bookman Old Style" w:cs="Times New Roman"/>
                <w:b/>
                <w:sz w:val="16"/>
                <w:szCs w:val="16"/>
              </w:rPr>
              <w:t>Rodzaj kotła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FE32A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center"/>
              <w:textAlignment w:val="auto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CF3D8C">
              <w:rPr>
                <w:rFonts w:ascii="Bookman Old Style" w:hAnsi="Bookman Old Style" w:cs="Times New Roman"/>
                <w:b/>
                <w:sz w:val="16"/>
                <w:szCs w:val="16"/>
              </w:rPr>
              <w:t>Symbol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AAB76" w14:textId="77777777" w:rsidR="00FD7E52" w:rsidRPr="00CF3D8C" w:rsidRDefault="00FD7E52" w:rsidP="00826C2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F3D8C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>Razem Ilość instalacji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115D17" w14:textId="77777777" w:rsidR="00FD7E52" w:rsidRPr="00CF3D8C" w:rsidRDefault="00FD7E52" w:rsidP="00826C24">
            <w:pPr>
              <w:spacing w:line="276" w:lineRule="auto"/>
              <w:jc w:val="center"/>
              <w:rPr>
                <w:rFonts w:ascii="Bookman Old Style" w:eastAsia="Lucida Sans Unicode" w:hAnsi="Bookman Old Style"/>
                <w:b/>
                <w:sz w:val="16"/>
                <w:szCs w:val="16"/>
                <w:lang w:eastAsia="en-US"/>
              </w:rPr>
            </w:pPr>
            <w:r w:rsidRPr="00CF3D8C">
              <w:rPr>
                <w:rFonts w:ascii="Bookman Old Style" w:eastAsia="Lucida Sans Unicode" w:hAnsi="Bookman Old Style"/>
                <w:b/>
                <w:sz w:val="16"/>
                <w:szCs w:val="16"/>
                <w:lang w:eastAsia="en-US"/>
              </w:rPr>
              <w:t>Producent model</w:t>
            </w:r>
          </w:p>
          <w:p w14:paraId="3A2D09A8" w14:textId="77777777" w:rsidR="00FD7E52" w:rsidRPr="00CF3D8C" w:rsidRDefault="00FD7E52" w:rsidP="00826C24">
            <w:pPr>
              <w:spacing w:line="276" w:lineRule="auto"/>
              <w:jc w:val="center"/>
              <w:rPr>
                <w:rFonts w:ascii="Bookman Old Style" w:eastAsia="Lucida Sans Unicode" w:hAnsi="Bookman Old Style"/>
                <w:b/>
                <w:sz w:val="16"/>
                <w:szCs w:val="16"/>
                <w:lang w:eastAsia="en-US"/>
              </w:rPr>
            </w:pPr>
            <w:r w:rsidRPr="00CF3D8C">
              <w:rPr>
                <w:rFonts w:ascii="Bookman Old Style" w:eastAsia="Lucida Sans Unicode" w:hAnsi="Bookman Old Style"/>
                <w:b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844C0" w14:textId="77777777" w:rsidR="00FD7E52" w:rsidRPr="00CF3D8C" w:rsidRDefault="00FD7E52" w:rsidP="00826C24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F3D8C">
              <w:rPr>
                <w:rFonts w:ascii="Bookman Old Style" w:eastAsia="Lucida Sans Unicode" w:hAnsi="Bookman Old Style"/>
                <w:b/>
                <w:sz w:val="16"/>
                <w:szCs w:val="16"/>
                <w:lang w:eastAsia="en-US"/>
              </w:rPr>
              <w:t>Cena jednostkowa netto</w:t>
            </w:r>
            <w:r w:rsidRPr="00CF3D8C">
              <w:rPr>
                <w:rFonts w:ascii="Bookman Old Style" w:eastAsia="Calibri" w:hAnsi="Bookman Old Style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267F8" w14:textId="77777777" w:rsidR="00FD7E52" w:rsidRPr="00CF3D8C" w:rsidRDefault="00FD7E52" w:rsidP="00826C24">
            <w:pPr>
              <w:tabs>
                <w:tab w:val="left" w:pos="0"/>
                <w:tab w:val="left" w:pos="284"/>
              </w:tabs>
              <w:autoSpaceDE w:val="0"/>
              <w:spacing w:line="276" w:lineRule="auto"/>
              <w:jc w:val="center"/>
              <w:rPr>
                <w:rFonts w:ascii="Bookman Old Style" w:eastAsia="Lucida Sans Unicode" w:hAnsi="Bookman Old Style"/>
                <w:b/>
                <w:sz w:val="16"/>
                <w:szCs w:val="16"/>
              </w:rPr>
            </w:pPr>
            <w:r w:rsidRPr="00CF3D8C">
              <w:rPr>
                <w:rFonts w:ascii="Bookman Old Style" w:eastAsia="Lucida Sans Unicode" w:hAnsi="Bookman Old Style"/>
                <w:b/>
                <w:sz w:val="16"/>
                <w:szCs w:val="16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B766E" w14:textId="77777777" w:rsidR="00FD7E52" w:rsidRPr="00CF3D8C" w:rsidRDefault="00FD7E52" w:rsidP="00826C24">
            <w:pPr>
              <w:tabs>
                <w:tab w:val="left" w:pos="0"/>
                <w:tab w:val="left" w:pos="284"/>
              </w:tabs>
              <w:autoSpaceDE w:val="0"/>
              <w:spacing w:line="276" w:lineRule="auto"/>
              <w:jc w:val="center"/>
              <w:rPr>
                <w:rFonts w:ascii="Bookman Old Style" w:eastAsia="Lucida Sans Unicode" w:hAnsi="Bookman Old Style"/>
                <w:b/>
                <w:sz w:val="16"/>
                <w:szCs w:val="16"/>
              </w:rPr>
            </w:pPr>
            <w:r w:rsidRPr="00CF3D8C">
              <w:rPr>
                <w:rFonts w:ascii="Bookman Old Style" w:eastAsia="Lucida Sans Unicode" w:hAnsi="Bookman Old Style"/>
                <w:b/>
                <w:sz w:val="16"/>
                <w:szCs w:val="16"/>
              </w:rPr>
              <w:t>VAT</w:t>
            </w:r>
          </w:p>
          <w:p w14:paraId="352B0B91" w14:textId="77777777" w:rsidR="00FD7E52" w:rsidRPr="00CF3D8C" w:rsidRDefault="00FD7E52" w:rsidP="00826C24">
            <w:pPr>
              <w:tabs>
                <w:tab w:val="left" w:pos="0"/>
                <w:tab w:val="left" w:pos="284"/>
              </w:tabs>
              <w:autoSpaceDE w:val="0"/>
              <w:spacing w:line="276" w:lineRule="auto"/>
              <w:jc w:val="center"/>
              <w:rPr>
                <w:rFonts w:ascii="Bookman Old Style" w:eastAsia="Lucida Sans Unicode" w:hAnsi="Bookman Old Style"/>
                <w:b/>
                <w:sz w:val="16"/>
                <w:szCs w:val="16"/>
              </w:rPr>
            </w:pPr>
            <w:r w:rsidRPr="00CF3D8C">
              <w:rPr>
                <w:rFonts w:ascii="Bookman Old Style" w:eastAsia="Lucida Sans Unicode" w:hAnsi="Bookman Old Style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77698" w14:textId="77777777" w:rsidR="00FD7E52" w:rsidRPr="00CF3D8C" w:rsidRDefault="00FD7E52" w:rsidP="00826C24">
            <w:pPr>
              <w:tabs>
                <w:tab w:val="left" w:pos="0"/>
                <w:tab w:val="left" w:pos="284"/>
              </w:tabs>
              <w:autoSpaceDE w:val="0"/>
              <w:spacing w:line="276" w:lineRule="auto"/>
              <w:jc w:val="center"/>
              <w:rPr>
                <w:rFonts w:ascii="Bookman Old Style" w:eastAsia="Lucida Sans Unicode" w:hAnsi="Bookman Old Style"/>
                <w:b/>
                <w:sz w:val="16"/>
                <w:szCs w:val="16"/>
              </w:rPr>
            </w:pPr>
            <w:r w:rsidRPr="00CF3D8C">
              <w:rPr>
                <w:rFonts w:ascii="Bookman Old Style" w:eastAsia="Lucida Sans Unicode" w:hAnsi="Bookman Old Style"/>
                <w:b/>
                <w:sz w:val="16"/>
                <w:szCs w:val="16"/>
              </w:rPr>
              <w:t>Wartość brutto</w:t>
            </w:r>
          </w:p>
        </w:tc>
      </w:tr>
      <w:tr w:rsidR="00FD7E52" w:rsidRPr="00CF3D8C" w14:paraId="0EA4ADE8" w14:textId="77777777" w:rsidTr="00CF3D8C">
        <w:trPr>
          <w:trHeight w:val="70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029B9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4EEA" w14:textId="66FC7443" w:rsidR="00FD7E52" w:rsidRPr="00CF3D8C" w:rsidRDefault="00FD7E52" w:rsidP="00826C24">
            <w:pPr>
              <w:pStyle w:val="Akapitzlist"/>
              <w:spacing w:before="120" w:line="276" w:lineRule="auto"/>
              <w:ind w:left="0"/>
              <w:jc w:val="both"/>
              <w:textAlignment w:val="auto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  <w:t>KOCIOŁ 1 - FUNKCYJNY DO WSPÓŁPRACY Z ZASOBNIKIEM CWU</w:t>
            </w:r>
            <w:r w:rsidR="00D93789" w:rsidRPr="00CF3D8C"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  <w:t xml:space="preserve"> minimum jeden obieg grzewczy bezpośredni i obieg c.w.u.</w:t>
            </w:r>
            <w:r w:rsidR="00B35815" w:rsidRPr="00CF3D8C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kompletny osprzęt niezbędny do prawidłowego montażu kotła w instalacji CO i CWU</w:t>
            </w:r>
            <w:r w:rsidR="00B906A3" w:rsidRPr="00CF3D8C"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  <w:t xml:space="preserve">, </w:t>
            </w:r>
            <w:r w:rsidR="00B906A3" w:rsidRPr="00CF3D8C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 xml:space="preserve">montaż wewnętrznej instalacji </w:t>
            </w:r>
            <w:r w:rsidR="003F43F8" w:rsidRPr="00CF3D8C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gazowej wykonanej na podstawie opracowanego projektu</w:t>
            </w:r>
          </w:p>
          <w:p w14:paraId="6C865655" w14:textId="77777777" w:rsidR="00D93789" w:rsidRPr="00CF3D8C" w:rsidRDefault="00D93789" w:rsidP="00826C24">
            <w:pPr>
              <w:pStyle w:val="Akapitzlist"/>
              <w:spacing w:before="120" w:line="276" w:lineRule="auto"/>
              <w:ind w:left="0"/>
              <w:jc w:val="both"/>
              <w:textAlignment w:val="auto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  <w:t>Możliwość rozbudowy następujące elementy:</w:t>
            </w:r>
          </w:p>
          <w:p w14:paraId="34391D08" w14:textId="3C6BCE42" w:rsidR="00FD7E52" w:rsidRPr="00CF3D8C" w:rsidRDefault="00D93789" w:rsidP="00CF3D8C">
            <w:pPr>
              <w:pStyle w:val="Akapitzlist"/>
              <w:spacing w:before="120" w:line="276" w:lineRule="auto"/>
              <w:ind w:left="0"/>
              <w:jc w:val="both"/>
              <w:textAlignment w:val="auto"/>
              <w:rPr>
                <w:rFonts w:ascii="Bookman Old Style" w:hAnsi="Bookman Old Style"/>
                <w:strike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 xml:space="preserve">Sterownik pokojowy, czujnik temperatury zewnętrznej do sterowania pogodowego, sterowanie pogodowe, minimum jeden obieg grzewczy </w:t>
            </w:r>
            <w:r w:rsidRPr="00CF3D8C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lastRenderedPageBreak/>
              <w:t>z</w:t>
            </w:r>
            <w:r w:rsidR="00CF3D8C" w:rsidRPr="00CF3D8C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 </w:t>
            </w:r>
            <w:r w:rsidRPr="00CF3D8C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mieszaczem, jeden bez mieszacza i</w:t>
            </w:r>
            <w:r w:rsidR="00CF3D8C" w:rsidRPr="00CF3D8C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 </w:t>
            </w:r>
            <w:r w:rsidRPr="00CF3D8C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 xml:space="preserve">obieg c.w.u.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9453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textAlignment w:val="auto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b/>
                <w:sz w:val="18"/>
                <w:szCs w:val="18"/>
              </w:rPr>
              <w:lastRenderedPageBreak/>
              <w:t xml:space="preserve">GKS 1     </w:t>
            </w:r>
          </w:p>
          <w:p w14:paraId="5315F484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 xml:space="preserve">Moc </w:t>
            </w:r>
          </w:p>
          <w:p w14:paraId="0C5246EB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24 kW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76C7A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center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96C9F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8E39C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094F6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F9188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F0B62" w14:textId="77777777" w:rsidR="00FD7E52" w:rsidRPr="00CF3D8C" w:rsidRDefault="00FD7E52" w:rsidP="00826C2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D7E52" w:rsidRPr="00CF3D8C" w14:paraId="7763EA31" w14:textId="77777777" w:rsidTr="00CF3D8C">
        <w:trPr>
          <w:trHeight w:val="5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06822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2.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CBCD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textAlignment w:val="auto"/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23D15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textAlignment w:val="auto"/>
              <w:rPr>
                <w:rFonts w:ascii="Bookman Old Style" w:hAnsi="Bookman Old Style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GKS 2       </w:t>
            </w: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Moc</w:t>
            </w:r>
          </w:p>
          <w:p w14:paraId="1B9E1EA8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textAlignment w:val="auto"/>
              <w:rPr>
                <w:rFonts w:ascii="Bookman Old Style" w:hAnsi="Bookman Old Style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32kW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AC636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center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62BB6A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CBB62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D6B53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B4F5C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027CF" w14:textId="77777777" w:rsidR="00FD7E52" w:rsidRPr="00CF3D8C" w:rsidRDefault="00FD7E52" w:rsidP="00826C2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D7E52" w:rsidRPr="00CF3D8C" w14:paraId="1A8C90E8" w14:textId="77777777" w:rsidTr="00CF3D8C">
        <w:trPr>
          <w:trHeight w:val="41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C6143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3.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21A2" w14:textId="563CDFC5" w:rsidR="00FD7E52" w:rsidRPr="00CF3D8C" w:rsidRDefault="00FD7E52" w:rsidP="00826C24">
            <w:pPr>
              <w:pStyle w:val="Akapitzlist"/>
              <w:spacing w:before="120" w:line="276" w:lineRule="auto"/>
              <w:ind w:left="0"/>
              <w:jc w:val="both"/>
              <w:textAlignment w:val="auto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  <w:t>KOCIOŁ 1 - FUNKCYJNY + ZASOBNIK STOJĄCY 120 -130 L</w:t>
            </w:r>
          </w:p>
          <w:p w14:paraId="37ABEAE2" w14:textId="00ED92BA" w:rsidR="00B35815" w:rsidRPr="00CF3D8C" w:rsidRDefault="00B35815" w:rsidP="00B35815">
            <w:pPr>
              <w:pStyle w:val="Akapitzlist"/>
              <w:spacing w:before="120" w:line="276" w:lineRule="auto"/>
              <w:ind w:left="0"/>
              <w:jc w:val="both"/>
              <w:textAlignment w:val="auto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  <w:t>minimum jeden obieg grzewczy bezpośredni i obieg c.w.u.</w:t>
            </w:r>
            <w:r w:rsidRPr="00CF3D8C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kompletny osprzęt niezbędny do prawidłowego montażu kotła w instalacji CO i CWU</w:t>
            </w:r>
            <w:r w:rsidR="003F43F8" w:rsidRPr="00CF3D8C">
              <w:rPr>
                <w:rFonts w:ascii="Bookman Old Style" w:hAnsi="Bookman Old Style"/>
                <w:color w:val="000000"/>
                <w:sz w:val="18"/>
                <w:szCs w:val="18"/>
              </w:rPr>
              <w:t>, montaż wewnętrznej instalacji gazowej wykonanej na podstawie opracowanego projektu.</w:t>
            </w:r>
            <w:r w:rsidRPr="00CF3D8C"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595EA064" w14:textId="77777777" w:rsidR="00B35815" w:rsidRPr="00CF3D8C" w:rsidRDefault="00B35815" w:rsidP="00B35815">
            <w:pPr>
              <w:pStyle w:val="Akapitzlist"/>
              <w:spacing w:before="120" w:line="276" w:lineRule="auto"/>
              <w:ind w:left="0"/>
              <w:jc w:val="both"/>
              <w:textAlignment w:val="auto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  <w:t>Możliwość rozbudowy następujące elementy:</w:t>
            </w:r>
          </w:p>
          <w:p w14:paraId="4832F29B" w14:textId="0DA49A2D" w:rsidR="00FD7E52" w:rsidRPr="00CF3D8C" w:rsidRDefault="00B35815" w:rsidP="00CF3D8C">
            <w:pPr>
              <w:pStyle w:val="Akapitzlist"/>
              <w:spacing w:before="120" w:after="120" w:line="276" w:lineRule="auto"/>
              <w:ind w:left="0"/>
              <w:jc w:val="both"/>
              <w:textAlignment w:val="auto"/>
              <w:rPr>
                <w:rFonts w:ascii="Bookman Old Style" w:hAnsi="Bookman Old Style"/>
                <w:strike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Sterownik pokojowy, czujnik temperatury zewnętrznej do sterowania pogodowego, sterowanie pogodowe, minimum jeden obieg grzewczy z</w:t>
            </w:r>
            <w:r w:rsidR="00CF3D8C" w:rsidRPr="00CF3D8C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 mieszaczem, jeden bez mieszacza.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0B55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textAlignment w:val="auto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GKS 3 </w:t>
            </w:r>
          </w:p>
          <w:p w14:paraId="2EC9B2B7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Moc</w:t>
            </w:r>
          </w:p>
          <w:p w14:paraId="0AD9F378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textAlignment w:val="auto"/>
              <w:rPr>
                <w:rFonts w:ascii="Bookman Old Style" w:hAnsi="Bookman Old Style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24kW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E0607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center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A26AA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A25B8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5D525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EA2FE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FA6BE" w14:textId="77777777" w:rsidR="00FD7E52" w:rsidRPr="00CF3D8C" w:rsidRDefault="00FD7E52" w:rsidP="00826C2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D7E52" w:rsidRPr="00CF3D8C" w14:paraId="0F87C111" w14:textId="77777777" w:rsidTr="00CF3D8C">
        <w:trPr>
          <w:trHeight w:val="73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FD9E4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4.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CFDB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textAlignment w:val="auto"/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B7BD" w14:textId="77777777" w:rsidR="00FD7E52" w:rsidRPr="00CF3D8C" w:rsidRDefault="00FD7E52" w:rsidP="00826C24">
            <w:pPr>
              <w:spacing w:line="276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F3D8C">
              <w:rPr>
                <w:rFonts w:ascii="Bookman Old Style" w:hAnsi="Bookman Old Style"/>
                <w:b/>
                <w:sz w:val="18"/>
                <w:szCs w:val="18"/>
              </w:rPr>
              <w:t>GKS 4</w:t>
            </w:r>
          </w:p>
          <w:p w14:paraId="19658376" w14:textId="77777777" w:rsidR="00FD7E52" w:rsidRPr="00CF3D8C" w:rsidRDefault="00FD7E52" w:rsidP="00826C2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CF3D8C">
              <w:rPr>
                <w:rFonts w:ascii="Bookman Old Style" w:hAnsi="Bookman Old Style"/>
                <w:sz w:val="18"/>
                <w:szCs w:val="18"/>
              </w:rPr>
              <w:t xml:space="preserve">Moc </w:t>
            </w:r>
          </w:p>
          <w:p w14:paraId="66710960" w14:textId="77777777" w:rsidR="00FD7E52" w:rsidRPr="00CF3D8C" w:rsidRDefault="00FD7E52" w:rsidP="00826C2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CF3D8C">
              <w:rPr>
                <w:rFonts w:ascii="Bookman Old Style" w:hAnsi="Bookman Old Style"/>
                <w:sz w:val="18"/>
                <w:szCs w:val="18"/>
              </w:rPr>
              <w:t>32kW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19AF8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center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2CF92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E5B5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5081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B5988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662C5" w14:textId="77777777" w:rsidR="00FD7E52" w:rsidRPr="00CF3D8C" w:rsidRDefault="00FD7E52" w:rsidP="00826C2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D7E52" w:rsidRPr="00CF3D8C" w14:paraId="4DA38C62" w14:textId="77777777" w:rsidTr="00CF3D8C">
        <w:trPr>
          <w:trHeight w:val="74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654B3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3614" w14:textId="7C7F6B61" w:rsidR="00FD7E52" w:rsidRPr="00CF3D8C" w:rsidRDefault="00FD7E52" w:rsidP="00826C24">
            <w:pPr>
              <w:spacing w:before="120" w:line="276" w:lineRule="auto"/>
              <w:jc w:val="both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CF3D8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KOCIOŁ 2 – FUNKCYJNY PRZEPŁYWOWY</w:t>
            </w:r>
          </w:p>
          <w:p w14:paraId="0301C69B" w14:textId="25DCA358" w:rsidR="00B35815" w:rsidRPr="00CF3D8C" w:rsidRDefault="00B35815" w:rsidP="00B35815">
            <w:pPr>
              <w:pStyle w:val="Akapitzlist"/>
              <w:spacing w:before="120" w:line="276" w:lineRule="auto"/>
              <w:ind w:left="0"/>
              <w:jc w:val="both"/>
              <w:textAlignment w:val="auto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  <w:t>minimum jeden obieg grzewczy bezpośredni i obieg c.w.u.</w:t>
            </w:r>
            <w:r w:rsidRPr="00CF3D8C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kompletny osprzęt niezbędny do prawidłowego montażu kotła w instalacji CO i CWU</w:t>
            </w:r>
            <w:r w:rsidR="003F43F8" w:rsidRPr="00CF3D8C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, montaż wewnętrznej instalacji gazowej wykonanej na podstawie opracowanego projektu. </w:t>
            </w:r>
            <w:r w:rsidRPr="00CF3D8C"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762CCB4C" w14:textId="77777777" w:rsidR="00B35815" w:rsidRPr="00CF3D8C" w:rsidRDefault="00B35815" w:rsidP="00B35815">
            <w:pPr>
              <w:pStyle w:val="Akapitzlist"/>
              <w:spacing w:before="120" w:line="276" w:lineRule="auto"/>
              <w:ind w:left="0"/>
              <w:jc w:val="both"/>
              <w:textAlignment w:val="auto"/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b/>
                <w:color w:val="000000"/>
                <w:sz w:val="18"/>
                <w:szCs w:val="18"/>
              </w:rPr>
              <w:t>Możliwość rozbudowy następujące elementy:</w:t>
            </w:r>
          </w:p>
          <w:p w14:paraId="4FE34D5E" w14:textId="77EE306E" w:rsidR="00FD7E52" w:rsidRPr="00CF3D8C" w:rsidRDefault="00B35815" w:rsidP="00CF3D8C">
            <w:pPr>
              <w:pStyle w:val="Akapitzlist"/>
              <w:spacing w:before="120" w:after="120" w:line="276" w:lineRule="auto"/>
              <w:ind w:left="0"/>
              <w:jc w:val="both"/>
              <w:textAlignment w:val="auto"/>
              <w:rPr>
                <w:rFonts w:ascii="Bookman Old Style" w:hAnsi="Bookman Old Style"/>
                <w:strike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Sterownik pokojowy, czujnik temperatury zewnętrznej do sterowania pogodowego, sterowanie pogodowe, minimum jeden obieg grzewczy z</w:t>
            </w:r>
            <w:r w:rsidR="00CF3D8C" w:rsidRPr="00CF3D8C">
              <w:rPr>
                <w:rFonts w:ascii="Bookman Old Style" w:hAnsi="Bookman Old Style" w:cs="Times New Roman"/>
                <w:bCs/>
                <w:color w:val="000000"/>
                <w:sz w:val="18"/>
                <w:szCs w:val="18"/>
              </w:rPr>
              <w:t> mieszaczem, jeden bez mieszacza.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C0083" w14:textId="77777777" w:rsidR="00FD7E52" w:rsidRPr="00CF3D8C" w:rsidRDefault="00FD7E52" w:rsidP="00826C24">
            <w:pPr>
              <w:spacing w:line="276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F3D8C">
              <w:rPr>
                <w:rFonts w:ascii="Bookman Old Style" w:hAnsi="Bookman Old Style"/>
                <w:b/>
                <w:sz w:val="18"/>
                <w:szCs w:val="18"/>
              </w:rPr>
              <w:t>GKS 5</w:t>
            </w:r>
          </w:p>
          <w:p w14:paraId="734C9AF9" w14:textId="77777777" w:rsidR="00FD7E52" w:rsidRPr="00CF3D8C" w:rsidRDefault="00FD7E52" w:rsidP="00826C2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CF3D8C">
              <w:rPr>
                <w:rFonts w:ascii="Bookman Old Style" w:hAnsi="Bookman Old Style"/>
                <w:sz w:val="18"/>
                <w:szCs w:val="18"/>
              </w:rPr>
              <w:t xml:space="preserve">Moc </w:t>
            </w:r>
          </w:p>
          <w:p w14:paraId="5CE2262F" w14:textId="77777777" w:rsidR="00FD7E52" w:rsidRPr="00CF3D8C" w:rsidRDefault="00FD7E52" w:rsidP="00826C2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CF3D8C">
              <w:rPr>
                <w:rFonts w:ascii="Bookman Old Style" w:hAnsi="Bookman Old Style"/>
                <w:sz w:val="18"/>
                <w:szCs w:val="18"/>
              </w:rPr>
              <w:t>24 kW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FD048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center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659FC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6EDE4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11966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8222B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3835D" w14:textId="77777777" w:rsidR="00FD7E52" w:rsidRPr="00CF3D8C" w:rsidRDefault="00FD7E52" w:rsidP="00826C2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D7E52" w:rsidRPr="00CF3D8C" w14:paraId="7B7EF138" w14:textId="77777777" w:rsidTr="00CF3D8C">
        <w:trPr>
          <w:trHeight w:val="77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D6059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1E81" w14:textId="07C4EB45" w:rsidR="00983683" w:rsidRPr="00CF3D8C" w:rsidRDefault="00FD7E52" w:rsidP="00826C24">
            <w:pPr>
              <w:spacing w:before="120" w:line="276" w:lineRule="auto"/>
              <w:jc w:val="both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CF3D8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KOCIOŁ 2 - FUNKCYJNY Z  WBUDOWANYM ZASOBNIKIEM 45 - 60 L</w:t>
            </w:r>
            <w:r w:rsidR="00983683" w:rsidRPr="00CF3D8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83683" w:rsidRPr="00CF3D8C">
              <w:rPr>
                <w:rFonts w:ascii="Bookman Old Style" w:hAnsi="Bookman Old Style"/>
                <w:color w:val="000000"/>
                <w:sz w:val="18"/>
                <w:szCs w:val="18"/>
              </w:rPr>
              <w:t>kompletny osprzęt niezbędny do prawidłowego montażu kotła w instalacji CO i CWU</w:t>
            </w:r>
            <w:r w:rsidR="004151C8" w:rsidRPr="00CF3D8C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montaż wewnętrznej instalacji gazowej wykonanej na podstawie opracowanego projektu. </w:t>
            </w:r>
          </w:p>
          <w:p w14:paraId="16187F09" w14:textId="50512B49" w:rsidR="00FD7E52" w:rsidRPr="00CF3D8C" w:rsidRDefault="00983683" w:rsidP="00CF3D8C">
            <w:pPr>
              <w:spacing w:before="120" w:after="120" w:line="276" w:lineRule="auto"/>
              <w:jc w:val="both"/>
              <w:rPr>
                <w:rFonts w:ascii="Bookman Old Style" w:hAnsi="Bookman Old Style"/>
                <w:strike/>
                <w:sz w:val="18"/>
                <w:szCs w:val="18"/>
              </w:rPr>
            </w:pPr>
            <w:r w:rsidRPr="00CF3D8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Wyposażenie standardowe:</w:t>
            </w:r>
            <w:r w:rsidR="00CF6191" w:rsidRPr="00CF3D8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F6191" w:rsidRPr="00CF3D8C">
              <w:rPr>
                <w:rFonts w:ascii="Bookman Old Style" w:hAnsi="Bookman Old Style"/>
                <w:color w:val="000000"/>
                <w:sz w:val="18"/>
                <w:szCs w:val="18"/>
              </w:rPr>
              <w:t>sterownik pokojowy, czujnik temperatury zewnętrznej i sterowanie pogodowe, sterowanie jednym obiegiem grzewczym bezpośrednim i obiegiem ciepłej wody użytkowej, sterowanie dwoma obiegami grzewczymi z mieszaczem, sterowanie</w:t>
            </w:r>
            <w:r w:rsidR="005D72EF" w:rsidRPr="00CF3D8C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pracą kotła</w:t>
            </w:r>
            <w:r w:rsidR="00CF6191" w:rsidRPr="00CF3D8C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przez </w:t>
            </w:r>
            <w:proofErr w:type="spellStart"/>
            <w:r w:rsidR="00CF6191" w:rsidRPr="00CF3D8C">
              <w:rPr>
                <w:rFonts w:ascii="Bookman Old Style" w:hAnsi="Bookman Old Style"/>
                <w:color w:val="000000"/>
                <w:sz w:val="18"/>
                <w:szCs w:val="18"/>
              </w:rPr>
              <w:t>internet</w:t>
            </w:r>
            <w:proofErr w:type="spellEnd"/>
            <w:r w:rsidR="00CF6191" w:rsidRPr="00CF3D8C">
              <w:rPr>
                <w:rFonts w:ascii="Bookman Old Style" w:hAnsi="Bookman Old Style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E3105" w14:textId="77777777" w:rsidR="00FD7E52" w:rsidRPr="00CF3D8C" w:rsidRDefault="00FD7E52" w:rsidP="00826C24">
            <w:pPr>
              <w:spacing w:line="276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F3D8C">
              <w:rPr>
                <w:rFonts w:ascii="Bookman Old Style" w:hAnsi="Bookman Old Style"/>
                <w:b/>
                <w:sz w:val="18"/>
                <w:szCs w:val="18"/>
              </w:rPr>
              <w:t>GKP 1</w:t>
            </w:r>
          </w:p>
          <w:p w14:paraId="353B61DC" w14:textId="77777777" w:rsidR="00FD7E52" w:rsidRPr="00CF3D8C" w:rsidRDefault="00FD7E52" w:rsidP="00826C2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CF3D8C">
              <w:rPr>
                <w:rFonts w:ascii="Bookman Old Style" w:hAnsi="Bookman Old Style"/>
                <w:sz w:val="18"/>
                <w:szCs w:val="18"/>
              </w:rPr>
              <w:t xml:space="preserve">Moc </w:t>
            </w:r>
          </w:p>
          <w:p w14:paraId="422614FB" w14:textId="77777777" w:rsidR="00FD7E52" w:rsidRPr="00CF3D8C" w:rsidRDefault="00FD7E52" w:rsidP="00826C2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CF3D8C">
              <w:rPr>
                <w:rFonts w:ascii="Bookman Old Style" w:hAnsi="Bookman Old Style"/>
                <w:sz w:val="18"/>
                <w:szCs w:val="18"/>
              </w:rPr>
              <w:t>15 kW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FB5C7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center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D6FE7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ADE3D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CA49A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364A4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89FFF" w14:textId="77777777" w:rsidR="00FD7E52" w:rsidRPr="00CF3D8C" w:rsidRDefault="00FD7E52" w:rsidP="00826C2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D7E52" w:rsidRPr="00CF3D8C" w14:paraId="49E3E204" w14:textId="77777777" w:rsidTr="00CF3D8C">
        <w:trPr>
          <w:trHeight w:val="7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EDA6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8.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1E055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textAlignment w:val="auto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ED59" w14:textId="77777777" w:rsidR="00FD7E52" w:rsidRPr="00CF3D8C" w:rsidRDefault="00FD7E52" w:rsidP="00826C24">
            <w:pPr>
              <w:spacing w:line="276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F3D8C">
              <w:rPr>
                <w:rFonts w:ascii="Bookman Old Style" w:hAnsi="Bookman Old Style"/>
                <w:b/>
                <w:sz w:val="18"/>
                <w:szCs w:val="18"/>
              </w:rPr>
              <w:t>GKP 2</w:t>
            </w:r>
          </w:p>
          <w:p w14:paraId="4BE972AE" w14:textId="77777777" w:rsidR="00FD7E52" w:rsidRPr="00CF3D8C" w:rsidRDefault="00FD7E52" w:rsidP="00826C2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CF3D8C">
              <w:rPr>
                <w:rFonts w:ascii="Bookman Old Style" w:hAnsi="Bookman Old Style"/>
                <w:sz w:val="18"/>
                <w:szCs w:val="18"/>
              </w:rPr>
              <w:t xml:space="preserve">Moc </w:t>
            </w:r>
          </w:p>
          <w:p w14:paraId="55E16715" w14:textId="77777777" w:rsidR="00FD7E52" w:rsidRPr="00CF3D8C" w:rsidRDefault="00FD7E52" w:rsidP="00826C2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CF3D8C">
              <w:rPr>
                <w:rFonts w:ascii="Bookman Old Style" w:hAnsi="Bookman Old Style"/>
                <w:sz w:val="18"/>
                <w:szCs w:val="18"/>
              </w:rPr>
              <w:t>20 kW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83B8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center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603B0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8223F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6A448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90604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B992" w14:textId="77777777" w:rsidR="00FD7E52" w:rsidRPr="00CF3D8C" w:rsidRDefault="00FD7E52" w:rsidP="00826C2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D7E52" w:rsidRPr="00CF3D8C" w14:paraId="7855AEB9" w14:textId="77777777" w:rsidTr="00CF3D8C">
        <w:trPr>
          <w:trHeight w:val="73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29456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9.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7BC3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textAlignment w:val="auto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BD7C" w14:textId="77777777" w:rsidR="00FD7E52" w:rsidRPr="00CF3D8C" w:rsidRDefault="00FD7E52" w:rsidP="00826C2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CF3D8C">
              <w:rPr>
                <w:rFonts w:ascii="Bookman Old Style" w:hAnsi="Bookman Old Style"/>
                <w:b/>
                <w:sz w:val="18"/>
                <w:szCs w:val="18"/>
              </w:rPr>
              <w:t xml:space="preserve">GKP 3      </w:t>
            </w:r>
            <w:r w:rsidRPr="00CF3D8C">
              <w:rPr>
                <w:rFonts w:ascii="Bookman Old Style" w:hAnsi="Bookman Old Style"/>
                <w:sz w:val="18"/>
                <w:szCs w:val="18"/>
              </w:rPr>
              <w:t>Moc        28 kW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30920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center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1EA9E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268A6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55316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16855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C49BC" w14:textId="77777777" w:rsidR="00FD7E52" w:rsidRPr="00CF3D8C" w:rsidRDefault="00FD7E52" w:rsidP="00826C2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D7E52" w:rsidRPr="00CF3D8C" w14:paraId="5CCF4FF8" w14:textId="77777777" w:rsidTr="00CF3D8C">
        <w:trPr>
          <w:trHeight w:val="79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CF21C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4D53" w14:textId="5BAAC753" w:rsidR="00D85D19" w:rsidRPr="00CF3D8C" w:rsidRDefault="00FD7E52" w:rsidP="00D85D19">
            <w:pPr>
              <w:spacing w:before="120" w:line="276" w:lineRule="auto"/>
              <w:jc w:val="both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CF3D8C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>KOCIOŁ STOJĄCY Z WBUDOWANYM ZASOBNIKIEM 100 -130 L</w:t>
            </w:r>
            <w:r w:rsidR="00983683" w:rsidRPr="00CF3D8C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 xml:space="preserve"> </w:t>
            </w:r>
            <w:r w:rsidR="00D85D19" w:rsidRPr="00CF3D8C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kompletny </w:t>
            </w:r>
            <w:r w:rsidR="00D85D19" w:rsidRPr="00CF3D8C">
              <w:rPr>
                <w:rFonts w:ascii="Bookman Old Style" w:hAnsi="Bookman Old Style"/>
                <w:color w:val="000000"/>
                <w:sz w:val="18"/>
                <w:szCs w:val="18"/>
              </w:rPr>
              <w:lastRenderedPageBreak/>
              <w:t>osprzęt niezbędny do prawidłowego montażu kotła w instalacji CO i CWU</w:t>
            </w:r>
            <w:r w:rsidR="004151C8" w:rsidRPr="00CF3D8C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montaż wewnętrznej instalacji gazowej wykonanej na podstawie opracowanego projektu. </w:t>
            </w:r>
            <w:r w:rsidR="004151C8" w:rsidRPr="00CF3D8C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 xml:space="preserve"> </w:t>
            </w:r>
          </w:p>
          <w:p w14:paraId="518DCF40" w14:textId="28825A8F" w:rsidR="00FD7E52" w:rsidRPr="00CF3D8C" w:rsidRDefault="00D85D19" w:rsidP="00CF3D8C">
            <w:pPr>
              <w:spacing w:before="120" w:after="120" w:line="276" w:lineRule="auto"/>
              <w:jc w:val="both"/>
              <w:rPr>
                <w:rFonts w:ascii="Bookman Old Style" w:hAnsi="Bookman Old Style"/>
                <w:strike/>
                <w:sz w:val="18"/>
                <w:szCs w:val="18"/>
              </w:rPr>
            </w:pPr>
            <w:r w:rsidRPr="00CF3D8C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Wyposażenie standardowe: </w:t>
            </w:r>
            <w:r w:rsidRPr="00CF3D8C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sterownik pokojowy, czujnik temperatury zewnętrznej i sterowanie pogodowe, sterowanie jednym obiegiem grzewczym bezpośrednim i obiegiem ciepłej wody użytkowej, sterowanie dwoma obiegami grzewczymi z mieszaczem, sterowanie </w:t>
            </w:r>
            <w:r w:rsidR="005D72EF" w:rsidRPr="00CF3D8C">
              <w:rPr>
                <w:rFonts w:ascii="Bookman Old Style" w:hAnsi="Bookman Old Style"/>
                <w:color w:val="000000"/>
                <w:sz w:val="18"/>
                <w:szCs w:val="18"/>
              </w:rPr>
              <w:t>pracą</w:t>
            </w:r>
            <w:r w:rsidRPr="00CF3D8C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kotła przez </w:t>
            </w:r>
            <w:proofErr w:type="spellStart"/>
            <w:r w:rsidRPr="00CF3D8C">
              <w:rPr>
                <w:rFonts w:ascii="Bookman Old Style" w:hAnsi="Bookman Old Style"/>
                <w:color w:val="000000"/>
                <w:sz w:val="18"/>
                <w:szCs w:val="18"/>
              </w:rPr>
              <w:t>internet</w:t>
            </w:r>
            <w:proofErr w:type="spellEnd"/>
            <w:r w:rsidRPr="00CF3D8C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A1D7" w14:textId="77777777" w:rsidR="00FD7E52" w:rsidRPr="00CF3D8C" w:rsidRDefault="00FD7E52" w:rsidP="00826C2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CF3D8C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 xml:space="preserve">GKP 5      </w:t>
            </w:r>
            <w:r w:rsidRPr="00CF3D8C">
              <w:rPr>
                <w:rFonts w:ascii="Bookman Old Style" w:hAnsi="Bookman Old Style"/>
                <w:sz w:val="18"/>
                <w:szCs w:val="18"/>
              </w:rPr>
              <w:t>Moc         18 kW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19BE8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center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6F537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A020A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2947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554FF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A8A10" w14:textId="77777777" w:rsidR="00FD7E52" w:rsidRPr="00CF3D8C" w:rsidRDefault="00FD7E52" w:rsidP="00826C2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D7E52" w:rsidRPr="00CF3D8C" w14:paraId="489C12CA" w14:textId="77777777" w:rsidTr="00CF3D8C">
        <w:trPr>
          <w:trHeight w:val="86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BB3DD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E5CC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AC02" w14:textId="77777777" w:rsidR="00FD7E52" w:rsidRPr="00CF3D8C" w:rsidRDefault="00FD7E52" w:rsidP="00826C2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CF3D8C">
              <w:rPr>
                <w:rFonts w:ascii="Bookman Old Style" w:hAnsi="Bookman Old Style"/>
                <w:b/>
                <w:sz w:val="18"/>
                <w:szCs w:val="18"/>
              </w:rPr>
              <w:t xml:space="preserve">GKP 6      </w:t>
            </w:r>
            <w:r w:rsidRPr="00CF3D8C">
              <w:rPr>
                <w:rFonts w:ascii="Bookman Old Style" w:hAnsi="Bookman Old Style"/>
                <w:sz w:val="18"/>
                <w:szCs w:val="18"/>
              </w:rPr>
              <w:t>Moc           25 kW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6ADF4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center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C52C4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FFCFA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B925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38E5F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98264" w14:textId="77777777" w:rsidR="00FD7E52" w:rsidRPr="00CF3D8C" w:rsidRDefault="00FD7E52" w:rsidP="00826C2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D7E52" w:rsidRPr="00CF3D8C" w14:paraId="58BB91FA" w14:textId="77777777" w:rsidTr="00CF3D8C">
        <w:trPr>
          <w:trHeight w:val="73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9BA3C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12.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4406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64CE" w14:textId="77777777" w:rsidR="00FD7E52" w:rsidRPr="00CF3D8C" w:rsidRDefault="00FD7E52" w:rsidP="00826C24">
            <w:pPr>
              <w:spacing w:line="276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F3D8C">
              <w:rPr>
                <w:rFonts w:ascii="Bookman Old Style" w:hAnsi="Bookman Old Style"/>
                <w:b/>
                <w:sz w:val="18"/>
                <w:szCs w:val="18"/>
              </w:rPr>
              <w:t xml:space="preserve">GKP 7     </w:t>
            </w:r>
          </w:p>
          <w:p w14:paraId="35B82FBE" w14:textId="77777777" w:rsidR="00FD7E52" w:rsidRPr="00CF3D8C" w:rsidRDefault="00FD7E52" w:rsidP="00826C24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CF3D8C">
              <w:rPr>
                <w:rFonts w:ascii="Bookman Old Style" w:hAnsi="Bookman Old Style"/>
                <w:sz w:val="18"/>
                <w:szCs w:val="18"/>
              </w:rPr>
              <w:t>Moc         35 kW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C5DFE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center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CF3D8C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7ECE89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641F3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CDB7F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7746" w14:textId="77777777" w:rsidR="00FD7E52" w:rsidRPr="00CF3D8C" w:rsidRDefault="00FD7E52" w:rsidP="00826C24">
            <w:pPr>
              <w:pStyle w:val="Akapitzlist"/>
              <w:spacing w:line="276" w:lineRule="auto"/>
              <w:ind w:left="0"/>
              <w:jc w:val="right"/>
              <w:textAlignment w:val="auto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6DA0" w14:textId="77777777" w:rsidR="00FD7E52" w:rsidRPr="00CF3D8C" w:rsidRDefault="00FD7E52" w:rsidP="00826C24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310DA0FB" w14:textId="72E57B99" w:rsidR="00D85D19" w:rsidRPr="00CF3D8C" w:rsidRDefault="00D85D19" w:rsidP="004151C8">
      <w:pPr>
        <w:tabs>
          <w:tab w:val="left" w:pos="0"/>
        </w:tabs>
        <w:autoSpaceDE w:val="0"/>
        <w:spacing w:line="360" w:lineRule="auto"/>
        <w:rPr>
          <w:rFonts w:eastAsia="Lucida Sans Unicode"/>
          <w:sz w:val="22"/>
          <w:szCs w:val="22"/>
        </w:rPr>
      </w:pPr>
    </w:p>
    <w:p w14:paraId="1A787C58" w14:textId="77777777" w:rsidR="00826C24" w:rsidRPr="00CF3D8C" w:rsidRDefault="00826C24" w:rsidP="00826C24">
      <w:pPr>
        <w:tabs>
          <w:tab w:val="left" w:pos="-426"/>
        </w:tabs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F3D8C">
        <w:rPr>
          <w:rFonts w:ascii="Bookman Old Style" w:eastAsia="Lucida Sans Unicode" w:hAnsi="Bookman Old Style"/>
          <w:b/>
          <w:sz w:val="22"/>
          <w:szCs w:val="22"/>
        </w:rPr>
        <w:t>Tabela 2. Wkłady kominowe</w:t>
      </w:r>
    </w:p>
    <w:tbl>
      <w:tblPr>
        <w:tblW w:w="10726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803"/>
        <w:gridCol w:w="992"/>
        <w:gridCol w:w="1559"/>
        <w:gridCol w:w="993"/>
        <w:gridCol w:w="850"/>
        <w:gridCol w:w="1134"/>
      </w:tblGrid>
      <w:tr w:rsidR="00826C24" w:rsidRPr="00CF3D8C" w14:paraId="1D460707" w14:textId="77777777" w:rsidTr="00D93789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6EB8D" w14:textId="77777777" w:rsidR="00826C24" w:rsidRPr="00CF3D8C" w:rsidRDefault="00826C24" w:rsidP="0063242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Hlk21345074"/>
            <w:r w:rsidRPr="00CF3D8C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740D0" w14:textId="77777777" w:rsidR="00826C24" w:rsidRPr="00CF3D8C" w:rsidRDefault="00826C24" w:rsidP="0063242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F3D8C">
              <w:rPr>
                <w:rFonts w:ascii="Bookman Old Style" w:hAnsi="Bookman Old Style"/>
                <w:b/>
                <w:sz w:val="20"/>
                <w:szCs w:val="20"/>
              </w:rPr>
              <w:t>Rodzaj wkładu kominowego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E3512" w14:textId="77777777" w:rsidR="00826C24" w:rsidRPr="00CF3D8C" w:rsidRDefault="00826C24" w:rsidP="0063242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F3D8C">
              <w:rPr>
                <w:rFonts w:ascii="Bookman Old Style" w:hAnsi="Bookman Old Style"/>
                <w:b/>
                <w:sz w:val="20"/>
                <w:szCs w:val="20"/>
              </w:rPr>
              <w:t>Symbol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6AE48" w14:textId="77777777" w:rsidR="00826C24" w:rsidRPr="00CF3D8C" w:rsidRDefault="00826C24" w:rsidP="0063242C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  <w:lang w:eastAsia="en-US"/>
              </w:rPr>
            </w:pPr>
            <w:r w:rsidRPr="00CF3D8C">
              <w:rPr>
                <w:rFonts w:ascii="Bookman Old Style" w:eastAsia="Calibri" w:hAnsi="Bookman Old Style"/>
                <w:b/>
                <w:sz w:val="20"/>
                <w:szCs w:val="20"/>
                <w:lang w:eastAsia="en-US"/>
              </w:rPr>
              <w:t>Razem Ilość instalacji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8E994" w14:textId="77777777" w:rsidR="00826C24" w:rsidRPr="00CF3D8C" w:rsidRDefault="00826C24" w:rsidP="0063242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F3D8C">
              <w:rPr>
                <w:rFonts w:ascii="Bookman Old Style" w:eastAsia="Lucida Sans Unicode" w:hAnsi="Bookman Old Style"/>
                <w:b/>
                <w:sz w:val="20"/>
                <w:szCs w:val="20"/>
                <w:lang w:eastAsia="en-US"/>
              </w:rPr>
              <w:t>Cena jednostkowa netto</w:t>
            </w:r>
            <w:r w:rsidRPr="00CF3D8C">
              <w:rPr>
                <w:rFonts w:ascii="Bookman Old Style" w:eastAsia="Calibri" w:hAnsi="Bookman Old Style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5C269" w14:textId="77777777" w:rsidR="00826C24" w:rsidRPr="00CF3D8C" w:rsidRDefault="00826C24" w:rsidP="0063242C">
            <w:pPr>
              <w:tabs>
                <w:tab w:val="left" w:pos="0"/>
                <w:tab w:val="left" w:pos="284"/>
              </w:tabs>
              <w:autoSpaceDE w:val="0"/>
              <w:jc w:val="center"/>
              <w:rPr>
                <w:rFonts w:ascii="Bookman Old Style" w:eastAsia="Lucida Sans Unicode" w:hAnsi="Bookman Old Style"/>
                <w:b/>
                <w:sz w:val="20"/>
                <w:szCs w:val="20"/>
              </w:rPr>
            </w:pPr>
            <w:r w:rsidRPr="00CF3D8C">
              <w:rPr>
                <w:rFonts w:ascii="Bookman Old Style" w:eastAsia="Lucida Sans Unicode" w:hAnsi="Bookman Old Style"/>
                <w:b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0027F" w14:textId="77777777" w:rsidR="00826C24" w:rsidRPr="00CF3D8C" w:rsidRDefault="00826C24" w:rsidP="0063242C">
            <w:pPr>
              <w:tabs>
                <w:tab w:val="left" w:pos="0"/>
                <w:tab w:val="left" w:pos="284"/>
              </w:tabs>
              <w:autoSpaceDE w:val="0"/>
              <w:jc w:val="center"/>
              <w:rPr>
                <w:rFonts w:ascii="Bookman Old Style" w:eastAsia="Lucida Sans Unicode" w:hAnsi="Bookman Old Style"/>
                <w:b/>
                <w:sz w:val="20"/>
                <w:szCs w:val="20"/>
              </w:rPr>
            </w:pPr>
            <w:r w:rsidRPr="00CF3D8C">
              <w:rPr>
                <w:rFonts w:ascii="Bookman Old Style" w:eastAsia="Lucida Sans Unicode" w:hAnsi="Bookman Old Style"/>
                <w:b/>
                <w:sz w:val="20"/>
                <w:szCs w:val="20"/>
              </w:rPr>
              <w:t>VAT</w:t>
            </w:r>
          </w:p>
          <w:p w14:paraId="367C9F80" w14:textId="77777777" w:rsidR="00826C24" w:rsidRPr="00CF3D8C" w:rsidRDefault="00826C24" w:rsidP="0063242C">
            <w:pPr>
              <w:tabs>
                <w:tab w:val="left" w:pos="0"/>
                <w:tab w:val="left" w:pos="284"/>
              </w:tabs>
              <w:autoSpaceDE w:val="0"/>
              <w:jc w:val="center"/>
              <w:rPr>
                <w:rFonts w:ascii="Bookman Old Style" w:eastAsia="Lucida Sans Unicode" w:hAnsi="Bookman Old Style"/>
                <w:b/>
                <w:sz w:val="20"/>
                <w:szCs w:val="20"/>
              </w:rPr>
            </w:pPr>
            <w:r w:rsidRPr="00CF3D8C">
              <w:rPr>
                <w:rFonts w:ascii="Bookman Old Style" w:eastAsia="Lucida Sans Unicode" w:hAnsi="Bookman Old Style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FB169" w14:textId="77777777" w:rsidR="00826C24" w:rsidRPr="00CF3D8C" w:rsidRDefault="00826C24" w:rsidP="0063242C">
            <w:pPr>
              <w:tabs>
                <w:tab w:val="left" w:pos="0"/>
                <w:tab w:val="left" w:pos="284"/>
              </w:tabs>
              <w:autoSpaceDE w:val="0"/>
              <w:jc w:val="center"/>
              <w:rPr>
                <w:rFonts w:ascii="Bookman Old Style" w:eastAsia="Lucida Sans Unicode" w:hAnsi="Bookman Old Style"/>
                <w:b/>
                <w:sz w:val="20"/>
                <w:szCs w:val="20"/>
              </w:rPr>
            </w:pPr>
            <w:r w:rsidRPr="00CF3D8C">
              <w:rPr>
                <w:rFonts w:ascii="Bookman Old Style" w:eastAsia="Lucida Sans Unicode" w:hAnsi="Bookman Old Style"/>
                <w:b/>
                <w:sz w:val="20"/>
                <w:szCs w:val="20"/>
              </w:rPr>
              <w:t>Wartość brutto</w:t>
            </w:r>
          </w:p>
        </w:tc>
      </w:tr>
      <w:tr w:rsidR="00826C24" w:rsidRPr="00CF3D8C" w14:paraId="71D2FA64" w14:textId="77777777" w:rsidTr="00D93789">
        <w:trPr>
          <w:trHeight w:val="6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85104" w14:textId="77777777" w:rsidR="00826C24" w:rsidRPr="00CF3D8C" w:rsidRDefault="00826C24" w:rsidP="0063242C">
            <w:pPr>
              <w:pStyle w:val="Akapitzlist"/>
              <w:ind w:left="0"/>
              <w:rPr>
                <w:rFonts w:ascii="Bookman Old Style" w:hAnsi="Bookman Old Style" w:cs="Times New Roman"/>
              </w:rPr>
            </w:pPr>
            <w:r w:rsidRPr="00CF3D8C">
              <w:rPr>
                <w:rFonts w:ascii="Bookman Old Style" w:hAnsi="Bookman Old Style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8C624" w14:textId="512E443D" w:rsidR="00826C24" w:rsidRPr="00CF3D8C" w:rsidRDefault="00826C24" w:rsidP="00CF3D8C">
            <w:pPr>
              <w:pStyle w:val="Akapitzlist"/>
              <w:spacing w:after="120"/>
              <w:ind w:left="0"/>
              <w:jc w:val="both"/>
              <w:rPr>
                <w:rFonts w:ascii="Bookman Old Style" w:hAnsi="Bookman Old Style"/>
              </w:rPr>
            </w:pPr>
            <w:r w:rsidRPr="00CF3D8C">
              <w:rPr>
                <w:rFonts w:ascii="Bookman Old Style" w:hAnsi="Bookman Old Style" w:cs="Times New Roman"/>
              </w:rPr>
              <w:t>Wkład kominowy do kotła kondensacyjnego rura spalinowa</w:t>
            </w:r>
            <w:r w:rsidR="00D93789" w:rsidRPr="00CF3D8C">
              <w:rPr>
                <w:rFonts w:ascii="Bookman Old Style" w:hAnsi="Bookman Old Style" w:cs="Times New Roman"/>
              </w:rPr>
              <w:t xml:space="preserve"> </w:t>
            </w:r>
            <w:r w:rsidR="00983683" w:rsidRPr="00CF3D8C">
              <w:rPr>
                <w:rFonts w:ascii="Bookman Old Style" w:hAnsi="Bookman Old Style" w:cs="Times New Roman"/>
              </w:rPr>
              <w:t>max</w:t>
            </w:r>
            <w:r w:rsidRPr="00CF3D8C">
              <w:rPr>
                <w:rFonts w:ascii="Bookman Old Style" w:hAnsi="Bookman Old Style" w:cs="Times New Roman"/>
              </w:rPr>
              <w:t xml:space="preserve"> ø 80 mm, zasysanie powietrza z szachtu kominowego. Wysokość komina do 8 m (komplet)</w:t>
            </w:r>
            <w:r w:rsidR="00CF3D8C" w:rsidRPr="00CF3D8C">
              <w:rPr>
                <w:rFonts w:ascii="Bookman Old Style" w:hAnsi="Bookman Old Style" w:cs="Times New Roman"/>
              </w:rPr>
              <w:t>.</w:t>
            </w:r>
            <w:r w:rsidRPr="00CF3D8C">
              <w:rPr>
                <w:rFonts w:ascii="Bookman Old Style" w:hAnsi="Bookman Old Style" w:cs="Times New Roman"/>
                <w:u w:val="single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3C0E" w14:textId="77777777" w:rsidR="00826C24" w:rsidRPr="00CF3D8C" w:rsidRDefault="00826C24" w:rsidP="0063242C">
            <w:pPr>
              <w:pStyle w:val="Akapitzlist"/>
              <w:ind w:left="0"/>
              <w:jc w:val="center"/>
              <w:rPr>
                <w:rFonts w:ascii="Bookman Old Style" w:hAnsi="Bookman Old Style"/>
              </w:rPr>
            </w:pPr>
            <w:r w:rsidRPr="00CF3D8C">
              <w:rPr>
                <w:rFonts w:ascii="Bookman Old Style" w:hAnsi="Bookman Old Style" w:cs="Times New Roman"/>
                <w:b/>
              </w:rPr>
              <w:t>WK1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AAEC" w14:textId="77777777" w:rsidR="00826C24" w:rsidRPr="00CF3D8C" w:rsidRDefault="00826C24" w:rsidP="0063242C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</w:rPr>
            </w:pPr>
            <w:r w:rsidRPr="00CF3D8C">
              <w:rPr>
                <w:rFonts w:ascii="Bookman Old Style" w:hAnsi="Bookman Old Style" w:cs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BDE4D" w14:textId="77777777" w:rsidR="00826C24" w:rsidRPr="00CF3D8C" w:rsidRDefault="00826C24" w:rsidP="0063242C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BFD26" w14:textId="77777777" w:rsidR="00826C24" w:rsidRPr="00CF3D8C" w:rsidRDefault="00826C24" w:rsidP="0063242C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B7817" w14:textId="77777777" w:rsidR="00826C24" w:rsidRPr="00CF3D8C" w:rsidRDefault="00826C24" w:rsidP="0063242C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AE9AB" w14:textId="77777777" w:rsidR="00826C24" w:rsidRPr="00CF3D8C" w:rsidRDefault="00826C24" w:rsidP="0063242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bookmarkEnd w:id="0"/>
      <w:tr w:rsidR="00826C24" w:rsidRPr="00CF3D8C" w14:paraId="6A1F6783" w14:textId="77777777" w:rsidTr="00D93789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CD427" w14:textId="77777777" w:rsidR="00826C24" w:rsidRPr="00CF3D8C" w:rsidRDefault="00826C24" w:rsidP="0063242C">
            <w:pPr>
              <w:pStyle w:val="Akapitzlist"/>
              <w:ind w:left="0"/>
              <w:rPr>
                <w:rFonts w:ascii="Bookman Old Style" w:hAnsi="Bookman Old Style" w:cs="Times New Roman"/>
              </w:rPr>
            </w:pPr>
            <w:r w:rsidRPr="00CF3D8C">
              <w:rPr>
                <w:rFonts w:ascii="Bookman Old Style" w:hAnsi="Bookman Old Style" w:cs="Times New Roman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3B675" w14:textId="0C631BCD" w:rsidR="00826C24" w:rsidRPr="00CF3D8C" w:rsidRDefault="00826C24" w:rsidP="00CF3D8C">
            <w:pPr>
              <w:pStyle w:val="Akapitzlist"/>
              <w:spacing w:after="120"/>
              <w:ind w:left="0"/>
              <w:jc w:val="both"/>
              <w:rPr>
                <w:rFonts w:ascii="Bookman Old Style" w:hAnsi="Bookman Old Style"/>
              </w:rPr>
            </w:pPr>
            <w:r w:rsidRPr="00CF3D8C">
              <w:rPr>
                <w:rFonts w:ascii="Bookman Old Style" w:hAnsi="Bookman Old Style" w:cs="Times New Roman"/>
              </w:rPr>
              <w:t xml:space="preserve">Wkład kominowy do kotła kondensacyjnego rura spalinowa </w:t>
            </w:r>
            <w:r w:rsidR="00983683" w:rsidRPr="00CF3D8C">
              <w:rPr>
                <w:rFonts w:ascii="Bookman Old Style" w:hAnsi="Bookman Old Style" w:cs="Times New Roman"/>
              </w:rPr>
              <w:t xml:space="preserve">max. </w:t>
            </w:r>
            <w:r w:rsidRPr="00CF3D8C">
              <w:rPr>
                <w:rFonts w:ascii="Bookman Old Style" w:hAnsi="Bookman Old Style" w:cs="Times New Roman"/>
              </w:rPr>
              <w:t>ø 80 mm, zasysanie powietrza z szachtu kominowego. Wysokość komina do 10 m (komplet)</w:t>
            </w:r>
            <w:r w:rsidR="00CF3D8C" w:rsidRPr="00CF3D8C">
              <w:rPr>
                <w:rFonts w:ascii="Bookman Old Style" w:hAnsi="Bookman Old Style" w:cs="Times New Roman"/>
              </w:rPr>
              <w:t>.</w:t>
            </w:r>
            <w:r w:rsidRPr="00CF3D8C">
              <w:rPr>
                <w:rFonts w:ascii="Bookman Old Style" w:hAnsi="Bookman Old Style" w:cs="Times New Roman"/>
                <w:u w:val="single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7B9F" w14:textId="77777777" w:rsidR="00826C24" w:rsidRPr="00CF3D8C" w:rsidRDefault="00826C24" w:rsidP="0063242C">
            <w:pPr>
              <w:pStyle w:val="Akapitzlist"/>
              <w:ind w:left="0"/>
              <w:jc w:val="center"/>
              <w:rPr>
                <w:rFonts w:ascii="Bookman Old Style" w:hAnsi="Bookman Old Style"/>
              </w:rPr>
            </w:pPr>
            <w:r w:rsidRPr="00CF3D8C">
              <w:rPr>
                <w:rFonts w:ascii="Bookman Old Style" w:hAnsi="Bookman Old Style" w:cs="Times New Roman"/>
                <w:b/>
              </w:rPr>
              <w:t>WK2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269C9" w14:textId="77777777" w:rsidR="00826C24" w:rsidRPr="00CF3D8C" w:rsidRDefault="00826C24" w:rsidP="0063242C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</w:rPr>
            </w:pPr>
            <w:r w:rsidRPr="00CF3D8C">
              <w:rPr>
                <w:rFonts w:ascii="Bookman Old Style" w:hAnsi="Bookman Old Style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13ADB" w14:textId="77777777" w:rsidR="00826C24" w:rsidRPr="00CF3D8C" w:rsidRDefault="00826C24" w:rsidP="0063242C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BC0B2" w14:textId="77777777" w:rsidR="00826C24" w:rsidRPr="00CF3D8C" w:rsidRDefault="00826C24" w:rsidP="0063242C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C3E09" w14:textId="77777777" w:rsidR="00826C24" w:rsidRPr="00CF3D8C" w:rsidRDefault="00826C24" w:rsidP="0063242C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4C326" w14:textId="77777777" w:rsidR="00826C24" w:rsidRPr="00CF3D8C" w:rsidRDefault="00826C24" w:rsidP="0063242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26C24" w:rsidRPr="00CF3D8C" w14:paraId="0F3635EE" w14:textId="77777777" w:rsidTr="00D93789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FD35" w14:textId="77777777" w:rsidR="00826C24" w:rsidRPr="00CF3D8C" w:rsidRDefault="00826C24" w:rsidP="0063242C">
            <w:pPr>
              <w:pStyle w:val="Akapitzlist"/>
              <w:ind w:left="0"/>
              <w:rPr>
                <w:rFonts w:ascii="Bookman Old Style" w:hAnsi="Bookman Old Style" w:cs="Times New Roman"/>
              </w:rPr>
            </w:pPr>
            <w:r w:rsidRPr="00CF3D8C">
              <w:rPr>
                <w:rFonts w:ascii="Bookman Old Style" w:hAnsi="Bookman Old Style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8B452" w14:textId="56FEE9FB" w:rsidR="00826C24" w:rsidRPr="00CF3D8C" w:rsidRDefault="00826C24" w:rsidP="00CF3D8C">
            <w:pPr>
              <w:pStyle w:val="Akapitzlist"/>
              <w:spacing w:after="120"/>
              <w:ind w:left="0"/>
              <w:jc w:val="both"/>
              <w:rPr>
                <w:rFonts w:ascii="Bookman Old Style" w:hAnsi="Bookman Old Style" w:cs="Times New Roman"/>
              </w:rPr>
            </w:pPr>
            <w:r w:rsidRPr="00CF3D8C">
              <w:rPr>
                <w:rFonts w:ascii="Bookman Old Style" w:hAnsi="Bookman Old Style" w:cs="Times New Roman"/>
              </w:rPr>
              <w:t xml:space="preserve">Wkład kominowy do kotła kondensacyjnego rura spalinowa ø </w:t>
            </w:r>
            <w:r w:rsidR="00983683" w:rsidRPr="00CF3D8C">
              <w:rPr>
                <w:rFonts w:ascii="Bookman Old Style" w:hAnsi="Bookman Old Style" w:cs="Times New Roman"/>
              </w:rPr>
              <w:t xml:space="preserve">max. </w:t>
            </w:r>
            <w:r w:rsidRPr="00CF3D8C">
              <w:rPr>
                <w:rFonts w:ascii="Bookman Old Style" w:hAnsi="Bookman Old Style" w:cs="Times New Roman"/>
              </w:rPr>
              <w:t xml:space="preserve">80 mm, zasysanie powietrza z szachtu kominowego. Wysokość komina do 12 m (komplet).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A6E01" w14:textId="77777777" w:rsidR="00826C24" w:rsidRPr="00CF3D8C" w:rsidRDefault="00826C24" w:rsidP="0063242C">
            <w:pPr>
              <w:pStyle w:val="Akapitzlist"/>
              <w:ind w:left="0"/>
              <w:jc w:val="center"/>
              <w:rPr>
                <w:rFonts w:ascii="Bookman Old Style" w:hAnsi="Bookman Old Style"/>
              </w:rPr>
            </w:pPr>
            <w:r w:rsidRPr="00CF3D8C">
              <w:rPr>
                <w:rFonts w:ascii="Bookman Old Style" w:hAnsi="Bookman Old Style" w:cs="Times New Roman"/>
                <w:b/>
              </w:rPr>
              <w:t>WK3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AE964" w14:textId="77777777" w:rsidR="00826C24" w:rsidRPr="00CF3D8C" w:rsidRDefault="00826C24" w:rsidP="0063242C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</w:rPr>
            </w:pPr>
            <w:r w:rsidRPr="00CF3D8C">
              <w:rPr>
                <w:rFonts w:ascii="Bookman Old Style" w:hAnsi="Bookman Old Style" w:cs="Times New Roman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870AD" w14:textId="77777777" w:rsidR="00826C24" w:rsidRPr="00CF3D8C" w:rsidRDefault="00826C24" w:rsidP="0063242C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78467" w14:textId="77777777" w:rsidR="00826C24" w:rsidRPr="00CF3D8C" w:rsidRDefault="00826C24" w:rsidP="0063242C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F1819" w14:textId="77777777" w:rsidR="00826C24" w:rsidRPr="00CF3D8C" w:rsidRDefault="00826C24" w:rsidP="0063242C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C1ECC" w14:textId="77777777" w:rsidR="00826C24" w:rsidRPr="00CF3D8C" w:rsidRDefault="00826C24" w:rsidP="0063242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26C24" w:rsidRPr="00CF3D8C" w14:paraId="7E275069" w14:textId="77777777" w:rsidTr="00D93789">
        <w:trPr>
          <w:trHeight w:val="8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F9952" w14:textId="77777777" w:rsidR="00826C24" w:rsidRPr="00CF3D8C" w:rsidRDefault="00826C24" w:rsidP="0063242C">
            <w:pPr>
              <w:pStyle w:val="Akapitzlist"/>
              <w:ind w:left="0"/>
              <w:rPr>
                <w:rFonts w:ascii="Bookman Old Style" w:hAnsi="Bookman Old Style" w:cs="Times New Roman"/>
              </w:rPr>
            </w:pPr>
            <w:r w:rsidRPr="00CF3D8C">
              <w:rPr>
                <w:rFonts w:ascii="Bookman Old Style" w:hAnsi="Bookman Old Style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9988F" w14:textId="5521AB49" w:rsidR="00826C24" w:rsidRPr="00CF3D8C" w:rsidRDefault="00826C24" w:rsidP="00CF3D8C">
            <w:pPr>
              <w:pStyle w:val="Akapitzlist"/>
              <w:spacing w:after="120"/>
              <w:ind w:left="0"/>
              <w:jc w:val="both"/>
              <w:rPr>
                <w:rFonts w:ascii="Bookman Old Style" w:hAnsi="Bookman Old Style" w:cs="Times New Roman"/>
              </w:rPr>
            </w:pPr>
            <w:r w:rsidRPr="00CF3D8C">
              <w:rPr>
                <w:rFonts w:ascii="Bookman Old Style" w:hAnsi="Bookman Old Style" w:cs="Times New Roman"/>
              </w:rPr>
              <w:t xml:space="preserve">Zestaw kominowy do odprowadzania spalin przez ścianę do 2 </w:t>
            </w:r>
            <w:proofErr w:type="spellStart"/>
            <w:r w:rsidRPr="00CF3D8C">
              <w:rPr>
                <w:rFonts w:ascii="Bookman Old Style" w:hAnsi="Bookman Old Style" w:cs="Times New Roman"/>
              </w:rPr>
              <w:t>mb</w:t>
            </w:r>
            <w:proofErr w:type="spellEnd"/>
            <w:r w:rsidRPr="00CF3D8C">
              <w:rPr>
                <w:rFonts w:ascii="Bookman Old Style" w:hAnsi="Bookman Old Style" w:cs="Times New Roman"/>
              </w:rPr>
              <w:t xml:space="preserve"> – podwójna rura współosiowa (komplet).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E8183" w14:textId="77777777" w:rsidR="00826C24" w:rsidRPr="00CF3D8C" w:rsidRDefault="00826C24" w:rsidP="0063242C">
            <w:pPr>
              <w:pStyle w:val="Akapitzlist"/>
              <w:ind w:left="0"/>
              <w:jc w:val="center"/>
              <w:rPr>
                <w:rFonts w:ascii="Bookman Old Style" w:hAnsi="Bookman Old Style"/>
              </w:rPr>
            </w:pPr>
            <w:r w:rsidRPr="00CF3D8C">
              <w:rPr>
                <w:rFonts w:ascii="Bookman Old Style" w:hAnsi="Bookman Old Style" w:cs="Times New Roman"/>
                <w:b/>
              </w:rPr>
              <w:t>WK4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B5715" w14:textId="77777777" w:rsidR="00826C24" w:rsidRPr="00CF3D8C" w:rsidRDefault="00826C24" w:rsidP="0063242C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</w:rPr>
            </w:pPr>
            <w:r w:rsidRPr="00CF3D8C">
              <w:rPr>
                <w:rFonts w:ascii="Bookman Old Style" w:hAnsi="Bookman Old Style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887F5" w14:textId="77777777" w:rsidR="00826C24" w:rsidRPr="00CF3D8C" w:rsidRDefault="00826C24" w:rsidP="0063242C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4BF36" w14:textId="77777777" w:rsidR="00826C24" w:rsidRPr="00CF3D8C" w:rsidRDefault="00826C24" w:rsidP="0063242C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8422D" w14:textId="77777777" w:rsidR="00826C24" w:rsidRPr="00CF3D8C" w:rsidRDefault="00826C24" w:rsidP="0063242C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F7DBC" w14:textId="77777777" w:rsidR="00826C24" w:rsidRPr="00CF3D8C" w:rsidRDefault="00826C24" w:rsidP="0063242C">
            <w:pPr>
              <w:spacing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544D869" w14:textId="2F662A9A" w:rsidR="00826C24" w:rsidRPr="00CF3D8C" w:rsidRDefault="00826C24" w:rsidP="00826C24">
      <w:pPr>
        <w:tabs>
          <w:tab w:val="left" w:pos="-851"/>
        </w:tabs>
        <w:autoSpaceDE w:val="0"/>
        <w:spacing w:line="360" w:lineRule="auto"/>
        <w:jc w:val="both"/>
        <w:rPr>
          <w:rFonts w:ascii="Bookman Old Style" w:eastAsia="Lucida Sans Unicode" w:hAnsi="Bookman Old Style"/>
          <w:b/>
          <w:sz w:val="20"/>
          <w:szCs w:val="20"/>
        </w:rPr>
      </w:pPr>
    </w:p>
    <w:p w14:paraId="3561CDD1" w14:textId="76FCBDE9" w:rsidR="00826C24" w:rsidRPr="00CF3D8C" w:rsidRDefault="00D85D19" w:rsidP="00D85D19">
      <w:pPr>
        <w:tabs>
          <w:tab w:val="left" w:pos="-851"/>
        </w:tabs>
        <w:autoSpaceDE w:val="0"/>
        <w:spacing w:line="360" w:lineRule="auto"/>
        <w:jc w:val="both"/>
        <w:rPr>
          <w:rFonts w:ascii="Bookman Old Style" w:eastAsia="Lucida Sans Unicode" w:hAnsi="Bookman Old Style"/>
          <w:b/>
          <w:sz w:val="20"/>
          <w:szCs w:val="20"/>
        </w:rPr>
      </w:pPr>
      <w:r w:rsidRPr="00CF3D8C">
        <w:rPr>
          <w:rFonts w:ascii="Bookman Old Style" w:eastAsia="Lucida Sans Unicode" w:hAnsi="Bookman Old Style"/>
          <w:b/>
          <w:sz w:val="20"/>
          <w:szCs w:val="20"/>
        </w:rPr>
        <w:t xml:space="preserve">Uwaga: Minimalna średnica rury spalinowej nie może być mniejsza niż </w:t>
      </w:r>
      <w:proofErr w:type="spellStart"/>
      <w:r w:rsidRPr="00CF3D8C">
        <w:rPr>
          <w:rFonts w:ascii="Bookman Old Style" w:eastAsia="Lucida Sans Unicode" w:hAnsi="Bookman Old Style"/>
          <w:b/>
          <w:sz w:val="20"/>
          <w:szCs w:val="20"/>
        </w:rPr>
        <w:t>dn</w:t>
      </w:r>
      <w:proofErr w:type="spellEnd"/>
      <w:r w:rsidRPr="00CF3D8C">
        <w:rPr>
          <w:rFonts w:ascii="Bookman Old Style" w:eastAsia="Lucida Sans Unicode" w:hAnsi="Bookman Old Style"/>
          <w:b/>
          <w:sz w:val="20"/>
          <w:szCs w:val="20"/>
        </w:rPr>
        <w:t xml:space="preserve"> 60 mm</w:t>
      </w:r>
      <w:r w:rsidR="00CF3D8C" w:rsidRPr="00CF3D8C">
        <w:rPr>
          <w:rFonts w:ascii="Bookman Old Style" w:eastAsia="Lucida Sans Unicode" w:hAnsi="Bookman Old Style"/>
          <w:b/>
          <w:sz w:val="20"/>
          <w:szCs w:val="20"/>
        </w:rPr>
        <w:t>.</w:t>
      </w:r>
    </w:p>
    <w:p w14:paraId="101E3B33" w14:textId="77777777" w:rsidR="00D85D19" w:rsidRPr="00CF3D8C" w:rsidRDefault="00D85D19" w:rsidP="00D85D19">
      <w:pPr>
        <w:tabs>
          <w:tab w:val="left" w:pos="-851"/>
        </w:tabs>
        <w:autoSpaceDE w:val="0"/>
        <w:spacing w:line="360" w:lineRule="auto"/>
        <w:jc w:val="both"/>
        <w:rPr>
          <w:rFonts w:ascii="Bookman Old Style" w:eastAsia="Lucida Sans Unicode" w:hAnsi="Bookman Old Style"/>
          <w:b/>
          <w:sz w:val="20"/>
          <w:szCs w:val="20"/>
        </w:rPr>
      </w:pPr>
    </w:p>
    <w:p w14:paraId="400E98E2" w14:textId="77777777" w:rsidR="00D85D19" w:rsidRPr="00CF3D8C" w:rsidRDefault="00D85D19" w:rsidP="00D85D19">
      <w:pPr>
        <w:tabs>
          <w:tab w:val="left" w:pos="-851"/>
        </w:tabs>
        <w:autoSpaceDE w:val="0"/>
        <w:spacing w:line="360" w:lineRule="auto"/>
        <w:jc w:val="both"/>
        <w:rPr>
          <w:rFonts w:ascii="Bookman Old Style" w:eastAsia="Lucida Sans Unicode" w:hAnsi="Bookman Old Style"/>
          <w:b/>
          <w:sz w:val="20"/>
          <w:szCs w:val="20"/>
        </w:rPr>
      </w:pPr>
      <w:r w:rsidRPr="00CF3D8C">
        <w:rPr>
          <w:rFonts w:ascii="Bookman Old Style" w:eastAsia="Lucida Sans Unicode" w:hAnsi="Bookman Old Style"/>
          <w:b/>
          <w:sz w:val="20"/>
          <w:szCs w:val="20"/>
        </w:rPr>
        <w:t xml:space="preserve">Tabela 3. Wykonanie projektów wewnętrznych instalacji gazowej dla budynków </w:t>
      </w:r>
    </w:p>
    <w:tbl>
      <w:tblPr>
        <w:tblW w:w="10726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803"/>
        <w:gridCol w:w="992"/>
        <w:gridCol w:w="1559"/>
        <w:gridCol w:w="993"/>
        <w:gridCol w:w="850"/>
        <w:gridCol w:w="1134"/>
      </w:tblGrid>
      <w:tr w:rsidR="00D85D19" w:rsidRPr="00CF3D8C" w14:paraId="2F600BE3" w14:textId="77777777" w:rsidTr="00045313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58E77" w14:textId="77777777" w:rsidR="00D85D19" w:rsidRPr="00CF3D8C" w:rsidRDefault="00D85D19" w:rsidP="0004531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F3D8C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74033" w14:textId="77777777" w:rsidR="00D85D19" w:rsidRPr="00CF3D8C" w:rsidRDefault="00D85D19" w:rsidP="0004531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F3D8C">
              <w:rPr>
                <w:rFonts w:ascii="Bookman Old Style" w:hAnsi="Bookman Old Style"/>
                <w:b/>
                <w:sz w:val="20"/>
                <w:szCs w:val="20"/>
              </w:rPr>
              <w:t>Rodzaj wkładu kominowego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BD9F" w14:textId="77777777" w:rsidR="00D85D19" w:rsidRPr="00CF3D8C" w:rsidRDefault="00D85D19" w:rsidP="0004531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F3D8C">
              <w:rPr>
                <w:rFonts w:ascii="Bookman Old Style" w:hAnsi="Bookman Old Style"/>
                <w:b/>
                <w:sz w:val="20"/>
                <w:szCs w:val="20"/>
              </w:rPr>
              <w:t>Symbol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52F1D" w14:textId="77777777" w:rsidR="00D85D19" w:rsidRPr="00CF3D8C" w:rsidRDefault="00D85D19" w:rsidP="00045313">
            <w:pPr>
              <w:jc w:val="center"/>
              <w:rPr>
                <w:rFonts w:ascii="Bookman Old Style" w:eastAsia="Calibri" w:hAnsi="Bookman Old Style"/>
                <w:b/>
                <w:sz w:val="20"/>
                <w:szCs w:val="20"/>
                <w:lang w:eastAsia="en-US"/>
              </w:rPr>
            </w:pPr>
            <w:r w:rsidRPr="00CF3D8C">
              <w:rPr>
                <w:rFonts w:ascii="Bookman Old Style" w:eastAsia="Calibri" w:hAnsi="Bookman Old Style"/>
                <w:b/>
                <w:sz w:val="20"/>
                <w:szCs w:val="20"/>
                <w:lang w:eastAsia="en-US"/>
              </w:rPr>
              <w:t>Razem Ilość instalacji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D47C6" w14:textId="77777777" w:rsidR="00D85D19" w:rsidRPr="00CF3D8C" w:rsidRDefault="00D85D19" w:rsidP="000453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F3D8C">
              <w:rPr>
                <w:rFonts w:ascii="Bookman Old Style" w:eastAsia="Lucida Sans Unicode" w:hAnsi="Bookman Old Style"/>
                <w:b/>
                <w:sz w:val="20"/>
                <w:szCs w:val="20"/>
                <w:lang w:eastAsia="en-US"/>
              </w:rPr>
              <w:t>Cena jednostkowa netto</w:t>
            </w:r>
            <w:r w:rsidRPr="00CF3D8C">
              <w:rPr>
                <w:rFonts w:ascii="Bookman Old Style" w:eastAsia="Calibri" w:hAnsi="Bookman Old Style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74168" w14:textId="77777777" w:rsidR="00D85D19" w:rsidRPr="00CF3D8C" w:rsidRDefault="00D85D19" w:rsidP="00045313">
            <w:pPr>
              <w:tabs>
                <w:tab w:val="left" w:pos="0"/>
                <w:tab w:val="left" w:pos="284"/>
              </w:tabs>
              <w:autoSpaceDE w:val="0"/>
              <w:jc w:val="center"/>
              <w:rPr>
                <w:rFonts w:ascii="Bookman Old Style" w:eastAsia="Lucida Sans Unicode" w:hAnsi="Bookman Old Style"/>
                <w:b/>
                <w:sz w:val="20"/>
                <w:szCs w:val="20"/>
              </w:rPr>
            </w:pPr>
            <w:r w:rsidRPr="00CF3D8C">
              <w:rPr>
                <w:rFonts w:ascii="Bookman Old Style" w:eastAsia="Lucida Sans Unicode" w:hAnsi="Bookman Old Style"/>
                <w:b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521BF" w14:textId="77777777" w:rsidR="00D85D19" w:rsidRPr="00CF3D8C" w:rsidRDefault="00D85D19" w:rsidP="00045313">
            <w:pPr>
              <w:tabs>
                <w:tab w:val="left" w:pos="0"/>
                <w:tab w:val="left" w:pos="284"/>
              </w:tabs>
              <w:autoSpaceDE w:val="0"/>
              <w:jc w:val="center"/>
              <w:rPr>
                <w:rFonts w:ascii="Bookman Old Style" w:eastAsia="Lucida Sans Unicode" w:hAnsi="Bookman Old Style"/>
                <w:b/>
                <w:sz w:val="20"/>
                <w:szCs w:val="20"/>
              </w:rPr>
            </w:pPr>
            <w:r w:rsidRPr="00CF3D8C">
              <w:rPr>
                <w:rFonts w:ascii="Bookman Old Style" w:eastAsia="Lucida Sans Unicode" w:hAnsi="Bookman Old Style"/>
                <w:b/>
                <w:sz w:val="20"/>
                <w:szCs w:val="20"/>
              </w:rPr>
              <w:t>VAT</w:t>
            </w:r>
          </w:p>
          <w:p w14:paraId="090C9CF8" w14:textId="77777777" w:rsidR="00D85D19" w:rsidRPr="00CF3D8C" w:rsidRDefault="00D85D19" w:rsidP="00045313">
            <w:pPr>
              <w:tabs>
                <w:tab w:val="left" w:pos="0"/>
                <w:tab w:val="left" w:pos="284"/>
              </w:tabs>
              <w:autoSpaceDE w:val="0"/>
              <w:jc w:val="center"/>
              <w:rPr>
                <w:rFonts w:ascii="Bookman Old Style" w:eastAsia="Lucida Sans Unicode" w:hAnsi="Bookman Old Style"/>
                <w:b/>
                <w:sz w:val="20"/>
                <w:szCs w:val="20"/>
              </w:rPr>
            </w:pPr>
            <w:r w:rsidRPr="00CF3D8C">
              <w:rPr>
                <w:rFonts w:ascii="Bookman Old Style" w:eastAsia="Lucida Sans Unicode" w:hAnsi="Bookman Old Style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E7DE1" w14:textId="77777777" w:rsidR="00D85D19" w:rsidRPr="00CF3D8C" w:rsidRDefault="00D85D19" w:rsidP="00045313">
            <w:pPr>
              <w:tabs>
                <w:tab w:val="left" w:pos="0"/>
                <w:tab w:val="left" w:pos="284"/>
              </w:tabs>
              <w:autoSpaceDE w:val="0"/>
              <w:jc w:val="center"/>
              <w:rPr>
                <w:rFonts w:ascii="Bookman Old Style" w:eastAsia="Lucida Sans Unicode" w:hAnsi="Bookman Old Style"/>
                <w:b/>
                <w:sz w:val="20"/>
                <w:szCs w:val="20"/>
              </w:rPr>
            </w:pPr>
            <w:r w:rsidRPr="00CF3D8C">
              <w:rPr>
                <w:rFonts w:ascii="Bookman Old Style" w:eastAsia="Lucida Sans Unicode" w:hAnsi="Bookman Old Style"/>
                <w:b/>
                <w:sz w:val="20"/>
                <w:szCs w:val="20"/>
              </w:rPr>
              <w:t>Wartość brutto</w:t>
            </w:r>
          </w:p>
        </w:tc>
      </w:tr>
      <w:tr w:rsidR="00D85D19" w:rsidRPr="00826C24" w14:paraId="4F77F0A2" w14:textId="77777777" w:rsidTr="00045313">
        <w:trPr>
          <w:trHeight w:val="6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4D391" w14:textId="77777777" w:rsidR="00D85D19" w:rsidRPr="00CF3D8C" w:rsidRDefault="00D85D19" w:rsidP="00045313">
            <w:pPr>
              <w:pStyle w:val="Akapitzlist"/>
              <w:ind w:left="0"/>
              <w:rPr>
                <w:rFonts w:ascii="Bookman Old Style" w:hAnsi="Bookman Old Style" w:cs="Times New Roman"/>
              </w:rPr>
            </w:pPr>
            <w:r w:rsidRPr="00CF3D8C">
              <w:rPr>
                <w:rFonts w:ascii="Bookman Old Style" w:hAnsi="Bookman Old Style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51BD2" w14:textId="6ABDD3C5" w:rsidR="00D85D19" w:rsidRPr="00CF3D8C" w:rsidRDefault="00D85D19" w:rsidP="00045313">
            <w:pPr>
              <w:pStyle w:val="Akapitzlist"/>
              <w:ind w:left="0"/>
              <w:jc w:val="both"/>
              <w:rPr>
                <w:rFonts w:ascii="Bookman Old Style" w:hAnsi="Bookman Old Style"/>
              </w:rPr>
            </w:pPr>
            <w:r w:rsidRPr="00CF3D8C">
              <w:rPr>
                <w:rFonts w:ascii="Bookman Old Style" w:hAnsi="Bookman Old Style" w:cs="Times New Roman"/>
              </w:rPr>
              <w:t xml:space="preserve">Projekt wewnętrznej instalacji gazowej do podłączenia gazowego kotła kondensacyjnego </w:t>
            </w:r>
            <w:r w:rsidRPr="00CF3D8C">
              <w:rPr>
                <w:rFonts w:ascii="Bookman Old Style" w:hAnsi="Bookman Old Style" w:cs="Times New Roman"/>
                <w:u w:val="single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91F55" w14:textId="335D932E" w:rsidR="00D85D19" w:rsidRPr="00CF3D8C" w:rsidRDefault="00D85D19" w:rsidP="00045313">
            <w:pPr>
              <w:pStyle w:val="Akapitzlist"/>
              <w:ind w:left="0"/>
              <w:jc w:val="center"/>
              <w:rPr>
                <w:rFonts w:ascii="Bookman Old Style" w:hAnsi="Bookman Old Style"/>
              </w:rPr>
            </w:pPr>
            <w:r w:rsidRPr="00CF3D8C">
              <w:rPr>
                <w:rFonts w:ascii="Bookman Old Style" w:hAnsi="Bookman Old Style" w:cs="Times New Roman"/>
                <w:b/>
              </w:rPr>
              <w:t>PW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3C3C3" w14:textId="380485BA" w:rsidR="00D85D19" w:rsidRPr="00826C24" w:rsidRDefault="00D85D19" w:rsidP="00045313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</w:rPr>
            </w:pPr>
            <w:r w:rsidRPr="00CF3D8C">
              <w:rPr>
                <w:rFonts w:ascii="Bookman Old Style" w:hAnsi="Bookman Old Style" w:cs="Times New Roman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FF68" w14:textId="77777777" w:rsidR="00D85D19" w:rsidRPr="00826C24" w:rsidRDefault="00D85D19" w:rsidP="00045313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2460" w14:textId="77777777" w:rsidR="00D85D19" w:rsidRPr="00826C24" w:rsidRDefault="00D85D19" w:rsidP="00045313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870C9" w14:textId="77777777" w:rsidR="00D85D19" w:rsidRPr="00826C24" w:rsidRDefault="00D85D19" w:rsidP="00045313">
            <w:pPr>
              <w:pStyle w:val="Akapitzlist"/>
              <w:ind w:left="0"/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B96E0" w14:textId="77777777" w:rsidR="00D85D19" w:rsidRPr="00826C24" w:rsidRDefault="00D85D19" w:rsidP="000453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7C36085F" w14:textId="77777777" w:rsidR="008F5AD2" w:rsidRDefault="008F5AD2" w:rsidP="0077342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0"/>
          <w:szCs w:val="20"/>
        </w:rPr>
      </w:pPr>
    </w:p>
    <w:p w14:paraId="1D92341D" w14:textId="4987C1BB" w:rsidR="00773420" w:rsidRPr="00824EFA" w:rsidRDefault="00773420" w:rsidP="0077342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824EFA">
        <w:rPr>
          <w:rFonts w:ascii="Bookman Old Style" w:eastAsia="Lucida Sans Unicode" w:hAnsi="Bookman Old Style" w:cs="Tahoma"/>
          <w:b/>
          <w:sz w:val="22"/>
          <w:szCs w:val="22"/>
        </w:rPr>
        <w:t>2.</w:t>
      </w:r>
      <w:r w:rsidRPr="00824EFA">
        <w:rPr>
          <w:rFonts w:ascii="Bookman Old Style" w:eastAsia="Lucida Sans Unicode" w:hAnsi="Bookman Old Style" w:cs="Tahoma"/>
          <w:sz w:val="22"/>
          <w:szCs w:val="22"/>
        </w:rPr>
        <w:t xml:space="preserve"> Zamówienie wykonam w terminie wymaganym przez Zamawiającego.</w:t>
      </w:r>
    </w:p>
    <w:p w14:paraId="32A5CA1D" w14:textId="77777777" w:rsidR="00826C24" w:rsidRDefault="00826C24" w:rsidP="00773420">
      <w:p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  <w:lang w:eastAsia="x-none"/>
        </w:rPr>
      </w:pPr>
    </w:p>
    <w:p w14:paraId="303FE755" w14:textId="34168BC2" w:rsidR="00773420" w:rsidRPr="007C1AD3" w:rsidRDefault="00773420" w:rsidP="00773420">
      <w:p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rPr>
          <w:rFonts w:ascii="Bookman Old Style" w:eastAsia="Lucida Sans Unicode" w:hAnsi="Bookman Old Style" w:cs="Tahoma"/>
          <w:b/>
          <w:sz w:val="22"/>
          <w:szCs w:val="22"/>
          <w:lang w:eastAsia="x-none"/>
        </w:rPr>
        <w:lastRenderedPageBreak/>
        <w:t>3</w:t>
      </w:r>
      <w:r w:rsidRPr="00824EFA">
        <w:rPr>
          <w:rFonts w:ascii="Bookman Old Style" w:eastAsia="Lucida Sans Unicode" w:hAnsi="Bookman Old Style" w:cs="Tahoma"/>
          <w:b/>
          <w:sz w:val="22"/>
          <w:szCs w:val="22"/>
          <w:lang w:val="x-none" w:eastAsia="x-none"/>
        </w:rPr>
        <w:t>. Oferuję</w:t>
      </w:r>
      <w:r>
        <w:rPr>
          <w:rFonts w:ascii="Bookman Old Style" w:eastAsia="Lucida Sans Unicode" w:hAnsi="Bookman Old Style" w:cs="Tahoma"/>
          <w:b/>
          <w:sz w:val="22"/>
          <w:szCs w:val="22"/>
          <w:lang w:eastAsia="x-none"/>
        </w:rPr>
        <w:t xml:space="preserve"> </w:t>
      </w:r>
      <w:r w:rsidRPr="00773420">
        <w:rPr>
          <w:rFonts w:ascii="Bookman Old Style" w:hAnsi="Bookman Old Style"/>
          <w:b/>
          <w:sz w:val="22"/>
          <w:szCs w:val="22"/>
        </w:rPr>
        <w:t>wydłużenie okresu gwarancji na wykonane roboty instalacyjne</w:t>
      </w:r>
      <w:r>
        <w:rPr>
          <w:rFonts w:ascii="Bookman Old Style" w:eastAsia="Lucida Sans Unicode" w:hAnsi="Bookman Old Style" w:cs="Tahoma"/>
          <w:b/>
          <w:sz w:val="22"/>
          <w:szCs w:val="22"/>
          <w:lang w:eastAsia="x-none"/>
        </w:rPr>
        <w:t xml:space="preserve"> o:</w:t>
      </w:r>
      <w:r w:rsidRPr="00824EFA">
        <w:rPr>
          <w:rFonts w:ascii="Bookman Old Style" w:eastAsia="Lucida Sans Unicode" w:hAnsi="Bookman Old Style" w:cs="Tahoma"/>
          <w:b/>
          <w:sz w:val="22"/>
          <w:szCs w:val="22"/>
          <w:lang w:eastAsia="x-none"/>
        </w:rPr>
        <w:t xml:space="preserve"> </w:t>
      </w:r>
      <w:r w:rsidRPr="007C1AD3">
        <w:rPr>
          <w:rFonts w:ascii="Bookman Old Style" w:eastAsia="Lucida Sans Unicode" w:hAnsi="Bookman Old Style" w:cs="Tahoma"/>
          <w:i/>
          <w:sz w:val="18"/>
          <w:szCs w:val="18"/>
        </w:rPr>
        <w:t xml:space="preserve">(* należy </w:t>
      </w:r>
      <w:r>
        <w:rPr>
          <w:rFonts w:ascii="Bookman Old Style" w:eastAsia="Lucida Sans Unicode" w:hAnsi="Bookman Old Style" w:cs="Tahoma"/>
          <w:i/>
          <w:sz w:val="18"/>
          <w:szCs w:val="18"/>
        </w:rPr>
        <w:t>zaznaczyć odpowiednią kratkę</w:t>
      </w:r>
      <w:r w:rsidRPr="007C1AD3">
        <w:rPr>
          <w:rFonts w:ascii="Bookman Old Style" w:eastAsia="Lucida Sans Unicode" w:hAnsi="Bookman Old Style" w:cs="Tahoma"/>
          <w:i/>
          <w:sz w:val="18"/>
          <w:szCs w:val="18"/>
        </w:rPr>
        <w:t xml:space="preserve">) </w:t>
      </w:r>
    </w:p>
    <w:p w14:paraId="1E9A80AC" w14:textId="45FD1DA2" w:rsidR="00773420" w:rsidRPr="00773420" w:rsidRDefault="00773420" w:rsidP="00773420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  <w:r w:rsidRPr="00773420">
        <w:rPr>
          <w:rFonts w:ascii="Bookman Old Style" w:hAnsi="Bookman Old Style" w:cs="Bookman Old Style"/>
          <w:sz w:val="22"/>
          <w:szCs w:val="22"/>
        </w:rPr>
        <w:sym w:font="Wingdings 2" w:char="F0A3"/>
      </w:r>
      <w:r w:rsidRPr="00773420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3 miesiące</w:t>
      </w:r>
      <w:r w:rsidRPr="00773420">
        <w:rPr>
          <w:rFonts w:ascii="Bookman Old Style" w:hAnsi="Bookman Old Style" w:cs="Bookman Old Style"/>
          <w:sz w:val="22"/>
          <w:szCs w:val="22"/>
        </w:rPr>
        <w:t xml:space="preserve"> </w:t>
      </w:r>
    </w:p>
    <w:p w14:paraId="28470354" w14:textId="6E668109" w:rsidR="00773420" w:rsidRPr="00773420" w:rsidRDefault="00773420" w:rsidP="00773420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  <w:r w:rsidRPr="00773420">
        <w:rPr>
          <w:rFonts w:ascii="Bookman Old Style" w:hAnsi="Bookman Old Style" w:cs="Bookman Old Style"/>
          <w:sz w:val="22"/>
          <w:szCs w:val="22"/>
        </w:rPr>
        <w:sym w:font="Wingdings 2" w:char="F0A3"/>
      </w:r>
      <w:r w:rsidRPr="00773420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6 miesięcy</w:t>
      </w:r>
      <w:r w:rsidRPr="00773420">
        <w:rPr>
          <w:rFonts w:ascii="Bookman Old Style" w:hAnsi="Bookman Old Style" w:cs="Bookman Old Style"/>
          <w:sz w:val="22"/>
          <w:szCs w:val="22"/>
        </w:rPr>
        <w:t xml:space="preserve"> </w:t>
      </w:r>
    </w:p>
    <w:p w14:paraId="475773E0" w14:textId="28F92C17" w:rsidR="00773420" w:rsidRPr="00773420" w:rsidRDefault="00773420" w:rsidP="00773420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  <w:r w:rsidRPr="00773420">
        <w:rPr>
          <w:rFonts w:ascii="Bookman Old Style" w:hAnsi="Bookman Old Style" w:cs="Bookman Old Style"/>
          <w:sz w:val="22"/>
          <w:szCs w:val="22"/>
        </w:rPr>
        <w:sym w:font="Wingdings 2" w:char="F0A3"/>
      </w:r>
      <w:r w:rsidRPr="00773420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9 miesięcy</w:t>
      </w:r>
      <w:r w:rsidRPr="00773420">
        <w:rPr>
          <w:rFonts w:ascii="Bookman Old Style" w:hAnsi="Bookman Old Style" w:cs="Bookman Old Style"/>
          <w:sz w:val="22"/>
          <w:szCs w:val="22"/>
        </w:rPr>
        <w:t xml:space="preserve"> </w:t>
      </w:r>
    </w:p>
    <w:p w14:paraId="0105215C" w14:textId="4B26345C" w:rsidR="00773420" w:rsidRPr="00773420" w:rsidRDefault="00773420" w:rsidP="00773420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  <w:r w:rsidRPr="00773420">
        <w:rPr>
          <w:rFonts w:ascii="Bookman Old Style" w:hAnsi="Bookman Old Style" w:cs="Bookman Old Style"/>
          <w:sz w:val="22"/>
          <w:szCs w:val="22"/>
        </w:rPr>
        <w:sym w:font="Wingdings 2" w:char="F0A3"/>
      </w:r>
      <w:r w:rsidRPr="00773420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12 miesięcy</w:t>
      </w:r>
      <w:r w:rsidRPr="00773420">
        <w:rPr>
          <w:rFonts w:ascii="Bookman Old Style" w:hAnsi="Bookman Old Style" w:cs="Bookman Old Style"/>
          <w:sz w:val="22"/>
          <w:szCs w:val="22"/>
        </w:rPr>
        <w:t xml:space="preserve"> </w:t>
      </w:r>
    </w:p>
    <w:p w14:paraId="5B1ED38F" w14:textId="080F154D" w:rsidR="00773420" w:rsidRPr="00773420" w:rsidRDefault="00773420" w:rsidP="00773420">
      <w:pPr>
        <w:spacing w:line="360" w:lineRule="auto"/>
        <w:jc w:val="both"/>
        <w:rPr>
          <w:rFonts w:ascii="Bookman Old Style" w:hAnsi="Bookman Old Style"/>
          <w:i/>
          <w:sz w:val="20"/>
          <w:szCs w:val="20"/>
        </w:rPr>
      </w:pPr>
      <w:r w:rsidRPr="00773420">
        <w:rPr>
          <w:rFonts w:ascii="Bookman Old Style" w:eastAsia="Lucida Sans Unicode" w:hAnsi="Bookman Old Style" w:cs="Tahoma"/>
          <w:i/>
          <w:sz w:val="20"/>
          <w:szCs w:val="20"/>
        </w:rPr>
        <w:t xml:space="preserve">W przypadku, gdy wykonawca nie zaznaczy żadnej z ww. opcji, Zamawiający przyjmie, że wykonawca oferuje </w:t>
      </w:r>
      <w:r w:rsidRPr="00773420">
        <w:rPr>
          <w:rFonts w:ascii="Bookman Old Style" w:eastAsia="Lucida Sans Unicode" w:hAnsi="Bookman Old Style" w:cs="Tahoma"/>
          <w:i/>
          <w:sz w:val="20"/>
          <w:szCs w:val="20"/>
          <w:lang w:val="x-none" w:eastAsia="x-none"/>
        </w:rPr>
        <w:t>minimaln</w:t>
      </w:r>
      <w:r w:rsidRPr="00773420">
        <w:rPr>
          <w:rFonts w:ascii="Bookman Old Style" w:eastAsia="Lucida Sans Unicode" w:hAnsi="Bookman Old Style" w:cs="Tahoma"/>
          <w:i/>
          <w:sz w:val="20"/>
          <w:szCs w:val="20"/>
          <w:lang w:eastAsia="x-none"/>
        </w:rPr>
        <w:t>y</w:t>
      </w:r>
      <w:r w:rsidRPr="00773420">
        <w:rPr>
          <w:rFonts w:ascii="Bookman Old Style" w:eastAsia="Lucida Sans Unicode" w:hAnsi="Bookman Old Style" w:cs="Tahoma"/>
          <w:i/>
          <w:sz w:val="20"/>
          <w:szCs w:val="20"/>
          <w:lang w:val="x-none" w:eastAsia="x-none"/>
        </w:rPr>
        <w:t xml:space="preserve"> okres gwarancji</w:t>
      </w:r>
      <w:r w:rsidRPr="00773420">
        <w:rPr>
          <w:rFonts w:ascii="Bookman Old Style" w:hAnsi="Bookman Old Style"/>
          <w:i/>
          <w:sz w:val="20"/>
          <w:szCs w:val="20"/>
        </w:rPr>
        <w:t xml:space="preserve"> na wykonane roboty instalacyjne, tj. 5 lat. </w:t>
      </w:r>
    </w:p>
    <w:p w14:paraId="48A6FB73" w14:textId="77777777" w:rsidR="00773420" w:rsidRDefault="00773420" w:rsidP="0077342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D57FDBC" w14:textId="77777777" w:rsidR="00C22983" w:rsidRPr="007535CD" w:rsidRDefault="00C22983" w:rsidP="00C22983">
      <w:p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  <w:lang w:eastAsia="x-none"/>
        </w:rPr>
      </w:pPr>
      <w:r w:rsidRPr="007535CD">
        <w:rPr>
          <w:rFonts w:ascii="Bookman Old Style" w:eastAsia="Lucida Sans Unicode" w:hAnsi="Bookman Old Style" w:cs="Tahoma"/>
          <w:b/>
          <w:sz w:val="22"/>
          <w:szCs w:val="22"/>
          <w:lang w:eastAsia="x-none"/>
        </w:rPr>
        <w:t>4</w:t>
      </w:r>
      <w:r w:rsidRPr="007535CD">
        <w:rPr>
          <w:rFonts w:ascii="Bookman Old Style" w:eastAsia="Lucida Sans Unicode" w:hAnsi="Bookman Old Style" w:cs="Tahoma"/>
          <w:b/>
          <w:sz w:val="22"/>
          <w:szCs w:val="22"/>
          <w:lang w:val="x-none" w:eastAsia="x-none"/>
        </w:rPr>
        <w:t>. Oferuję</w:t>
      </w:r>
      <w:r w:rsidRPr="007535CD">
        <w:rPr>
          <w:rFonts w:ascii="Bookman Old Style" w:eastAsia="Lucida Sans Unicode" w:hAnsi="Bookman Old Style" w:cs="Tahoma"/>
          <w:b/>
          <w:sz w:val="22"/>
          <w:szCs w:val="22"/>
          <w:lang w:eastAsia="x-none"/>
        </w:rPr>
        <w:t xml:space="preserve">: </w:t>
      </w:r>
    </w:p>
    <w:p w14:paraId="4ED8A35D" w14:textId="1847F967" w:rsidR="00C22983" w:rsidRPr="007535CD" w:rsidRDefault="00C22983" w:rsidP="00C2298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7535CD">
        <w:rPr>
          <w:rFonts w:ascii="Bookman Old Style" w:eastAsia="Lucida Sans Unicode" w:hAnsi="Bookman Old Style" w:cs="Tahoma"/>
          <w:b/>
          <w:sz w:val="22"/>
          <w:szCs w:val="22"/>
          <w:lang w:eastAsia="x-none"/>
        </w:rPr>
        <w:t>a)</w:t>
      </w:r>
      <w:r w:rsidRPr="007535CD">
        <w:rPr>
          <w:rFonts w:ascii="Bookman Old Style" w:eastAsia="Lucida Sans Unicode" w:hAnsi="Bookman Old Style" w:cs="Tahoma"/>
          <w:sz w:val="22"/>
          <w:szCs w:val="22"/>
          <w:lang w:eastAsia="x-none"/>
        </w:rPr>
        <w:t xml:space="preserve"> </w:t>
      </w:r>
      <w:r w:rsidRPr="007535CD">
        <w:rPr>
          <w:rFonts w:ascii="Bookman Old Style" w:eastAsia="Lucida Sans Unicode" w:hAnsi="Bookman Old Style" w:cs="Tahoma"/>
          <w:sz w:val="22"/>
          <w:szCs w:val="22"/>
          <w:lang w:val="x-none" w:eastAsia="x-none"/>
        </w:rPr>
        <w:t xml:space="preserve">udzielenie ……. - letniego okresu gwarancji </w:t>
      </w:r>
      <w:r w:rsidR="007535CD">
        <w:rPr>
          <w:rFonts w:ascii="Bookman Old Style" w:eastAsia="Lucida Sans Unicode" w:hAnsi="Bookman Old Style" w:cs="Tahoma"/>
          <w:sz w:val="22"/>
          <w:szCs w:val="22"/>
          <w:lang w:eastAsia="x-none"/>
        </w:rPr>
        <w:t>na każdy gazowy kocioł kondensacyjny wraz z wymiennikiem ciepła</w:t>
      </w:r>
    </w:p>
    <w:p w14:paraId="3E357781" w14:textId="7087462A" w:rsidR="00C22983" w:rsidRPr="007535CD" w:rsidRDefault="00C22983" w:rsidP="00C22983">
      <w:p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  <w:lang w:eastAsia="x-none"/>
        </w:rPr>
      </w:pPr>
      <w:r w:rsidRPr="007535CD">
        <w:rPr>
          <w:rFonts w:ascii="Bookman Old Style" w:eastAsia="Lucida Sans Unicode" w:hAnsi="Bookman Old Style" w:cs="Tahoma"/>
          <w:b/>
          <w:sz w:val="22"/>
          <w:szCs w:val="22"/>
          <w:lang w:eastAsia="x-none"/>
        </w:rPr>
        <w:t>b)</w:t>
      </w:r>
      <w:r w:rsidRPr="007535CD">
        <w:rPr>
          <w:rFonts w:ascii="Bookman Old Style" w:eastAsia="Lucida Sans Unicode" w:hAnsi="Bookman Old Style" w:cs="Tahoma"/>
          <w:sz w:val="22"/>
          <w:szCs w:val="22"/>
          <w:lang w:val="x-none" w:eastAsia="x-none"/>
        </w:rPr>
        <w:t xml:space="preserve"> udzielenie ……. - letniego okresu gwarancji </w:t>
      </w:r>
      <w:r w:rsidR="007535CD">
        <w:rPr>
          <w:rFonts w:ascii="Bookman Old Style" w:eastAsia="Lucida Sans Unicode" w:hAnsi="Bookman Old Style" w:cs="Tahoma"/>
          <w:sz w:val="22"/>
          <w:szCs w:val="22"/>
          <w:lang w:eastAsia="x-none"/>
        </w:rPr>
        <w:t>na każdy wkład kominowy</w:t>
      </w:r>
    </w:p>
    <w:p w14:paraId="2436746B" w14:textId="22E40033" w:rsidR="00C22983" w:rsidRPr="007535CD" w:rsidRDefault="00C22983" w:rsidP="007535CD">
      <w:pPr>
        <w:spacing w:line="360" w:lineRule="auto"/>
        <w:jc w:val="both"/>
        <w:rPr>
          <w:rFonts w:ascii="Bookman Old Style" w:hAnsi="Bookman Old Style"/>
          <w:i/>
          <w:sz w:val="20"/>
          <w:szCs w:val="20"/>
        </w:rPr>
      </w:pPr>
      <w:r w:rsidRPr="007535CD">
        <w:rPr>
          <w:rFonts w:ascii="Bookman Old Style" w:eastAsia="Lucida Sans Unicode" w:hAnsi="Bookman Old Style" w:cs="Tahoma"/>
          <w:i/>
          <w:sz w:val="20"/>
          <w:szCs w:val="20"/>
          <w:lang w:val="x-none" w:eastAsia="x-none"/>
        </w:rPr>
        <w:t>W przypadku, gdy wykonawca nie określi oferowanego przez siebie okresu gwarancji Zamawiający przyjmie, że wykonawca oferuje minimaln</w:t>
      </w:r>
      <w:r w:rsidRPr="007535CD">
        <w:rPr>
          <w:rFonts w:ascii="Bookman Old Style" w:eastAsia="Lucida Sans Unicode" w:hAnsi="Bookman Old Style" w:cs="Tahoma"/>
          <w:i/>
          <w:sz w:val="20"/>
          <w:szCs w:val="20"/>
          <w:lang w:eastAsia="x-none"/>
        </w:rPr>
        <w:t>e</w:t>
      </w:r>
      <w:r w:rsidRPr="007535CD">
        <w:rPr>
          <w:rFonts w:ascii="Bookman Old Style" w:eastAsia="Lucida Sans Unicode" w:hAnsi="Bookman Old Style" w:cs="Tahoma"/>
          <w:i/>
          <w:sz w:val="20"/>
          <w:szCs w:val="20"/>
          <w:lang w:val="x-none" w:eastAsia="x-none"/>
        </w:rPr>
        <w:t xml:space="preserve"> okres</w:t>
      </w:r>
      <w:r w:rsidRPr="007535CD">
        <w:rPr>
          <w:rFonts w:ascii="Bookman Old Style" w:eastAsia="Lucida Sans Unicode" w:hAnsi="Bookman Old Style" w:cs="Tahoma"/>
          <w:i/>
          <w:sz w:val="20"/>
          <w:szCs w:val="20"/>
          <w:lang w:eastAsia="x-none"/>
        </w:rPr>
        <w:t>y</w:t>
      </w:r>
      <w:r w:rsidRPr="007535CD">
        <w:rPr>
          <w:rFonts w:ascii="Bookman Old Style" w:eastAsia="Lucida Sans Unicode" w:hAnsi="Bookman Old Style" w:cs="Tahoma"/>
          <w:i/>
          <w:sz w:val="20"/>
          <w:szCs w:val="20"/>
          <w:lang w:val="x-none" w:eastAsia="x-none"/>
        </w:rPr>
        <w:t xml:space="preserve"> gwarancji</w:t>
      </w:r>
      <w:r w:rsidRPr="007535CD">
        <w:rPr>
          <w:rFonts w:ascii="Bookman Old Style" w:eastAsia="Lucida Sans Unicode" w:hAnsi="Bookman Old Style" w:cs="Tahoma"/>
          <w:i/>
          <w:sz w:val="20"/>
          <w:szCs w:val="20"/>
          <w:lang w:eastAsia="x-none"/>
        </w:rPr>
        <w:t xml:space="preserve">, </w:t>
      </w:r>
      <w:r w:rsidRPr="007535CD">
        <w:rPr>
          <w:rFonts w:ascii="Bookman Old Style" w:hAnsi="Bookman Old Style"/>
          <w:i/>
          <w:sz w:val="20"/>
          <w:szCs w:val="20"/>
        </w:rPr>
        <w:t>tj. </w:t>
      </w:r>
      <w:r w:rsidR="007535CD" w:rsidRPr="007535CD">
        <w:rPr>
          <w:rFonts w:ascii="Bookman Old Style" w:hAnsi="Bookman Old Style"/>
          <w:i/>
          <w:sz w:val="20"/>
          <w:szCs w:val="20"/>
        </w:rPr>
        <w:t>tj. 5 lat na każdy gazowy kocioł kondensacyjny wraz z wymiennikiem ciepła oraz 8 lat na każdy wkład kominowy.</w:t>
      </w:r>
    </w:p>
    <w:p w14:paraId="6148F1A3" w14:textId="77777777" w:rsidR="00C22983" w:rsidRDefault="00C22983" w:rsidP="0077342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14:paraId="2DD8D8A8" w14:textId="06ACAEC4" w:rsidR="00773420" w:rsidRPr="00824EFA" w:rsidRDefault="00773420" w:rsidP="0077342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824EFA">
        <w:rPr>
          <w:rFonts w:ascii="Bookman Old Style" w:eastAsia="Lucida Sans Unicode" w:hAnsi="Bookman Old Style" w:cs="Tahoma"/>
          <w:b/>
          <w:sz w:val="22"/>
          <w:szCs w:val="22"/>
        </w:rPr>
        <w:t>5.</w:t>
      </w:r>
      <w:r w:rsidRPr="00824EFA">
        <w:rPr>
          <w:rFonts w:ascii="Bookman Old Style" w:eastAsia="Lucida Sans Unicode" w:hAnsi="Bookman Old Style" w:cs="Tahoma"/>
          <w:sz w:val="22"/>
          <w:szCs w:val="22"/>
        </w:rPr>
        <w:t xml:space="preserve"> Zapoznałem się z treścią Specyfikacji Istotnych Warunków </w:t>
      </w:r>
      <w:r>
        <w:rPr>
          <w:rFonts w:ascii="Bookman Old Style" w:eastAsia="Lucida Sans Unicode" w:hAnsi="Bookman Old Style" w:cs="Tahoma"/>
          <w:sz w:val="22"/>
          <w:szCs w:val="22"/>
        </w:rPr>
        <w:t>Z</w:t>
      </w:r>
      <w:r w:rsidRPr="00824EFA">
        <w:rPr>
          <w:rFonts w:ascii="Bookman Old Style" w:eastAsia="Lucida Sans Unicode" w:hAnsi="Bookman Old Style" w:cs="Tahoma"/>
          <w:sz w:val="22"/>
          <w:szCs w:val="22"/>
        </w:rPr>
        <w:t>amówienia oraz Załącznikami do SIWZ (w tym ze wzorem umowy) i nie wnoszę do niej zastrzeżeń oraz uzyskałem konieczne informacje do przygotowania oferty i wykonania zamówienia.</w:t>
      </w:r>
    </w:p>
    <w:p w14:paraId="72FC7ABF" w14:textId="77777777" w:rsidR="00773420" w:rsidRDefault="00773420" w:rsidP="00773420">
      <w:pPr>
        <w:widowControl w:val="0"/>
        <w:tabs>
          <w:tab w:val="left" w:pos="284"/>
        </w:tabs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14:paraId="4A9A6904" w14:textId="76093264" w:rsidR="00B64059" w:rsidRDefault="00773420" w:rsidP="00B64059">
      <w:pPr>
        <w:spacing w:line="360" w:lineRule="auto"/>
        <w:jc w:val="both"/>
      </w:pPr>
      <w:r w:rsidRPr="00824EFA">
        <w:rPr>
          <w:rFonts w:ascii="Bookman Old Style" w:eastAsia="Lucida Sans Unicode" w:hAnsi="Bookman Old Style"/>
          <w:b/>
          <w:sz w:val="22"/>
          <w:szCs w:val="22"/>
        </w:rPr>
        <w:t>6.</w:t>
      </w:r>
      <w:r w:rsidRPr="00824EFA">
        <w:rPr>
          <w:rFonts w:ascii="Bookman Old Style" w:eastAsia="Lucida Sans Unicode" w:hAnsi="Bookman Old Style"/>
          <w:sz w:val="22"/>
          <w:szCs w:val="22"/>
        </w:rPr>
        <w:t xml:space="preserve">* Informacje stanowiące tajemnicę przedsiębiorstwa znajdują się </w:t>
      </w:r>
      <w:r w:rsidR="00B64059" w:rsidRPr="00B64059">
        <w:rPr>
          <w:rFonts w:ascii="Bookman Old Style" w:eastAsia="Calibri" w:hAnsi="Bookman Old Style" w:cs="Arial"/>
          <w:sz w:val="22"/>
          <w:szCs w:val="22"/>
          <w:lang w:eastAsia="en-US"/>
        </w:rPr>
        <w:t>w osobnym pliku</w:t>
      </w:r>
      <w:r w:rsidR="00B64059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 oznaczonym „Załącznik stanowiący tajemnicę przedsiębiorstwa” i wraz z plikami stanowiącymi jawną część skompresowane do jednego pliku archiwum (ZIP). </w:t>
      </w:r>
    </w:p>
    <w:p w14:paraId="59FF0D0D" w14:textId="5DE7C2FB" w:rsidR="00773420" w:rsidRPr="00773420" w:rsidRDefault="00773420" w:rsidP="00773420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20"/>
          <w:szCs w:val="20"/>
        </w:rPr>
      </w:pPr>
      <w:r w:rsidRPr="00773420">
        <w:rPr>
          <w:rFonts w:ascii="Bookman Old Style" w:eastAsia="Lucida Sans Unicode" w:hAnsi="Bookman Old Style"/>
          <w:b/>
          <w:i/>
          <w:sz w:val="20"/>
          <w:szCs w:val="20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773420">
        <w:rPr>
          <w:rFonts w:ascii="Bookman Old Style" w:eastAsia="Lucida Sans Unicode" w:hAnsi="Bookman Old Style"/>
          <w:b/>
          <w:i/>
          <w:sz w:val="20"/>
          <w:szCs w:val="20"/>
          <w:u w:val="single"/>
        </w:rPr>
        <w:t>bezskuteczne).</w:t>
      </w:r>
      <w:r w:rsidRPr="00773420">
        <w:rPr>
          <w:rFonts w:ascii="Bookman Old Style" w:eastAsia="Lucida Sans Unicode" w:hAnsi="Bookman Old Style"/>
          <w:b/>
          <w:i/>
          <w:sz w:val="20"/>
          <w:szCs w:val="20"/>
        </w:rPr>
        <w:t xml:space="preserve"> </w:t>
      </w:r>
    </w:p>
    <w:p w14:paraId="28A492AD" w14:textId="77777777" w:rsidR="00773420" w:rsidRDefault="00773420" w:rsidP="00773420">
      <w:pPr>
        <w:autoSpaceDE w:val="0"/>
        <w:spacing w:line="360" w:lineRule="auto"/>
        <w:jc w:val="both"/>
        <w:rPr>
          <w:rFonts w:ascii="Bookman Old Style" w:eastAsia="Lucida Sans Unicode" w:hAnsi="Bookman Old Style" w:cs="Bookman Old Style"/>
          <w:b/>
          <w:sz w:val="22"/>
          <w:szCs w:val="22"/>
        </w:rPr>
      </w:pPr>
    </w:p>
    <w:p w14:paraId="4C9BC05A" w14:textId="77777777" w:rsidR="00773420" w:rsidRPr="00824EFA" w:rsidRDefault="00773420" w:rsidP="00773420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824EFA">
        <w:rPr>
          <w:rFonts w:ascii="Bookman Old Style" w:eastAsia="Lucida Sans Unicode" w:hAnsi="Bookman Old Style"/>
          <w:b/>
          <w:sz w:val="22"/>
          <w:szCs w:val="22"/>
        </w:rPr>
        <w:t>7.</w:t>
      </w:r>
      <w:r w:rsidRPr="00824EFA">
        <w:rPr>
          <w:rFonts w:ascii="Bookman Old Style" w:eastAsia="Lucida Sans Unicode" w:hAnsi="Bookman Old Style"/>
          <w:sz w:val="22"/>
          <w:szCs w:val="22"/>
        </w:rPr>
        <w:t>* Zamówienie wykonam bez udziału podwykonawców/podwykonawcom powierzę następujący zakres dostaw: .....................................................................................</w:t>
      </w:r>
    </w:p>
    <w:tbl>
      <w:tblPr>
        <w:tblW w:w="93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853"/>
      </w:tblGrid>
      <w:tr w:rsidR="00773420" w:rsidRPr="00824EFA" w14:paraId="258917F2" w14:textId="77777777" w:rsidTr="006324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2F1DCE" w14:textId="77777777" w:rsidR="00773420" w:rsidRPr="00824EFA" w:rsidRDefault="00773420" w:rsidP="0063242C">
            <w:pPr>
              <w:spacing w:line="36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824EFA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972AE6" w14:textId="77777777" w:rsidR="00773420" w:rsidRPr="00824EFA" w:rsidRDefault="00773420" w:rsidP="0063242C">
            <w:pPr>
              <w:spacing w:line="360" w:lineRule="auto"/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824EFA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582D7" w14:textId="77777777" w:rsidR="00773420" w:rsidRPr="00824EFA" w:rsidRDefault="00773420" w:rsidP="0063242C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24EFA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773420" w:rsidRPr="00824EFA" w14:paraId="70A2CF9E" w14:textId="77777777" w:rsidTr="0063242C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686E58" w14:textId="77777777" w:rsidR="00773420" w:rsidRPr="00824EFA" w:rsidRDefault="00773420" w:rsidP="0063242C">
            <w:pPr>
              <w:spacing w:line="36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5DDEC4" w14:textId="77777777" w:rsidR="00773420" w:rsidRPr="00824EFA" w:rsidRDefault="00773420" w:rsidP="0063242C">
            <w:pPr>
              <w:snapToGrid w:val="0"/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7D2E7" w14:textId="77777777" w:rsidR="00773420" w:rsidRPr="00824EFA" w:rsidRDefault="00773420" w:rsidP="0063242C">
            <w:pPr>
              <w:snapToGrid w:val="0"/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773420" w:rsidRPr="00824EFA" w14:paraId="12EB9963" w14:textId="77777777" w:rsidTr="0063242C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03C939" w14:textId="77777777" w:rsidR="00773420" w:rsidRPr="00824EFA" w:rsidRDefault="00773420" w:rsidP="0063242C">
            <w:pPr>
              <w:spacing w:line="36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B6E0A" w14:textId="77777777" w:rsidR="00773420" w:rsidRPr="00824EFA" w:rsidRDefault="00773420" w:rsidP="0063242C">
            <w:pPr>
              <w:snapToGrid w:val="0"/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969C5" w14:textId="77777777" w:rsidR="00773420" w:rsidRPr="00824EFA" w:rsidRDefault="00773420" w:rsidP="0063242C">
            <w:pPr>
              <w:snapToGrid w:val="0"/>
              <w:spacing w:line="360" w:lineRule="auto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14:paraId="7368373D" w14:textId="77777777" w:rsidR="00773420" w:rsidRDefault="00773420" w:rsidP="00773420">
      <w:pPr>
        <w:autoSpaceDE w:val="0"/>
        <w:spacing w:line="360" w:lineRule="auto"/>
        <w:jc w:val="both"/>
        <w:rPr>
          <w:rFonts w:ascii="Bookman Old Style" w:eastAsia="Lucida Sans Unicode" w:hAnsi="Bookman Old Style" w:cs="Bookman Old Style"/>
          <w:b/>
          <w:sz w:val="22"/>
          <w:szCs w:val="22"/>
        </w:rPr>
      </w:pPr>
    </w:p>
    <w:p w14:paraId="001C1BEC" w14:textId="3398A965" w:rsidR="00773420" w:rsidRPr="0059715D" w:rsidRDefault="00773420" w:rsidP="00773420">
      <w:pPr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="Lucida Sans Unicode" w:hAnsi="Bookman Old Style" w:cs="Bookman Old Style"/>
          <w:b/>
          <w:sz w:val="22"/>
          <w:szCs w:val="22"/>
        </w:rPr>
        <w:t>8</w:t>
      </w:r>
      <w:r w:rsidRPr="0059715D">
        <w:rPr>
          <w:rFonts w:ascii="Bookman Old Style" w:eastAsia="Lucida Sans Unicode" w:hAnsi="Bookman Old Style" w:cs="Bookman Old Style"/>
          <w:b/>
          <w:sz w:val="22"/>
          <w:szCs w:val="22"/>
        </w:rPr>
        <w:t>. Informuję, że wybór niniejszej oferty *będzie/nie będzie prowadzić do powstania u</w:t>
      </w:r>
      <w:r>
        <w:rPr>
          <w:rFonts w:ascii="Bookman Old Style" w:eastAsia="Lucida Sans Unicode" w:hAnsi="Bookman Old Style" w:cs="Bookman Old Style"/>
          <w:b/>
          <w:sz w:val="22"/>
          <w:szCs w:val="22"/>
        </w:rPr>
        <w:t> </w:t>
      </w:r>
      <w:r w:rsidRPr="0059715D">
        <w:rPr>
          <w:rFonts w:ascii="Bookman Old Style" w:eastAsia="Lucida Sans Unicode" w:hAnsi="Bookman Old Style" w:cs="Bookman Old Style"/>
          <w:b/>
          <w:sz w:val="22"/>
          <w:szCs w:val="22"/>
        </w:rPr>
        <w:t>Zamawiającego obowiązku podatkowego.</w:t>
      </w:r>
    </w:p>
    <w:p w14:paraId="5167CA7B" w14:textId="77777777" w:rsidR="00773420" w:rsidRPr="0059715D" w:rsidRDefault="00773420" w:rsidP="00773420">
      <w:pPr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9715D">
        <w:rPr>
          <w:rFonts w:ascii="Bookman Old Style" w:eastAsia="Lucida Sans Unicode" w:hAnsi="Bookman Old Style" w:cs="Bookman Old Style"/>
          <w:sz w:val="22"/>
          <w:szCs w:val="22"/>
        </w:rPr>
        <w:lastRenderedPageBreak/>
        <w:t>Nazwa (rodzaj) towaru lub usługi, których dostawa lub świadczenie będzie prowadzić do jego powstania: ……………………………………………………………………..</w:t>
      </w:r>
    </w:p>
    <w:p w14:paraId="15CFAECC" w14:textId="77777777" w:rsidR="00773420" w:rsidRPr="0059715D" w:rsidRDefault="00773420" w:rsidP="00773420">
      <w:pPr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9715D">
        <w:rPr>
          <w:rFonts w:ascii="Bookman Old Style" w:eastAsia="Lucida Sans Unicode" w:hAnsi="Bookman Old Style" w:cs="Bookman Old Style"/>
          <w:sz w:val="22"/>
          <w:szCs w:val="22"/>
        </w:rPr>
        <w:t>Ich wartość bez kwoty podatku: …..……………………………………………………………..</w:t>
      </w:r>
    </w:p>
    <w:p w14:paraId="5B718F5D" w14:textId="77777777" w:rsidR="00773420" w:rsidRPr="00773420" w:rsidRDefault="00773420" w:rsidP="00773420">
      <w:pPr>
        <w:autoSpaceDE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773420">
        <w:rPr>
          <w:rFonts w:ascii="Bookman Old Style" w:eastAsia="Lucida Sans Unicode" w:hAnsi="Bookman Old Style" w:cs="Bookman Old Style"/>
          <w:i/>
          <w:sz w:val="20"/>
          <w:szCs w:val="20"/>
        </w:rPr>
        <w:t xml:space="preserve"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14:paraId="2E95D906" w14:textId="77777777" w:rsidR="00773420" w:rsidRPr="0059715D" w:rsidRDefault="00773420" w:rsidP="00773420">
      <w:pPr>
        <w:autoSpaceDE w:val="0"/>
        <w:spacing w:line="360" w:lineRule="auto"/>
        <w:jc w:val="both"/>
        <w:rPr>
          <w:rFonts w:ascii="Bookman Old Style" w:eastAsia="Lucida Sans Unicode" w:hAnsi="Bookman Old Style" w:cs="Bookman Old Style"/>
          <w:i/>
          <w:sz w:val="22"/>
          <w:szCs w:val="22"/>
        </w:rPr>
      </w:pPr>
    </w:p>
    <w:p w14:paraId="45B386C8" w14:textId="77777777" w:rsidR="00773420" w:rsidRPr="0059715D" w:rsidRDefault="00773420" w:rsidP="00773420">
      <w:pPr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="Lucida Sans Unicode" w:hAnsi="Bookman Old Style" w:cs="Bookman Old Style"/>
          <w:b/>
          <w:sz w:val="22"/>
          <w:szCs w:val="22"/>
        </w:rPr>
        <w:t>9</w:t>
      </w:r>
      <w:r w:rsidRPr="0059715D">
        <w:rPr>
          <w:rFonts w:ascii="Bookman Old Style" w:eastAsia="Lucida Sans Unicode" w:hAnsi="Bookman Old Style" w:cs="Bookman Old Style"/>
          <w:b/>
          <w:sz w:val="22"/>
          <w:szCs w:val="22"/>
        </w:rPr>
        <w:t xml:space="preserve">. </w:t>
      </w:r>
      <w:r w:rsidRPr="0059715D">
        <w:rPr>
          <w:rFonts w:ascii="Bookman Old Style" w:eastAsia="Lucida Sans Unicode" w:hAnsi="Bookman Old Style" w:cs="Bookman Old Style"/>
          <w:sz w:val="22"/>
          <w:szCs w:val="22"/>
        </w:rPr>
        <w:t xml:space="preserve">Zwrotu wadium wniesionego w formie pieniężnej prosimy dokonać na konto </w:t>
      </w:r>
    </w:p>
    <w:p w14:paraId="13468B10" w14:textId="77777777" w:rsidR="00773420" w:rsidRPr="0059715D" w:rsidRDefault="00773420" w:rsidP="00773420">
      <w:pPr>
        <w:autoSpaceDE w:val="0"/>
        <w:spacing w:line="360" w:lineRule="auto"/>
        <w:jc w:val="both"/>
        <w:rPr>
          <w:rFonts w:ascii="Bookman Old Style" w:eastAsia="Lucida Sans Unicode" w:hAnsi="Bookman Old Style" w:cs="Bookman Old Style"/>
          <w:sz w:val="22"/>
          <w:szCs w:val="22"/>
        </w:rPr>
      </w:pPr>
    </w:p>
    <w:p w14:paraId="1451A794" w14:textId="77777777" w:rsidR="00773420" w:rsidRPr="0059715D" w:rsidRDefault="00773420" w:rsidP="00773420">
      <w:pPr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9715D">
        <w:rPr>
          <w:rFonts w:ascii="Bookman Old Style" w:eastAsia="Lucida Sans Unicode" w:hAnsi="Bookman Old Style" w:cs="Bookman Old Style"/>
          <w:sz w:val="22"/>
          <w:szCs w:val="22"/>
        </w:rPr>
        <w:t>……………………………………………………………………………………………………………</w:t>
      </w:r>
      <w:r w:rsidRPr="0059715D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</w:p>
    <w:p w14:paraId="1B96862D" w14:textId="77777777" w:rsidR="00773420" w:rsidRPr="0059715D" w:rsidRDefault="00773420" w:rsidP="00773420">
      <w:pPr>
        <w:autoSpaceDE w:val="0"/>
        <w:spacing w:line="360" w:lineRule="auto"/>
        <w:jc w:val="both"/>
        <w:rPr>
          <w:rFonts w:ascii="Bookman Old Style" w:eastAsia="Lucida Sans Unicode" w:hAnsi="Bookman Old Style" w:cs="Bookman Old Style"/>
          <w:sz w:val="22"/>
          <w:szCs w:val="22"/>
        </w:rPr>
      </w:pPr>
    </w:p>
    <w:p w14:paraId="78A622AB" w14:textId="77777777" w:rsidR="00773420" w:rsidRPr="0059715D" w:rsidRDefault="00773420" w:rsidP="00773420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="Lucida Sans Unicode" w:hAnsi="Bookman Old Style" w:cs="Bookman Old Style"/>
          <w:b/>
          <w:sz w:val="22"/>
          <w:szCs w:val="22"/>
        </w:rPr>
        <w:t>10</w:t>
      </w:r>
      <w:r w:rsidRPr="0059715D">
        <w:rPr>
          <w:rFonts w:ascii="Bookman Old Style" w:eastAsia="Lucida Sans Unicode" w:hAnsi="Bookman Old Style" w:cs="Bookman Old Style"/>
          <w:b/>
          <w:sz w:val="22"/>
          <w:szCs w:val="22"/>
        </w:rPr>
        <w:t xml:space="preserve">. Wykonawca należy do kategorii: </w:t>
      </w:r>
      <w:r w:rsidRPr="0059715D">
        <w:rPr>
          <w:rFonts w:ascii="Bookman Old Style" w:eastAsia="Lucida Sans Unicode" w:hAnsi="Bookman Old Style" w:cs="Tahoma"/>
          <w:i/>
          <w:sz w:val="22"/>
          <w:szCs w:val="22"/>
        </w:rPr>
        <w:t xml:space="preserve">(należy zaznaczyć odpowiednią kratkę) </w:t>
      </w:r>
    </w:p>
    <w:p w14:paraId="188CEE6A" w14:textId="77777777" w:rsidR="00773420" w:rsidRPr="0059715D" w:rsidRDefault="00773420" w:rsidP="00773420">
      <w:pPr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9715D">
        <w:rPr>
          <w:rFonts w:ascii="Bookman Old Style" w:hAnsi="Bookman Old Style" w:cs="Symbol"/>
          <w:sz w:val="22"/>
          <w:szCs w:val="22"/>
        </w:rPr>
        <w:t></w:t>
      </w:r>
      <w:r w:rsidRPr="0059715D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 w:rsidRPr="0059715D">
        <w:rPr>
          <w:rFonts w:ascii="Bookman Old Style" w:hAnsi="Bookman Old Style" w:cs="Symbol"/>
          <w:sz w:val="22"/>
          <w:szCs w:val="22"/>
        </w:rPr>
        <w:t>małych przedsiębiorstw,</w:t>
      </w:r>
    </w:p>
    <w:p w14:paraId="71A30862" w14:textId="77777777" w:rsidR="00773420" w:rsidRPr="0059715D" w:rsidRDefault="00773420" w:rsidP="00773420">
      <w:pPr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9715D">
        <w:rPr>
          <w:rFonts w:ascii="Bookman Old Style" w:hAnsi="Bookman Old Style" w:cs="Symbol"/>
          <w:sz w:val="22"/>
          <w:szCs w:val="22"/>
        </w:rPr>
        <w:t></w:t>
      </w:r>
      <w:r w:rsidRPr="0059715D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 w:rsidRPr="0059715D">
        <w:rPr>
          <w:rFonts w:ascii="Bookman Old Style" w:hAnsi="Bookman Old Style" w:cs="Symbol"/>
          <w:sz w:val="22"/>
          <w:szCs w:val="22"/>
        </w:rPr>
        <w:t>średnich przedsiębiorstw;</w:t>
      </w:r>
    </w:p>
    <w:p w14:paraId="16859A6E" w14:textId="77777777" w:rsidR="00773420" w:rsidRPr="0059715D" w:rsidRDefault="00773420" w:rsidP="00773420">
      <w:pPr>
        <w:autoSpaceDE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</w:p>
    <w:p w14:paraId="1E822722" w14:textId="77777777" w:rsidR="00773420" w:rsidRPr="0059715D" w:rsidRDefault="00773420" w:rsidP="00773420">
      <w:pPr>
        <w:pStyle w:val="Tekstprzypisudolnego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Symbol"/>
          <w:b/>
          <w:sz w:val="22"/>
          <w:szCs w:val="22"/>
        </w:rPr>
        <w:t>11</w:t>
      </w:r>
      <w:r w:rsidRPr="0059715D">
        <w:rPr>
          <w:rFonts w:ascii="Bookman Old Style" w:hAnsi="Bookman Old Style" w:cs="Symbol"/>
          <w:b/>
          <w:sz w:val="22"/>
          <w:szCs w:val="22"/>
        </w:rPr>
        <w:t xml:space="preserve">. </w:t>
      </w:r>
      <w:r w:rsidRPr="0059715D">
        <w:rPr>
          <w:rFonts w:ascii="Bookman Old Style" w:hAnsi="Bookman Old Style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9715D">
        <w:rPr>
          <w:rFonts w:ascii="Bookman Old Style" w:hAnsi="Bookman Old Style" w:cs="Arial"/>
          <w:color w:val="000000"/>
          <w:sz w:val="22"/>
          <w:szCs w:val="22"/>
          <w:vertAlign w:val="superscript"/>
        </w:rPr>
        <w:t>2</w:t>
      </w:r>
      <w:r w:rsidRPr="0059715D">
        <w:rPr>
          <w:rFonts w:ascii="Bookman Old Style" w:hAnsi="Bookman Old Style" w:cs="Arial"/>
          <w:color w:val="000000"/>
          <w:sz w:val="22"/>
          <w:szCs w:val="22"/>
        </w:rPr>
        <w:t xml:space="preserve"> wobec osób fizycznych, </w:t>
      </w:r>
      <w:r w:rsidRPr="0059715D">
        <w:rPr>
          <w:rFonts w:ascii="Bookman Old Style" w:hAnsi="Bookman Old Style" w:cs="Arial"/>
          <w:sz w:val="22"/>
          <w:szCs w:val="22"/>
        </w:rPr>
        <w:t>od których dane osobowe bezpośrednio lub pośrednio pozyskałem</w:t>
      </w:r>
      <w:r w:rsidRPr="0059715D">
        <w:rPr>
          <w:rFonts w:ascii="Bookman Old Style" w:hAnsi="Bookman Old Style" w:cs="Arial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59715D">
        <w:rPr>
          <w:rFonts w:ascii="Bookman Old Style" w:hAnsi="Bookman Old Style" w:cs="Arial"/>
          <w:color w:val="000000"/>
          <w:sz w:val="22"/>
          <w:szCs w:val="22"/>
          <w:vertAlign w:val="superscript"/>
        </w:rPr>
        <w:t>3</w:t>
      </w:r>
      <w:r w:rsidRPr="0059715D">
        <w:rPr>
          <w:rFonts w:ascii="Bookman Old Style" w:hAnsi="Bookman Old Style" w:cs="Arial"/>
          <w:color w:val="000000"/>
          <w:sz w:val="22"/>
          <w:szCs w:val="22"/>
        </w:rPr>
        <w:t>.</w:t>
      </w:r>
    </w:p>
    <w:p w14:paraId="02240D89" w14:textId="77777777" w:rsidR="00773420" w:rsidRPr="0059715D" w:rsidRDefault="00773420" w:rsidP="00773420">
      <w:pPr>
        <w:autoSpaceDE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</w:p>
    <w:p w14:paraId="3C27ED81" w14:textId="77777777" w:rsidR="00773420" w:rsidRPr="0059715D" w:rsidRDefault="00773420" w:rsidP="0077342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9715D">
        <w:rPr>
          <w:rFonts w:ascii="Bookman Old Style" w:eastAsia="Lucida Sans Unicode" w:hAnsi="Bookman Old Style" w:cs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 w:cs="Bookman Old Style"/>
          <w:b/>
          <w:sz w:val="22"/>
          <w:szCs w:val="22"/>
        </w:rPr>
        <w:t>2</w:t>
      </w:r>
      <w:r w:rsidRPr="0059715D">
        <w:rPr>
          <w:rFonts w:ascii="Bookman Old Style" w:eastAsia="Lucida Sans Unicode" w:hAnsi="Bookman Old Style" w:cs="Bookman Old Style"/>
          <w:b/>
          <w:sz w:val="22"/>
          <w:szCs w:val="22"/>
        </w:rPr>
        <w:t xml:space="preserve">. </w:t>
      </w:r>
      <w:r w:rsidRPr="0059715D">
        <w:rPr>
          <w:rFonts w:ascii="Bookman Old Style" w:hAnsi="Bookman Old Style" w:cs="Tahoma"/>
          <w:color w:val="000000"/>
          <w:sz w:val="22"/>
          <w:szCs w:val="22"/>
        </w:rPr>
        <w:t>Załącznikami do niniejszej oferty są:</w:t>
      </w:r>
    </w:p>
    <w:p w14:paraId="62CF3233" w14:textId="7FF6AB1E" w:rsidR="00773420" w:rsidRPr="0059715D" w:rsidRDefault="00773420" w:rsidP="00773420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59715D">
        <w:rPr>
          <w:rFonts w:ascii="Bookman Old Style" w:hAnsi="Bookman Old Style" w:cs="Bookman Old Style"/>
          <w:sz w:val="22"/>
          <w:szCs w:val="22"/>
        </w:rPr>
        <w:t>1</w:t>
      </w:r>
      <w:r>
        <w:rPr>
          <w:rFonts w:ascii="Bookman Old Style" w:hAnsi="Bookman Old Style" w:cs="Bookman Old Style"/>
          <w:sz w:val="22"/>
          <w:szCs w:val="22"/>
        </w:rPr>
        <w:t>) JEDZ,</w:t>
      </w:r>
    </w:p>
    <w:p w14:paraId="41C5B22F" w14:textId="77777777" w:rsidR="00773420" w:rsidRPr="00D36620" w:rsidRDefault="00773420" w:rsidP="00773420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 w:cs="Bookman Old Style"/>
          <w:sz w:val="22"/>
          <w:szCs w:val="22"/>
        </w:rPr>
        <w:t xml:space="preserve">2) </w:t>
      </w:r>
      <w:r w:rsidRPr="0059715D">
        <w:rPr>
          <w:rFonts w:ascii="Bookman Old Style" w:hAnsi="Bookman Old Style" w:cs="Bookman Old Style"/>
          <w:sz w:val="22"/>
          <w:szCs w:val="22"/>
        </w:rPr>
        <w:t xml:space="preserve">zobowiązanie podmiotu trzeciego </w:t>
      </w:r>
      <w:r w:rsidRPr="00D36620">
        <w:rPr>
          <w:rFonts w:ascii="Bookman Old Style" w:hAnsi="Bookman Old Style" w:cs="Bookman Old Style"/>
          <w:i/>
          <w:sz w:val="18"/>
          <w:szCs w:val="18"/>
        </w:rPr>
        <w:t>(jeśli dotyczy),</w:t>
      </w:r>
    </w:p>
    <w:p w14:paraId="58517EE1" w14:textId="77777777" w:rsidR="00773420" w:rsidRPr="00D36620" w:rsidRDefault="00773420" w:rsidP="00773420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 w:cs="Bookman Old Style"/>
          <w:sz w:val="22"/>
          <w:szCs w:val="22"/>
        </w:rPr>
        <w:t>3</w:t>
      </w:r>
      <w:r w:rsidRPr="0059715D">
        <w:rPr>
          <w:rFonts w:ascii="Bookman Old Style" w:hAnsi="Bookman Old Style" w:cs="Bookman Old Style"/>
          <w:sz w:val="22"/>
          <w:szCs w:val="22"/>
        </w:rPr>
        <w:t xml:space="preserve">) pełnomocnictwo </w:t>
      </w:r>
      <w:r>
        <w:rPr>
          <w:rFonts w:ascii="Bookman Old Style" w:hAnsi="Bookman Old Style" w:cs="Bookman Old Style"/>
          <w:i/>
          <w:sz w:val="18"/>
          <w:szCs w:val="18"/>
        </w:rPr>
        <w:t>(jeśli dotyczy);</w:t>
      </w:r>
    </w:p>
    <w:p w14:paraId="663954F7" w14:textId="109BB4F8" w:rsidR="00391565" w:rsidRDefault="00773420" w:rsidP="00773420">
      <w:pPr>
        <w:tabs>
          <w:tab w:val="left" w:pos="0"/>
          <w:tab w:val="left" w:pos="4680"/>
        </w:tabs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20"/>
          <w:szCs w:val="20"/>
          <w:u w:val="single"/>
        </w:rPr>
      </w:pPr>
      <w:r w:rsidRPr="00773420">
        <w:rPr>
          <w:rFonts w:ascii="Bookman Old Style" w:eastAsia="Lucida Sans Unicode" w:hAnsi="Bookman Old Style" w:cs="Tahoma"/>
          <w:b/>
          <w:bCs/>
          <w:sz w:val="20"/>
          <w:szCs w:val="20"/>
        </w:rPr>
        <w:t>*</w:t>
      </w:r>
      <w:r w:rsidRPr="00773420">
        <w:rPr>
          <w:rFonts w:ascii="Bookman Old Style" w:eastAsia="Lucida Sans Unicode" w:hAnsi="Bookman Old Style" w:cs="Tahoma"/>
          <w:b/>
          <w:bCs/>
          <w:sz w:val="20"/>
          <w:szCs w:val="20"/>
          <w:u w:val="single"/>
        </w:rPr>
        <w:t>niepotrzebne skreślić</w:t>
      </w:r>
    </w:p>
    <w:p w14:paraId="4C7060A8" w14:textId="77777777" w:rsidR="007535CD" w:rsidRPr="007535CD" w:rsidRDefault="007535CD" w:rsidP="00773420">
      <w:pPr>
        <w:tabs>
          <w:tab w:val="left" w:pos="0"/>
          <w:tab w:val="left" w:pos="4680"/>
        </w:tabs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20"/>
          <w:szCs w:val="20"/>
          <w:u w:val="single"/>
        </w:rPr>
      </w:pPr>
    </w:p>
    <w:p w14:paraId="6819FFFF" w14:textId="77777777" w:rsidR="00773420" w:rsidRDefault="00773420" w:rsidP="00773420">
      <w:pPr>
        <w:widowControl w:val="0"/>
        <w:autoSpaceDE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</w:p>
    <w:p w14:paraId="29F3EE72" w14:textId="77777777" w:rsidR="005838EA" w:rsidRDefault="005838EA" w:rsidP="00773420">
      <w:pPr>
        <w:widowControl w:val="0"/>
        <w:autoSpaceDE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</w:p>
    <w:p w14:paraId="0E0F44E3" w14:textId="77777777" w:rsidR="005838EA" w:rsidRDefault="005838EA" w:rsidP="00773420">
      <w:pPr>
        <w:widowControl w:val="0"/>
        <w:autoSpaceDE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</w:p>
    <w:p w14:paraId="7AD27827" w14:textId="77777777" w:rsidR="005838EA" w:rsidRDefault="005838EA" w:rsidP="00773420">
      <w:pPr>
        <w:widowControl w:val="0"/>
        <w:autoSpaceDE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</w:p>
    <w:p w14:paraId="77585924" w14:textId="77777777" w:rsidR="005838EA" w:rsidRDefault="005838EA" w:rsidP="00773420">
      <w:pPr>
        <w:widowControl w:val="0"/>
        <w:autoSpaceDE w:val="0"/>
        <w:spacing w:line="360" w:lineRule="auto"/>
        <w:jc w:val="both"/>
        <w:rPr>
          <w:rFonts w:ascii="Bookman Old Style" w:eastAsia="Lucida Sans Unicode" w:hAnsi="Bookman Old Style" w:cs="Tahoma"/>
          <w:bCs/>
          <w:sz w:val="18"/>
          <w:szCs w:val="18"/>
        </w:rPr>
      </w:pPr>
      <w:bookmarkStart w:id="1" w:name="_GoBack"/>
      <w:bookmarkEnd w:id="1"/>
    </w:p>
    <w:p w14:paraId="433618C6" w14:textId="7F99DAEB" w:rsidR="00773420" w:rsidRPr="007535CD" w:rsidRDefault="00773420" w:rsidP="007535CD">
      <w:pPr>
        <w:widowControl w:val="0"/>
        <w:autoSpaceDE w:val="0"/>
        <w:ind w:left="142" w:hanging="142"/>
        <w:jc w:val="both"/>
        <w:rPr>
          <w:rFonts w:ascii="Bookman Old Style" w:hAnsi="Bookman Old Style"/>
          <w:sz w:val="20"/>
          <w:szCs w:val="20"/>
        </w:rPr>
      </w:pPr>
      <w:r w:rsidRPr="00773420">
        <w:rPr>
          <w:rFonts w:ascii="Bookman Old Style" w:hAnsi="Bookman Old Style" w:cs="Bookman Old Style"/>
          <w:i/>
          <w:iCs/>
          <w:sz w:val="20"/>
          <w:szCs w:val="20"/>
          <w:vertAlign w:val="superscript"/>
        </w:rPr>
        <w:t xml:space="preserve">1 </w:t>
      </w:r>
      <w:r w:rsidRPr="00773420">
        <w:rPr>
          <w:rFonts w:ascii="Bookman Old Style" w:hAnsi="Bookman Old Style" w:cs="Bookman Old Style"/>
          <w:i/>
          <w:iCs/>
          <w:sz w:val="20"/>
          <w:szCs w:val="20"/>
        </w:rPr>
        <w:t>W przypadku oferty wspólnej wykonawców (konsorcjum, spółka cywilna) należy podać dane wszystkich wykonawców składających tą ofertę oraz wskazać pełnomocnika.</w:t>
      </w:r>
    </w:p>
    <w:p w14:paraId="0D612DAA" w14:textId="16C3725B" w:rsidR="00773420" w:rsidRPr="002A1D65" w:rsidRDefault="00773420" w:rsidP="007535CD">
      <w:pPr>
        <w:pStyle w:val="Tekstprzypisudolnego"/>
        <w:ind w:left="142" w:hanging="142"/>
        <w:jc w:val="both"/>
        <w:rPr>
          <w:rFonts w:ascii="Bookman Old Style" w:hAnsi="Bookman Old Style"/>
        </w:rPr>
      </w:pPr>
      <w:r w:rsidRPr="002A1D65">
        <w:rPr>
          <w:rFonts w:ascii="Bookman Old Style" w:hAnsi="Bookman Old Style" w:cs="Arial"/>
          <w:i/>
          <w:color w:val="000000"/>
          <w:vertAlign w:val="superscript"/>
          <w:lang w:val="pl-PL"/>
        </w:rPr>
        <w:t xml:space="preserve">2 </w:t>
      </w:r>
      <w:r w:rsidRPr="002A1D65">
        <w:rPr>
          <w:rFonts w:ascii="Bookman Old Style" w:hAnsi="Bookman Old Style" w:cs="Arial"/>
          <w:i/>
        </w:rPr>
        <w:t xml:space="preserve">Rozporządzenie Parlamentu Europejskiego i Rady (UE) 2016/679 z dnia 27 kwietnia 2016 r. </w:t>
      </w:r>
      <w:r w:rsidR="00224904">
        <w:rPr>
          <w:rFonts w:ascii="Bookman Old Style" w:hAnsi="Bookman Old Style" w:cs="Arial"/>
          <w:i/>
        </w:rPr>
        <w:t>w</w:t>
      </w:r>
      <w:r w:rsidR="00D51C90">
        <w:rPr>
          <w:rFonts w:ascii="Bookman Old Style" w:hAnsi="Bookman Old Style" w:cs="Arial"/>
          <w:i/>
        </w:rPr>
        <w:t> </w:t>
      </w:r>
      <w:r w:rsidRPr="002A1D65">
        <w:rPr>
          <w:rFonts w:ascii="Bookman Old Style" w:hAnsi="Bookman Old Style" w:cs="Arial"/>
          <w:i/>
        </w:rPr>
        <w:t xml:space="preserve">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0D5B1BBC" w14:textId="04EC83BB" w:rsidR="00FD7E52" w:rsidRPr="00391565" w:rsidRDefault="00773420" w:rsidP="007535CD">
      <w:pPr>
        <w:pStyle w:val="NormalnyWeb"/>
        <w:spacing w:before="0" w:beforeAutospacing="0" w:after="0" w:afterAutospacing="0"/>
        <w:ind w:left="142" w:hanging="142"/>
        <w:jc w:val="both"/>
        <w:rPr>
          <w:rFonts w:ascii="Bookman Old Style" w:hAnsi="Bookman Old Style" w:cs="Arial"/>
          <w:i/>
          <w:sz w:val="20"/>
          <w:szCs w:val="20"/>
        </w:rPr>
      </w:pPr>
      <w:r w:rsidRPr="002A1D65">
        <w:rPr>
          <w:rFonts w:ascii="Bookman Old Style" w:hAnsi="Bookman Old Style" w:cs="Arial"/>
          <w:i/>
          <w:color w:val="000000"/>
          <w:sz w:val="20"/>
          <w:szCs w:val="20"/>
          <w:vertAlign w:val="superscript"/>
          <w:lang w:val="fr-FR"/>
        </w:rPr>
        <w:t>3</w:t>
      </w:r>
      <w:r w:rsidRPr="002A1D65">
        <w:rPr>
          <w:rFonts w:ascii="Bookman Old Style" w:hAnsi="Bookman Old Style" w:cs="Arial"/>
          <w:i/>
          <w:color w:val="000000"/>
          <w:sz w:val="20"/>
          <w:szCs w:val="20"/>
        </w:rPr>
        <w:t xml:space="preserve"> W przypadku gdy wykonawca </w:t>
      </w:r>
      <w:r w:rsidRPr="002A1D65">
        <w:rPr>
          <w:rFonts w:ascii="Bookman Old Style" w:hAnsi="Bookman Old Style" w:cs="Arial"/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</w:t>
      </w:r>
      <w:r w:rsidRPr="002A1D65">
        <w:rPr>
          <w:rFonts w:ascii="Bookman Old Style" w:hAnsi="Bookman Old Style" w:cs="Arial"/>
          <w:i/>
          <w:sz w:val="20"/>
          <w:szCs w:val="20"/>
          <w:u w:val="single"/>
        </w:rPr>
        <w:t>nie składa</w:t>
      </w:r>
      <w:r w:rsidRPr="002A1D65">
        <w:rPr>
          <w:rFonts w:ascii="Bookman Old Style" w:hAnsi="Bookman Old Style" w:cs="Arial"/>
          <w:i/>
          <w:sz w:val="20"/>
          <w:szCs w:val="20"/>
        </w:rPr>
        <w:t xml:space="preserve"> (w</w:t>
      </w:r>
      <w:r w:rsidR="00CF3D8C">
        <w:rPr>
          <w:rFonts w:ascii="Bookman Old Style" w:hAnsi="Bookman Old Style" w:cs="Arial"/>
          <w:i/>
          <w:sz w:val="20"/>
          <w:szCs w:val="20"/>
        </w:rPr>
        <w:t xml:space="preserve"> </w:t>
      </w:r>
      <w:r w:rsidRPr="002A1D65">
        <w:rPr>
          <w:rFonts w:ascii="Bookman Old Style" w:hAnsi="Bookman Old Style" w:cs="Arial"/>
          <w:i/>
          <w:sz w:val="20"/>
          <w:szCs w:val="20"/>
        </w:rPr>
        <w:t>takim przypadku należy usunąć  treść oświadczenia np. przez jego wykreślenie).</w:t>
      </w:r>
    </w:p>
    <w:sectPr w:rsidR="00FD7E52" w:rsidRPr="00391565" w:rsidSect="00B640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20E9"/>
    <w:multiLevelType w:val="multilevel"/>
    <w:tmpl w:val="7682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E14D7"/>
    <w:multiLevelType w:val="multilevel"/>
    <w:tmpl w:val="606E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F6A07"/>
    <w:multiLevelType w:val="multilevel"/>
    <w:tmpl w:val="CAAE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62818"/>
    <w:multiLevelType w:val="multilevel"/>
    <w:tmpl w:val="A3EA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A59D5"/>
    <w:multiLevelType w:val="multilevel"/>
    <w:tmpl w:val="F89C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F3205"/>
    <w:multiLevelType w:val="multilevel"/>
    <w:tmpl w:val="4022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9F6612"/>
    <w:multiLevelType w:val="multilevel"/>
    <w:tmpl w:val="1B58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F11AA"/>
    <w:multiLevelType w:val="multilevel"/>
    <w:tmpl w:val="9C5A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E753E3"/>
    <w:multiLevelType w:val="multilevel"/>
    <w:tmpl w:val="D47C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45097"/>
    <w:multiLevelType w:val="multilevel"/>
    <w:tmpl w:val="F71A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772572"/>
    <w:multiLevelType w:val="multilevel"/>
    <w:tmpl w:val="A206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9B72AC"/>
    <w:multiLevelType w:val="multilevel"/>
    <w:tmpl w:val="FE26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F508C"/>
    <w:multiLevelType w:val="multilevel"/>
    <w:tmpl w:val="897C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AF0140"/>
    <w:multiLevelType w:val="multilevel"/>
    <w:tmpl w:val="47F8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2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7E"/>
    <w:rsid w:val="00063D7E"/>
    <w:rsid w:val="000D36D3"/>
    <w:rsid w:val="00112AB4"/>
    <w:rsid w:val="0013018F"/>
    <w:rsid w:val="00156F92"/>
    <w:rsid w:val="00163A89"/>
    <w:rsid w:val="001A2726"/>
    <w:rsid w:val="001A675C"/>
    <w:rsid w:val="001D422E"/>
    <w:rsid w:val="001F660F"/>
    <w:rsid w:val="00202D76"/>
    <w:rsid w:val="00224904"/>
    <w:rsid w:val="00261659"/>
    <w:rsid w:val="0026791C"/>
    <w:rsid w:val="00274118"/>
    <w:rsid w:val="00280436"/>
    <w:rsid w:val="00281A25"/>
    <w:rsid w:val="002960A2"/>
    <w:rsid w:val="002C173F"/>
    <w:rsid w:val="002F3875"/>
    <w:rsid w:val="002F452E"/>
    <w:rsid w:val="0036513C"/>
    <w:rsid w:val="00391565"/>
    <w:rsid w:val="003A1FA2"/>
    <w:rsid w:val="003C5642"/>
    <w:rsid w:val="003F43F8"/>
    <w:rsid w:val="00411066"/>
    <w:rsid w:val="00413C3F"/>
    <w:rsid w:val="004151C8"/>
    <w:rsid w:val="004372BC"/>
    <w:rsid w:val="00486019"/>
    <w:rsid w:val="00490C7A"/>
    <w:rsid w:val="00506C30"/>
    <w:rsid w:val="0050704F"/>
    <w:rsid w:val="00522E21"/>
    <w:rsid w:val="005231EE"/>
    <w:rsid w:val="00532517"/>
    <w:rsid w:val="00534673"/>
    <w:rsid w:val="005530C7"/>
    <w:rsid w:val="0055670D"/>
    <w:rsid w:val="00581752"/>
    <w:rsid w:val="005838EA"/>
    <w:rsid w:val="005D72EF"/>
    <w:rsid w:val="00615001"/>
    <w:rsid w:val="0064525A"/>
    <w:rsid w:val="00660F24"/>
    <w:rsid w:val="0066304F"/>
    <w:rsid w:val="0069608E"/>
    <w:rsid w:val="006A42BA"/>
    <w:rsid w:val="006C625F"/>
    <w:rsid w:val="006D0C7B"/>
    <w:rsid w:val="006F2122"/>
    <w:rsid w:val="00702BD3"/>
    <w:rsid w:val="007516A2"/>
    <w:rsid w:val="007535CD"/>
    <w:rsid w:val="00773420"/>
    <w:rsid w:val="007831B7"/>
    <w:rsid w:val="007D73BE"/>
    <w:rsid w:val="008119A3"/>
    <w:rsid w:val="00826C24"/>
    <w:rsid w:val="00834299"/>
    <w:rsid w:val="00844341"/>
    <w:rsid w:val="00875C36"/>
    <w:rsid w:val="00886EAB"/>
    <w:rsid w:val="008B0B5B"/>
    <w:rsid w:val="008D1D7D"/>
    <w:rsid w:val="008E59FA"/>
    <w:rsid w:val="008F5AD2"/>
    <w:rsid w:val="00900376"/>
    <w:rsid w:val="009112C9"/>
    <w:rsid w:val="00937C2D"/>
    <w:rsid w:val="00952A37"/>
    <w:rsid w:val="00973265"/>
    <w:rsid w:val="00983683"/>
    <w:rsid w:val="009C2667"/>
    <w:rsid w:val="009E26F8"/>
    <w:rsid w:val="009F2F18"/>
    <w:rsid w:val="00A019EB"/>
    <w:rsid w:val="00A0256E"/>
    <w:rsid w:val="00A0667B"/>
    <w:rsid w:val="00A070FD"/>
    <w:rsid w:val="00A16D53"/>
    <w:rsid w:val="00A30144"/>
    <w:rsid w:val="00AA5A54"/>
    <w:rsid w:val="00AB3681"/>
    <w:rsid w:val="00AB3F4B"/>
    <w:rsid w:val="00AD23A9"/>
    <w:rsid w:val="00B05CB4"/>
    <w:rsid w:val="00B35815"/>
    <w:rsid w:val="00B64059"/>
    <w:rsid w:val="00B81149"/>
    <w:rsid w:val="00B84255"/>
    <w:rsid w:val="00B906A3"/>
    <w:rsid w:val="00BB504F"/>
    <w:rsid w:val="00BB58AA"/>
    <w:rsid w:val="00C12A74"/>
    <w:rsid w:val="00C22983"/>
    <w:rsid w:val="00C334AD"/>
    <w:rsid w:val="00C40C15"/>
    <w:rsid w:val="00C567B2"/>
    <w:rsid w:val="00C57608"/>
    <w:rsid w:val="00C8305A"/>
    <w:rsid w:val="00C93301"/>
    <w:rsid w:val="00CF3D8C"/>
    <w:rsid w:val="00CF6191"/>
    <w:rsid w:val="00D0166F"/>
    <w:rsid w:val="00D22EBF"/>
    <w:rsid w:val="00D24109"/>
    <w:rsid w:val="00D51C90"/>
    <w:rsid w:val="00D64C27"/>
    <w:rsid w:val="00D7175D"/>
    <w:rsid w:val="00D72D3C"/>
    <w:rsid w:val="00D85D19"/>
    <w:rsid w:val="00D9208C"/>
    <w:rsid w:val="00D93789"/>
    <w:rsid w:val="00DE26BB"/>
    <w:rsid w:val="00E10AD1"/>
    <w:rsid w:val="00E426DB"/>
    <w:rsid w:val="00E52E11"/>
    <w:rsid w:val="00F05E10"/>
    <w:rsid w:val="00F366D5"/>
    <w:rsid w:val="00FA2CBB"/>
    <w:rsid w:val="00FC1B96"/>
    <w:rsid w:val="00FD1440"/>
    <w:rsid w:val="00FD7E52"/>
    <w:rsid w:val="00FE0A51"/>
    <w:rsid w:val="00FF597F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E93F"/>
  <w15:chartTrackingRefBased/>
  <w15:docId w15:val="{420611FD-1F87-4B46-9473-B66C5E71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110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4110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90C7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4110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10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1106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11066"/>
    <w:rPr>
      <w:b/>
      <w:bCs/>
    </w:rPr>
  </w:style>
  <w:style w:type="character" w:styleId="Uwydatnienie">
    <w:name w:val="Emphasis"/>
    <w:basedOn w:val="Domylnaczcionkaakapitu"/>
    <w:uiPriority w:val="20"/>
    <w:qFormat/>
    <w:rsid w:val="00411066"/>
    <w:rPr>
      <w:i/>
      <w:iCs/>
    </w:rPr>
  </w:style>
  <w:style w:type="character" w:customStyle="1" w:styleId="td-post-date">
    <w:name w:val="td-post-date"/>
    <w:basedOn w:val="Domylnaczcionkaakapitu"/>
    <w:rsid w:val="0055670D"/>
  </w:style>
  <w:style w:type="character" w:customStyle="1" w:styleId="td-nr-views-11831">
    <w:name w:val="td-nr-views-11831"/>
    <w:basedOn w:val="Domylnaczcionkaakapitu"/>
    <w:rsid w:val="0055670D"/>
  </w:style>
  <w:style w:type="paragraph" w:customStyle="1" w:styleId="td-post-sub-title">
    <w:name w:val="td-post-sub-title"/>
    <w:basedOn w:val="Normalny"/>
    <w:rsid w:val="00AD23A9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36D3"/>
    <w:rPr>
      <w:color w:val="605E5C"/>
      <w:shd w:val="clear" w:color="auto" w:fill="E1DFDD"/>
    </w:rPr>
  </w:style>
  <w:style w:type="character" w:customStyle="1" w:styleId="articlepremium-player">
    <w:name w:val="article__premium-player"/>
    <w:basedOn w:val="Domylnaczcionkaakapitu"/>
    <w:rsid w:val="00280436"/>
  </w:style>
  <w:style w:type="character" w:customStyle="1" w:styleId="js-morearticle">
    <w:name w:val="js-morearticle"/>
    <w:basedOn w:val="Domylnaczcionkaakapitu"/>
    <w:rsid w:val="00280436"/>
  </w:style>
  <w:style w:type="character" w:customStyle="1" w:styleId="sans-serif">
    <w:name w:val="sans-serif"/>
    <w:basedOn w:val="Domylnaczcionkaakapitu"/>
    <w:rsid w:val="00280436"/>
  </w:style>
  <w:style w:type="paragraph" w:customStyle="1" w:styleId="Default">
    <w:name w:val="Default"/>
    <w:rsid w:val="00FF5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mylnie">
    <w:name w:val="Domyślnie"/>
    <w:rsid w:val="00274118"/>
    <w:pPr>
      <w:suppressAutoHyphens/>
      <w:spacing w:line="252" w:lineRule="auto"/>
    </w:pPr>
    <w:rPr>
      <w:rFonts w:ascii="Calibri" w:eastAsia="SimSun" w:hAnsi="Calibri" w:cs="Calibri"/>
      <w:color w:val="00000A"/>
    </w:rPr>
  </w:style>
  <w:style w:type="paragraph" w:styleId="Akapitzlist">
    <w:name w:val="List Paragraph"/>
    <w:basedOn w:val="Normalny"/>
    <w:rsid w:val="00FD7E52"/>
    <w:pPr>
      <w:suppressAutoHyphens/>
      <w:autoSpaceDN w:val="0"/>
      <w:ind w:left="720"/>
      <w:textAlignment w:val="baseline"/>
    </w:pPr>
    <w:rPr>
      <w:rFonts w:ascii="Arial" w:hAnsi="Arial" w:cs="Arial"/>
      <w:kern w:val="3"/>
      <w:sz w:val="20"/>
      <w:szCs w:val="20"/>
      <w:lang w:eastAsia="ar-SA"/>
    </w:rPr>
  </w:style>
  <w:style w:type="paragraph" w:styleId="Bezodstpw">
    <w:name w:val="No Spacing"/>
    <w:rsid w:val="0077342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773420"/>
    <w:pPr>
      <w:suppressAutoHyphens/>
      <w:snapToGrid w:val="0"/>
    </w:pPr>
    <w:rPr>
      <w:sz w:val="20"/>
      <w:szCs w:val="20"/>
      <w:lang w:val="fr-FR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3420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Lista21">
    <w:name w:val="Lista 21"/>
    <w:basedOn w:val="Normalny"/>
    <w:rsid w:val="00773420"/>
    <w:pPr>
      <w:suppressAutoHyphens/>
      <w:ind w:left="566" w:hanging="283"/>
    </w:pPr>
    <w:rPr>
      <w:lang w:eastAsia="zh-CN"/>
    </w:rPr>
  </w:style>
  <w:style w:type="character" w:styleId="Odwoaniedokomentarza">
    <w:name w:val="annotation reference"/>
    <w:rsid w:val="00826C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6C24"/>
    <w:pPr>
      <w:suppressAutoHyphens/>
      <w:autoSpaceDN w:val="0"/>
      <w:textAlignment w:val="baseline"/>
    </w:pPr>
    <w:rPr>
      <w:rFonts w:ascii="Tms Rmn" w:hAnsi="Tms Rm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26C24"/>
    <w:rPr>
      <w:rFonts w:ascii="Tms Rmn" w:eastAsia="Times New Roman" w:hAnsi="Tms Rm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C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C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CC57D-87F3-4777-8FC5-A72E13E5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1301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Kandefer</dc:creator>
  <cp:keywords/>
  <dc:description/>
  <cp:lastModifiedBy>UM</cp:lastModifiedBy>
  <cp:revision>5</cp:revision>
  <cp:lastPrinted>2019-10-07T12:47:00Z</cp:lastPrinted>
  <dcterms:created xsi:type="dcterms:W3CDTF">2019-10-07T11:45:00Z</dcterms:created>
  <dcterms:modified xsi:type="dcterms:W3CDTF">2019-10-07T12:47:00Z</dcterms:modified>
</cp:coreProperties>
</file>