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3C" w:rsidRPr="00422B44" w:rsidRDefault="005B743C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22B44">
        <w:rPr>
          <w:rFonts w:ascii="Bookman Old Style" w:hAnsi="Bookman Old Style"/>
          <w:sz w:val="22"/>
          <w:szCs w:val="22"/>
        </w:rPr>
        <w:t>ZP.271.</w:t>
      </w:r>
      <w:r w:rsidR="00C3356C" w:rsidRPr="00422B44">
        <w:rPr>
          <w:rFonts w:ascii="Bookman Old Style" w:hAnsi="Bookman Old Style"/>
          <w:sz w:val="22"/>
          <w:szCs w:val="22"/>
        </w:rPr>
        <w:t>1</w:t>
      </w:r>
      <w:r w:rsidR="00421729">
        <w:rPr>
          <w:rFonts w:ascii="Bookman Old Style" w:hAnsi="Bookman Old Style"/>
          <w:sz w:val="22"/>
          <w:szCs w:val="22"/>
        </w:rPr>
        <w:t>00</w:t>
      </w:r>
      <w:r w:rsidR="008E568A" w:rsidRPr="00422B44">
        <w:rPr>
          <w:rFonts w:ascii="Bookman Old Style" w:hAnsi="Bookman Old Style"/>
          <w:sz w:val="22"/>
          <w:szCs w:val="22"/>
        </w:rPr>
        <w:t>.201</w:t>
      </w:r>
      <w:r w:rsidR="00421729">
        <w:rPr>
          <w:rFonts w:ascii="Bookman Old Style" w:hAnsi="Bookman Old Style"/>
          <w:sz w:val="22"/>
          <w:szCs w:val="22"/>
        </w:rPr>
        <w:t>9</w:t>
      </w:r>
      <w:r w:rsidRPr="00422B44">
        <w:rPr>
          <w:rFonts w:ascii="Bookman Old Style" w:hAnsi="Bookman Old Style"/>
          <w:sz w:val="22"/>
          <w:szCs w:val="22"/>
        </w:rPr>
        <w:tab/>
      </w:r>
      <w:r w:rsidRPr="00422B44">
        <w:rPr>
          <w:rFonts w:ascii="Bookman Old Style" w:hAnsi="Bookman Old Style"/>
          <w:sz w:val="22"/>
          <w:szCs w:val="22"/>
        </w:rPr>
        <w:tab/>
      </w:r>
      <w:r w:rsidRPr="00422B44">
        <w:rPr>
          <w:rFonts w:ascii="Bookman Old Style" w:hAnsi="Bookman Old Style"/>
          <w:sz w:val="22"/>
          <w:szCs w:val="22"/>
        </w:rPr>
        <w:tab/>
      </w:r>
      <w:r w:rsidRPr="00422B44">
        <w:rPr>
          <w:rFonts w:ascii="Bookman Old Style" w:hAnsi="Bookman Old Style"/>
          <w:sz w:val="22"/>
          <w:szCs w:val="22"/>
        </w:rPr>
        <w:tab/>
      </w:r>
      <w:r w:rsidRPr="00422B44">
        <w:rPr>
          <w:rFonts w:ascii="Bookman Old Style" w:hAnsi="Bookman Old Style"/>
          <w:sz w:val="22"/>
          <w:szCs w:val="22"/>
        </w:rPr>
        <w:tab/>
      </w:r>
      <w:r w:rsidRPr="00422B44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422B44">
        <w:rPr>
          <w:rFonts w:ascii="Bookman Old Style" w:hAnsi="Bookman Old Style"/>
          <w:sz w:val="22"/>
          <w:szCs w:val="22"/>
        </w:rPr>
        <w:t xml:space="preserve">Krosno, dnia </w:t>
      </w:r>
      <w:r w:rsidR="00421729">
        <w:rPr>
          <w:rFonts w:ascii="Bookman Old Style" w:hAnsi="Bookman Old Style"/>
          <w:sz w:val="22"/>
          <w:szCs w:val="22"/>
        </w:rPr>
        <w:t>9</w:t>
      </w:r>
      <w:r w:rsidR="00C3356C" w:rsidRPr="00422B44">
        <w:rPr>
          <w:rFonts w:ascii="Bookman Old Style" w:hAnsi="Bookman Old Style"/>
          <w:sz w:val="22"/>
          <w:szCs w:val="22"/>
        </w:rPr>
        <w:t>.</w:t>
      </w:r>
      <w:r w:rsidR="00421729">
        <w:rPr>
          <w:rFonts w:ascii="Bookman Old Style" w:hAnsi="Bookman Old Style"/>
          <w:sz w:val="22"/>
          <w:szCs w:val="22"/>
        </w:rPr>
        <w:t>09</w:t>
      </w:r>
      <w:r w:rsidR="008E568A" w:rsidRPr="00422B44">
        <w:rPr>
          <w:rFonts w:ascii="Bookman Old Style" w:hAnsi="Bookman Old Style"/>
          <w:sz w:val="22"/>
          <w:szCs w:val="22"/>
        </w:rPr>
        <w:t>.201</w:t>
      </w:r>
      <w:r w:rsidR="00421729">
        <w:rPr>
          <w:rFonts w:ascii="Bookman Old Style" w:hAnsi="Bookman Old Style"/>
          <w:sz w:val="22"/>
          <w:szCs w:val="22"/>
        </w:rPr>
        <w:t>9</w:t>
      </w:r>
      <w:r w:rsidRPr="00422B44">
        <w:rPr>
          <w:rFonts w:ascii="Bookman Old Style" w:hAnsi="Bookman Old Style"/>
          <w:sz w:val="22"/>
          <w:szCs w:val="22"/>
        </w:rPr>
        <w:t>r.</w:t>
      </w:r>
    </w:p>
    <w:p w:rsidR="00EB4007" w:rsidRPr="00422B44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422B44" w:rsidRDefault="000F1C25" w:rsidP="009B56A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422B44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Pr="00422B44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21729" w:rsidRDefault="00421729" w:rsidP="00421729">
      <w:pPr>
        <w:pStyle w:val="Akapitzlist"/>
        <w:numPr>
          <w:ilvl w:val="0"/>
          <w:numId w:val="33"/>
        </w:numPr>
        <w:spacing w:line="360" w:lineRule="auto"/>
        <w:ind w:left="0" w:firstLine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421729">
        <w:rPr>
          <w:rFonts w:ascii="Bookman Old Style" w:hAnsi="Bookman Old Style"/>
          <w:sz w:val="22"/>
          <w:szCs w:val="22"/>
        </w:rPr>
        <w:t xml:space="preserve"> dniu 27.08.2019 roku dokonano otwarcia ofert złożonych </w:t>
      </w:r>
      <w:r w:rsidRPr="00421729">
        <w:rPr>
          <w:rFonts w:ascii="Bookman Old Style" w:hAnsi="Bookman Old Style"/>
          <w:sz w:val="22"/>
          <w:szCs w:val="22"/>
        </w:rPr>
        <w:br/>
        <w:t>w postępowaniu pn.:</w:t>
      </w:r>
      <w:r w:rsidRPr="00421729">
        <w:rPr>
          <w:rFonts w:ascii="Bookman Old Style" w:hAnsi="Bookman Old Style"/>
          <w:b/>
          <w:bCs/>
          <w:sz w:val="22"/>
          <w:szCs w:val="22"/>
        </w:rPr>
        <w:t xml:space="preserve"> „Zakup i zamontowanie kamery monitoringu” „Rozbudowa systemu monitoringu wizyjnego w Dzielnicy Polanka” „Monitoring na Osiedlu Tysiąclecia w Krośnie”</w:t>
      </w:r>
      <w:r w:rsidRPr="00421729">
        <w:rPr>
          <w:rFonts w:ascii="Bookman Old Style" w:hAnsi="Bookman Old Style"/>
          <w:bCs/>
          <w:sz w:val="22"/>
          <w:szCs w:val="22"/>
        </w:rPr>
        <w:t>.</w:t>
      </w:r>
    </w:p>
    <w:p w:rsidR="00421729" w:rsidRPr="00421729" w:rsidRDefault="00421729" w:rsidP="00421729">
      <w:pPr>
        <w:pStyle w:val="Akapitzlist"/>
        <w:spacing w:line="360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</w:p>
    <w:p w:rsidR="00421729" w:rsidRPr="00FF6358" w:rsidRDefault="00421729" w:rsidP="00421729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0" w:right="22" w:firstLine="360"/>
        <w:jc w:val="both"/>
        <w:rPr>
          <w:rFonts w:ascii="Bookman Old Style" w:hAnsi="Bookman Old Style"/>
          <w:sz w:val="22"/>
          <w:szCs w:val="22"/>
        </w:rPr>
      </w:pPr>
      <w:r w:rsidRPr="00FF6358">
        <w:rPr>
          <w:rFonts w:ascii="Bookman Old Style" w:hAnsi="Bookman Old Style"/>
          <w:sz w:val="22"/>
          <w:szCs w:val="22"/>
        </w:rPr>
        <w:t>Na wykonanie przedmiotowego zadania wpłynęły 3 oferty złożone przez następujących wykonawców:</w:t>
      </w:r>
    </w:p>
    <w:p w:rsidR="00421729" w:rsidRPr="00FF6358" w:rsidRDefault="00421729" w:rsidP="00421729">
      <w:pPr>
        <w:numPr>
          <w:ilvl w:val="0"/>
          <w:numId w:val="2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F6358">
        <w:rPr>
          <w:rFonts w:ascii="Bookman Old Style" w:hAnsi="Bookman Old Style"/>
          <w:sz w:val="22"/>
          <w:szCs w:val="22"/>
        </w:rPr>
        <w:t xml:space="preserve">Zakład Instalacyjny Ryszard Staroń, ul. Powstańców Warszawskich 50, </w:t>
      </w:r>
      <w:r w:rsidRPr="00FF6358">
        <w:rPr>
          <w:rFonts w:ascii="Bookman Old Style" w:hAnsi="Bookman Old Style"/>
          <w:sz w:val="22"/>
          <w:szCs w:val="22"/>
        </w:rPr>
        <w:br/>
        <w:t>38-400 Krosno,</w:t>
      </w:r>
    </w:p>
    <w:p w:rsidR="00421729" w:rsidRPr="00FF6358" w:rsidRDefault="00421729" w:rsidP="00421729">
      <w:pPr>
        <w:numPr>
          <w:ilvl w:val="0"/>
          <w:numId w:val="2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F6358">
        <w:rPr>
          <w:rFonts w:ascii="Bookman Old Style" w:hAnsi="Bookman Old Style"/>
          <w:sz w:val="22"/>
          <w:szCs w:val="22"/>
        </w:rPr>
        <w:t>AGZ Sp. z o. o., ul. Gen. J. Hallera 6/3, 38-400 Krosno,</w:t>
      </w:r>
    </w:p>
    <w:p w:rsidR="00421729" w:rsidRPr="00FF6358" w:rsidRDefault="00421729" w:rsidP="00421729">
      <w:pPr>
        <w:numPr>
          <w:ilvl w:val="0"/>
          <w:numId w:val="2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F6358">
        <w:rPr>
          <w:rFonts w:ascii="Bookman Old Style" w:hAnsi="Bookman Old Style"/>
          <w:sz w:val="22"/>
          <w:szCs w:val="22"/>
        </w:rPr>
        <w:t>SAWEL Sp. z o. o. Spółka Komandytowa, ul. Lwowska 83, 35-301 Rzeszów.</w:t>
      </w:r>
    </w:p>
    <w:p w:rsidR="00421729" w:rsidRPr="00FF6358" w:rsidRDefault="00421729" w:rsidP="00421729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21729" w:rsidRPr="00421729" w:rsidRDefault="00421729" w:rsidP="00421729">
      <w:pPr>
        <w:pStyle w:val="Akapitzlist"/>
        <w:numPr>
          <w:ilvl w:val="0"/>
          <w:numId w:val="33"/>
        </w:num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421729">
        <w:rPr>
          <w:rFonts w:ascii="Bookman Old Style" w:hAnsi="Bookman Old Style"/>
          <w:b/>
          <w:sz w:val="22"/>
          <w:szCs w:val="22"/>
        </w:rPr>
        <w:t>Ceny i pozostałe kryteria oceny ofert:</w:t>
      </w:r>
    </w:p>
    <w:p w:rsidR="00421729" w:rsidRPr="00FF6358" w:rsidRDefault="00421729" w:rsidP="00421729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FF6358">
        <w:rPr>
          <w:rFonts w:ascii="Bookman Old Style" w:hAnsi="Bookman Old Style"/>
          <w:sz w:val="22"/>
          <w:szCs w:val="22"/>
        </w:rPr>
        <w:t>Wykonawca nr 1:</w:t>
      </w:r>
    </w:p>
    <w:p w:rsidR="00421729" w:rsidRPr="00FF6358" w:rsidRDefault="00421729" w:rsidP="00421729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F6358">
        <w:rPr>
          <w:rFonts w:ascii="Bookman Old Style" w:hAnsi="Bookman Old Style"/>
          <w:sz w:val="22"/>
          <w:szCs w:val="22"/>
        </w:rPr>
        <w:t xml:space="preserve">cena: </w:t>
      </w:r>
      <w:r w:rsidRPr="00FF6358">
        <w:rPr>
          <w:rFonts w:ascii="Bookman Old Style" w:hAnsi="Bookman Old Style"/>
          <w:sz w:val="22"/>
          <w:szCs w:val="22"/>
          <w:u w:val="single"/>
        </w:rPr>
        <w:t>98 000,00 zł</w:t>
      </w:r>
      <w:r w:rsidRPr="00FF6358">
        <w:rPr>
          <w:rFonts w:ascii="Bookman Old Style" w:hAnsi="Bookman Old Style"/>
          <w:sz w:val="22"/>
          <w:szCs w:val="22"/>
        </w:rPr>
        <w:t>,</w:t>
      </w:r>
    </w:p>
    <w:p w:rsidR="00421729" w:rsidRPr="00FF6358" w:rsidRDefault="00421729" w:rsidP="00421729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F6358">
        <w:rPr>
          <w:rFonts w:ascii="Bookman Old Style" w:hAnsi="Bookman Old Style" w:cs="Tahoma"/>
          <w:sz w:val="22"/>
          <w:szCs w:val="22"/>
        </w:rPr>
        <w:t xml:space="preserve">wysokość kar umownych za opóźnienie w wykonaniu przedmiotu umowy: </w:t>
      </w:r>
      <w:r w:rsidRPr="00FF6358">
        <w:rPr>
          <w:rFonts w:ascii="Bookman Old Style" w:hAnsi="Bookman Old Style" w:cs="Tahoma"/>
          <w:sz w:val="22"/>
          <w:szCs w:val="22"/>
        </w:rPr>
        <w:br/>
      </w:r>
      <w:r w:rsidRPr="00FF6358">
        <w:rPr>
          <w:rFonts w:ascii="Bookman Old Style" w:hAnsi="Bookman Old Style" w:cs="Tahoma"/>
          <w:sz w:val="22"/>
          <w:szCs w:val="22"/>
          <w:u w:val="single"/>
        </w:rPr>
        <w:t>0,20 %</w:t>
      </w:r>
      <w:r w:rsidRPr="00FF6358">
        <w:rPr>
          <w:rFonts w:ascii="Bookman Old Style" w:hAnsi="Bookman Old Style" w:cs="Tahoma"/>
          <w:sz w:val="22"/>
          <w:szCs w:val="22"/>
        </w:rPr>
        <w:t xml:space="preserve"> wynagrodzenia umownego za każdy dzień opóźnienia,</w:t>
      </w:r>
    </w:p>
    <w:p w:rsidR="00421729" w:rsidRPr="00FF6358" w:rsidRDefault="00421729" w:rsidP="00421729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F6358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 na wykonane roboty budowlane i zamontowane kamery wraz z osprzętem: </w:t>
      </w:r>
      <w:r w:rsidRPr="00FF6358">
        <w:rPr>
          <w:rFonts w:ascii="Bookman Old Style" w:hAnsi="Bookman Old Style" w:cs="Bookman Old Style"/>
          <w:sz w:val="22"/>
          <w:szCs w:val="22"/>
          <w:u w:val="single"/>
        </w:rPr>
        <w:t>4 lata</w:t>
      </w:r>
      <w:r w:rsidRPr="00FF6358">
        <w:rPr>
          <w:rFonts w:ascii="Bookman Old Style" w:hAnsi="Bookman Old Style" w:cs="Bookman Old Style"/>
          <w:sz w:val="22"/>
          <w:szCs w:val="22"/>
        </w:rPr>
        <w:t>,</w:t>
      </w:r>
    </w:p>
    <w:p w:rsidR="00421729" w:rsidRPr="00FF6358" w:rsidRDefault="00421729" w:rsidP="00421729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FF6358">
        <w:rPr>
          <w:rFonts w:ascii="Bookman Old Style" w:hAnsi="Bookman Old Style"/>
          <w:sz w:val="22"/>
          <w:szCs w:val="22"/>
        </w:rPr>
        <w:t>Wykonawca nr 2:</w:t>
      </w:r>
    </w:p>
    <w:p w:rsidR="00421729" w:rsidRPr="00FF6358" w:rsidRDefault="00421729" w:rsidP="00421729">
      <w:pPr>
        <w:numPr>
          <w:ilvl w:val="0"/>
          <w:numId w:val="30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F6358">
        <w:rPr>
          <w:rFonts w:ascii="Bookman Old Style" w:hAnsi="Bookman Old Style"/>
          <w:sz w:val="22"/>
          <w:szCs w:val="22"/>
        </w:rPr>
        <w:t xml:space="preserve">cena: </w:t>
      </w:r>
      <w:r w:rsidRPr="00FF6358">
        <w:rPr>
          <w:rFonts w:ascii="Bookman Old Style" w:hAnsi="Bookman Old Style"/>
          <w:sz w:val="22"/>
          <w:szCs w:val="22"/>
          <w:u w:val="single"/>
        </w:rPr>
        <w:t>188 472,31 zł</w:t>
      </w:r>
      <w:r w:rsidRPr="00FF6358">
        <w:rPr>
          <w:rFonts w:ascii="Bookman Old Style" w:hAnsi="Bookman Old Style"/>
          <w:sz w:val="22"/>
          <w:szCs w:val="22"/>
        </w:rPr>
        <w:t>,</w:t>
      </w:r>
    </w:p>
    <w:p w:rsidR="00421729" w:rsidRPr="00FF6358" w:rsidRDefault="00421729" w:rsidP="00421729">
      <w:pPr>
        <w:numPr>
          <w:ilvl w:val="0"/>
          <w:numId w:val="30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F6358">
        <w:rPr>
          <w:rFonts w:ascii="Bookman Old Style" w:hAnsi="Bookman Old Style" w:cs="Tahoma"/>
          <w:sz w:val="22"/>
          <w:szCs w:val="22"/>
        </w:rPr>
        <w:t xml:space="preserve">wysokość kar umownych za opóźnienie w wykonaniu przedmiotu umowy: </w:t>
      </w:r>
      <w:r w:rsidRPr="00FF6358">
        <w:rPr>
          <w:rFonts w:ascii="Bookman Old Style" w:hAnsi="Bookman Old Style" w:cs="Tahoma"/>
          <w:sz w:val="22"/>
          <w:szCs w:val="22"/>
        </w:rPr>
        <w:br/>
      </w:r>
      <w:r w:rsidRPr="00FF6358">
        <w:rPr>
          <w:rFonts w:ascii="Bookman Old Style" w:hAnsi="Bookman Old Style" w:cs="Tahoma"/>
          <w:sz w:val="22"/>
          <w:szCs w:val="22"/>
          <w:u w:val="single"/>
        </w:rPr>
        <w:t>0,20 %</w:t>
      </w:r>
      <w:r w:rsidRPr="00FF6358">
        <w:rPr>
          <w:rFonts w:ascii="Bookman Old Style" w:hAnsi="Bookman Old Style" w:cs="Tahoma"/>
          <w:sz w:val="22"/>
          <w:szCs w:val="22"/>
        </w:rPr>
        <w:t xml:space="preserve"> wynagrodzenia umownego za każdy dzień opóźnienia,</w:t>
      </w:r>
    </w:p>
    <w:p w:rsidR="00421729" w:rsidRPr="00FF6358" w:rsidRDefault="00421729" w:rsidP="00421729">
      <w:pPr>
        <w:numPr>
          <w:ilvl w:val="0"/>
          <w:numId w:val="30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F6358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 na wykonane roboty budowlane i zamontowane kamery wraz z osprzętem: </w:t>
      </w:r>
      <w:r w:rsidRPr="00FF6358">
        <w:rPr>
          <w:rFonts w:ascii="Bookman Old Style" w:hAnsi="Bookman Old Style" w:cs="Bookman Old Style"/>
          <w:sz w:val="22"/>
          <w:szCs w:val="22"/>
          <w:u w:val="single"/>
        </w:rPr>
        <w:t>4 lata</w:t>
      </w:r>
      <w:r w:rsidRPr="00FF6358">
        <w:rPr>
          <w:rFonts w:ascii="Bookman Old Style" w:hAnsi="Bookman Old Style" w:cs="Bookman Old Style"/>
          <w:sz w:val="22"/>
          <w:szCs w:val="22"/>
        </w:rPr>
        <w:t>,</w:t>
      </w:r>
    </w:p>
    <w:p w:rsidR="00421729" w:rsidRPr="00FF6358" w:rsidRDefault="00421729" w:rsidP="00421729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FF6358">
        <w:rPr>
          <w:rFonts w:ascii="Bookman Old Style" w:hAnsi="Bookman Old Style"/>
          <w:sz w:val="22"/>
          <w:szCs w:val="22"/>
        </w:rPr>
        <w:t>Wykonawca nr 3:</w:t>
      </w:r>
    </w:p>
    <w:p w:rsidR="00421729" w:rsidRPr="00FF6358" w:rsidRDefault="00421729" w:rsidP="00421729">
      <w:pPr>
        <w:numPr>
          <w:ilvl w:val="0"/>
          <w:numId w:val="31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F6358">
        <w:rPr>
          <w:rFonts w:ascii="Bookman Old Style" w:hAnsi="Bookman Old Style"/>
          <w:sz w:val="22"/>
          <w:szCs w:val="22"/>
        </w:rPr>
        <w:t xml:space="preserve">cena: </w:t>
      </w:r>
      <w:r w:rsidRPr="00FF6358">
        <w:rPr>
          <w:rFonts w:ascii="Bookman Old Style" w:hAnsi="Bookman Old Style"/>
          <w:sz w:val="22"/>
          <w:szCs w:val="22"/>
          <w:u w:val="single"/>
        </w:rPr>
        <w:t>174 942,53 zł</w:t>
      </w:r>
      <w:r w:rsidRPr="00FF6358">
        <w:rPr>
          <w:rFonts w:ascii="Bookman Old Style" w:hAnsi="Bookman Old Style"/>
          <w:sz w:val="22"/>
          <w:szCs w:val="22"/>
        </w:rPr>
        <w:t>,</w:t>
      </w:r>
    </w:p>
    <w:p w:rsidR="00421729" w:rsidRPr="00FF6358" w:rsidRDefault="00421729" w:rsidP="00421729">
      <w:pPr>
        <w:numPr>
          <w:ilvl w:val="0"/>
          <w:numId w:val="31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F6358">
        <w:rPr>
          <w:rFonts w:ascii="Bookman Old Style" w:hAnsi="Bookman Old Style" w:cs="Tahoma"/>
          <w:sz w:val="22"/>
          <w:szCs w:val="22"/>
        </w:rPr>
        <w:t xml:space="preserve">wysokość kar umownych za opóźnienie w wykonaniu przedmiotu umowy: </w:t>
      </w:r>
      <w:r w:rsidRPr="00FF6358">
        <w:rPr>
          <w:rFonts w:ascii="Bookman Old Style" w:hAnsi="Bookman Old Style" w:cs="Tahoma"/>
          <w:sz w:val="22"/>
          <w:szCs w:val="22"/>
        </w:rPr>
        <w:br/>
      </w:r>
      <w:r w:rsidRPr="00FF6358">
        <w:rPr>
          <w:rFonts w:ascii="Bookman Old Style" w:hAnsi="Bookman Old Style" w:cs="Tahoma"/>
          <w:sz w:val="22"/>
          <w:szCs w:val="22"/>
          <w:u w:val="single"/>
        </w:rPr>
        <w:t>0,20 %</w:t>
      </w:r>
      <w:r w:rsidRPr="00FF6358">
        <w:rPr>
          <w:rFonts w:ascii="Bookman Old Style" w:hAnsi="Bookman Old Style" w:cs="Tahoma"/>
          <w:sz w:val="22"/>
          <w:szCs w:val="22"/>
        </w:rPr>
        <w:t xml:space="preserve"> wynagrodzenia umownego za każdy dzień opóźnienia,</w:t>
      </w:r>
    </w:p>
    <w:p w:rsidR="00421729" w:rsidRPr="00FF6358" w:rsidRDefault="00421729" w:rsidP="00421729">
      <w:pPr>
        <w:numPr>
          <w:ilvl w:val="0"/>
          <w:numId w:val="31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F6358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 na wykonane roboty budowlane i zamontowane kamery wraz z osprzętem: </w:t>
      </w:r>
      <w:r w:rsidRPr="00FF6358">
        <w:rPr>
          <w:rFonts w:ascii="Bookman Old Style" w:hAnsi="Bookman Old Style" w:cs="Bookman Old Style"/>
          <w:sz w:val="22"/>
          <w:szCs w:val="22"/>
          <w:u w:val="single"/>
        </w:rPr>
        <w:t>4 lata</w:t>
      </w:r>
      <w:r w:rsidRPr="00FF6358">
        <w:rPr>
          <w:rFonts w:ascii="Bookman Old Style" w:hAnsi="Bookman Old Style" w:cs="Bookman Old Style"/>
          <w:sz w:val="22"/>
          <w:szCs w:val="22"/>
        </w:rPr>
        <w:t>.</w:t>
      </w:r>
    </w:p>
    <w:p w:rsidR="00421729" w:rsidRPr="00FF6358" w:rsidRDefault="00421729" w:rsidP="00421729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21729" w:rsidRPr="00FF6358" w:rsidRDefault="00421729" w:rsidP="00421729">
      <w:pPr>
        <w:spacing w:line="360" w:lineRule="auto"/>
        <w:ind w:firstLine="567"/>
        <w:jc w:val="both"/>
        <w:rPr>
          <w:rFonts w:ascii="Bookman Old Style" w:hAnsi="Bookman Old Style"/>
          <w:bCs/>
          <w:sz w:val="22"/>
          <w:szCs w:val="22"/>
        </w:rPr>
      </w:pPr>
      <w:r w:rsidRPr="00421729">
        <w:rPr>
          <w:rFonts w:ascii="Bookman Old Style" w:hAnsi="Bookman Old Style"/>
          <w:b/>
          <w:sz w:val="22"/>
          <w:szCs w:val="22"/>
        </w:rPr>
        <w:lastRenderedPageBreak/>
        <w:t>4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FF6358">
        <w:rPr>
          <w:rFonts w:ascii="Bookman Old Style" w:hAnsi="Bookman Old Style"/>
          <w:sz w:val="22"/>
          <w:szCs w:val="22"/>
        </w:rPr>
        <w:t xml:space="preserve">Po dokonaniu </w:t>
      </w:r>
      <w:r w:rsidRPr="00FF6358">
        <w:rPr>
          <w:rFonts w:ascii="Bookman Old Style" w:hAnsi="Bookman Old Style"/>
          <w:bCs/>
          <w:sz w:val="22"/>
          <w:szCs w:val="22"/>
        </w:rPr>
        <w:t>oceny ofert pod kątem przesłanek ich odrzucenia (na podstawie art. 89 ust. 1 ustawy Prawo zamówień publicznych) ustalono, co następuje:</w:t>
      </w:r>
    </w:p>
    <w:p w:rsidR="00421729" w:rsidRPr="00FF6358" w:rsidRDefault="00421729" w:rsidP="00421729">
      <w:pPr>
        <w:shd w:val="clear" w:color="auto" w:fill="FFFFFF"/>
        <w:spacing w:line="360" w:lineRule="auto"/>
        <w:ind w:left="14" w:right="5"/>
        <w:jc w:val="both"/>
        <w:rPr>
          <w:rFonts w:ascii="Bookman Old Style" w:hAnsi="Bookman Old Style"/>
          <w:sz w:val="22"/>
          <w:szCs w:val="22"/>
        </w:rPr>
      </w:pPr>
      <w:r w:rsidRPr="00FF6358">
        <w:rPr>
          <w:rFonts w:ascii="Bookman Old Style" w:hAnsi="Bookman Old Style"/>
          <w:b/>
          <w:bCs/>
          <w:sz w:val="22"/>
          <w:szCs w:val="22"/>
        </w:rPr>
        <w:t>1) oferta nr 1</w:t>
      </w:r>
      <w:r w:rsidRPr="00FF6358">
        <w:rPr>
          <w:rFonts w:ascii="Bookman Old Style" w:hAnsi="Bookman Old Style"/>
          <w:bCs/>
          <w:sz w:val="22"/>
          <w:szCs w:val="22"/>
        </w:rPr>
        <w:t xml:space="preserve"> – </w:t>
      </w:r>
      <w:r w:rsidRPr="00FF6358">
        <w:rPr>
          <w:rFonts w:ascii="Bookman Old Style" w:hAnsi="Bookman Old Style"/>
          <w:sz w:val="22"/>
          <w:szCs w:val="22"/>
        </w:rPr>
        <w:t>zaproponowana przez wykonawcę cena jest niższa o 36,28 % od średniej arytmetycznej cen wszystkich złożonych ofert.</w:t>
      </w:r>
    </w:p>
    <w:p w:rsidR="00421729" w:rsidRPr="00FF6358" w:rsidRDefault="00421729" w:rsidP="00421729">
      <w:pPr>
        <w:tabs>
          <w:tab w:val="left" w:pos="56"/>
        </w:tabs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FF6358">
        <w:rPr>
          <w:rFonts w:ascii="Bookman Old Style" w:hAnsi="Bookman Old Style"/>
          <w:sz w:val="22"/>
          <w:szCs w:val="22"/>
        </w:rPr>
        <w:t>W związku z tym Zamawiający, działając na podstawie art. 90 ust. 1a ustawy Prawo zamówień publicznych, zwrócił się do wykonawcy z wnioskiem o udzielenie wyjaśnień, w tym złożenie dowodów, dotyczących wyliczenia ceny.</w:t>
      </w:r>
    </w:p>
    <w:p w:rsidR="00421729" w:rsidRPr="00FF6358" w:rsidRDefault="00421729" w:rsidP="00421729">
      <w:pPr>
        <w:shd w:val="clear" w:color="auto" w:fill="FFFFFF"/>
        <w:spacing w:line="360" w:lineRule="auto"/>
        <w:ind w:right="5" w:firstLine="567"/>
        <w:jc w:val="both"/>
        <w:rPr>
          <w:rFonts w:ascii="Bookman Old Style" w:hAnsi="Bookman Old Style"/>
          <w:sz w:val="22"/>
          <w:szCs w:val="22"/>
          <w:u w:val="single"/>
        </w:rPr>
      </w:pPr>
      <w:r w:rsidRPr="00FF6358">
        <w:rPr>
          <w:rFonts w:ascii="Bookman Old Style" w:hAnsi="Bookman Old Style"/>
          <w:sz w:val="22"/>
          <w:szCs w:val="22"/>
          <w:u w:val="single"/>
        </w:rPr>
        <w:t>Wykonawca w wyznaczonym terminie nie złożył wyjaśnień.</w:t>
      </w:r>
    </w:p>
    <w:p w:rsidR="00421729" w:rsidRPr="00FF6358" w:rsidRDefault="00421729" w:rsidP="00421729">
      <w:pPr>
        <w:spacing w:line="360" w:lineRule="auto"/>
        <w:ind w:firstLine="567"/>
        <w:jc w:val="both"/>
        <w:rPr>
          <w:rFonts w:ascii="Bookman Old Style" w:hAnsi="Bookman Old Style"/>
          <w:bCs/>
          <w:sz w:val="22"/>
          <w:szCs w:val="22"/>
        </w:rPr>
      </w:pPr>
      <w:r w:rsidRPr="00FF6358">
        <w:rPr>
          <w:rFonts w:ascii="Bookman Old Style" w:hAnsi="Bookman Old Style"/>
          <w:sz w:val="22"/>
          <w:szCs w:val="22"/>
        </w:rPr>
        <w:t xml:space="preserve">W związku z powyższym </w:t>
      </w:r>
      <w:r w:rsidRPr="00FF6358">
        <w:rPr>
          <w:rFonts w:ascii="Bookman Old Style" w:hAnsi="Bookman Old Style"/>
          <w:bCs/>
          <w:sz w:val="22"/>
          <w:szCs w:val="22"/>
        </w:rPr>
        <w:t xml:space="preserve">oferta nr 1 </w:t>
      </w:r>
      <w:r w:rsidRPr="00FF6358">
        <w:rPr>
          <w:rFonts w:ascii="Bookman Old Style" w:hAnsi="Bookman Old Style"/>
          <w:sz w:val="22"/>
          <w:szCs w:val="22"/>
        </w:rPr>
        <w:t>zosta</w:t>
      </w:r>
      <w:r>
        <w:rPr>
          <w:rFonts w:ascii="Bookman Old Style" w:hAnsi="Bookman Old Style"/>
          <w:sz w:val="22"/>
          <w:szCs w:val="22"/>
        </w:rPr>
        <w:t>ła</w:t>
      </w:r>
      <w:r w:rsidRPr="00FF6358">
        <w:rPr>
          <w:rFonts w:ascii="Bookman Old Style" w:hAnsi="Bookman Old Style"/>
          <w:sz w:val="22"/>
          <w:szCs w:val="22"/>
        </w:rPr>
        <w:t xml:space="preserve"> odrzucona na podstawie art. 90 ust. 3 ustawy Prawo zamówień publicznych. Zgodnie z treścią przedmiotowego przepisu Zamawiający odrzuca ofertę wykonawcy, który nie udzielił wyjaśnień lub jeżeli dokonana ocena wyjaśnień wraz ze złożonymi dowodami potwierdza, że oferta zawiera rażąco niską cenę w stosunku do przedmiotu zamówienia</w:t>
      </w:r>
      <w:r w:rsidRPr="00FF6358">
        <w:rPr>
          <w:rFonts w:ascii="Bookman Old Style" w:hAnsi="Bookman Old Style"/>
          <w:bCs/>
          <w:sz w:val="22"/>
          <w:szCs w:val="22"/>
        </w:rPr>
        <w:t>.</w:t>
      </w:r>
    </w:p>
    <w:p w:rsidR="00421729" w:rsidRPr="00FF6358" w:rsidRDefault="00421729" w:rsidP="00421729">
      <w:pPr>
        <w:shd w:val="clear" w:color="auto" w:fill="FFFFFF"/>
        <w:spacing w:line="360" w:lineRule="auto"/>
        <w:ind w:right="5"/>
        <w:jc w:val="both"/>
        <w:rPr>
          <w:rFonts w:ascii="Bookman Old Style" w:hAnsi="Bookman Old Style"/>
          <w:b/>
          <w:bCs/>
          <w:sz w:val="22"/>
          <w:szCs w:val="22"/>
        </w:rPr>
      </w:pPr>
      <w:r w:rsidRPr="00FF6358">
        <w:rPr>
          <w:rFonts w:ascii="Bookman Old Style" w:hAnsi="Bookman Old Style"/>
          <w:b/>
          <w:bCs/>
          <w:sz w:val="22"/>
          <w:szCs w:val="22"/>
        </w:rPr>
        <w:t>2) oferta nr 2</w:t>
      </w:r>
      <w:r w:rsidRPr="00FF6358">
        <w:rPr>
          <w:rFonts w:ascii="Bookman Old Style" w:hAnsi="Bookman Old Style"/>
          <w:bCs/>
          <w:sz w:val="22"/>
          <w:szCs w:val="22"/>
        </w:rPr>
        <w:t xml:space="preserve"> – </w:t>
      </w:r>
      <w:r w:rsidRPr="00FF6358">
        <w:rPr>
          <w:rFonts w:ascii="Bookman Old Style" w:hAnsi="Bookman Old Style"/>
          <w:sz w:val="22"/>
          <w:szCs w:val="22"/>
        </w:rPr>
        <w:t>oferta jest zgodna z treścią SIWZ.</w:t>
      </w:r>
    </w:p>
    <w:p w:rsidR="00421729" w:rsidRPr="00FF6358" w:rsidRDefault="00421729" w:rsidP="00421729">
      <w:pPr>
        <w:shd w:val="clear" w:color="auto" w:fill="FFFFFF"/>
        <w:spacing w:line="360" w:lineRule="auto"/>
        <w:ind w:right="5"/>
        <w:jc w:val="both"/>
        <w:rPr>
          <w:rFonts w:ascii="Bookman Old Style" w:hAnsi="Bookman Old Style"/>
          <w:b/>
          <w:bCs/>
          <w:sz w:val="22"/>
          <w:szCs w:val="22"/>
        </w:rPr>
      </w:pPr>
      <w:r w:rsidRPr="00FF6358">
        <w:rPr>
          <w:rFonts w:ascii="Bookman Old Style" w:hAnsi="Bookman Old Style"/>
          <w:b/>
          <w:bCs/>
          <w:sz w:val="22"/>
          <w:szCs w:val="22"/>
        </w:rPr>
        <w:t>3) oferta nr 3</w:t>
      </w:r>
      <w:r w:rsidRPr="00FF6358">
        <w:rPr>
          <w:rFonts w:ascii="Bookman Old Style" w:hAnsi="Bookman Old Style"/>
          <w:bCs/>
          <w:sz w:val="22"/>
          <w:szCs w:val="22"/>
        </w:rPr>
        <w:t xml:space="preserve">  - of</w:t>
      </w:r>
      <w:r w:rsidRPr="00FF6358">
        <w:rPr>
          <w:rFonts w:ascii="Bookman Old Style" w:hAnsi="Bookman Old Style"/>
          <w:sz w:val="22"/>
          <w:szCs w:val="22"/>
        </w:rPr>
        <w:t>erta jest zgodna z treścią SIWZ.</w:t>
      </w:r>
      <w:bookmarkStart w:id="0" w:name="_GoBack"/>
      <w:bookmarkEnd w:id="0"/>
    </w:p>
    <w:p w:rsidR="00421729" w:rsidRPr="00FF6358" w:rsidRDefault="00421729" w:rsidP="00421729">
      <w:pPr>
        <w:spacing w:line="360" w:lineRule="auto"/>
        <w:jc w:val="both"/>
        <w:outlineLvl w:val="0"/>
        <w:rPr>
          <w:rFonts w:ascii="Bookman Old Style" w:hAnsi="Bookman Old Style"/>
          <w:bCs/>
          <w:sz w:val="22"/>
          <w:szCs w:val="22"/>
        </w:rPr>
      </w:pPr>
    </w:p>
    <w:p w:rsidR="00421729" w:rsidRPr="00FF6358" w:rsidRDefault="00421729" w:rsidP="00421729">
      <w:pPr>
        <w:spacing w:line="360" w:lineRule="auto"/>
        <w:ind w:firstLine="284"/>
        <w:jc w:val="both"/>
        <w:rPr>
          <w:rFonts w:ascii="Bookman Old Style" w:hAnsi="Bookman Old Style"/>
          <w:sz w:val="22"/>
          <w:szCs w:val="22"/>
        </w:rPr>
      </w:pPr>
      <w:r w:rsidRPr="00421729">
        <w:rPr>
          <w:rFonts w:ascii="Bookman Old Style" w:hAnsi="Bookman Old Style"/>
          <w:b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F6358">
        <w:rPr>
          <w:rFonts w:ascii="Bookman Old Style" w:hAnsi="Bookman Old Style"/>
          <w:sz w:val="22"/>
          <w:szCs w:val="22"/>
        </w:rPr>
        <w:t xml:space="preserve">W związku z tym, że ceny obu ofert nie podlegających odrzuceniu znacznie przewyższają kwotę, jaką Zamawiający zamierzał przeznaczyć na sfinansowanie przedmiotowego zadania </w:t>
      </w:r>
      <w:r>
        <w:rPr>
          <w:rFonts w:ascii="Bookman Old Style" w:hAnsi="Bookman Old Style"/>
          <w:sz w:val="22"/>
          <w:szCs w:val="22"/>
        </w:rPr>
        <w:t xml:space="preserve">Zamawiający podjął decyzję </w:t>
      </w:r>
      <w:r w:rsidRPr="00FF6358">
        <w:rPr>
          <w:rFonts w:ascii="Bookman Old Style" w:hAnsi="Bookman Old Style"/>
          <w:sz w:val="22"/>
          <w:szCs w:val="22"/>
        </w:rPr>
        <w:t>o unieważnieni</w:t>
      </w:r>
      <w:r>
        <w:rPr>
          <w:rFonts w:ascii="Bookman Old Style" w:hAnsi="Bookman Old Style"/>
          <w:sz w:val="22"/>
          <w:szCs w:val="22"/>
        </w:rPr>
        <w:t>u</w:t>
      </w:r>
      <w:r w:rsidRPr="00FF6358">
        <w:rPr>
          <w:rFonts w:ascii="Bookman Old Style" w:hAnsi="Bookman Old Style"/>
          <w:sz w:val="22"/>
          <w:szCs w:val="22"/>
        </w:rPr>
        <w:t xml:space="preserve"> postępowania z przyczyn ekonomicznych na podstawie art. 93 ust. 1 pkt 4) ustawy Prawo zamówień publicznych.</w:t>
      </w:r>
    </w:p>
    <w:p w:rsidR="00421729" w:rsidRPr="00FF6358" w:rsidRDefault="00421729" w:rsidP="00421729">
      <w:pPr>
        <w:spacing w:line="360" w:lineRule="auto"/>
        <w:ind w:firstLine="284"/>
        <w:jc w:val="both"/>
        <w:rPr>
          <w:rFonts w:ascii="Bookman Old Style" w:hAnsi="Bookman Old Style"/>
          <w:sz w:val="22"/>
          <w:szCs w:val="22"/>
        </w:rPr>
      </w:pPr>
      <w:r w:rsidRPr="00FF6358">
        <w:rPr>
          <w:rFonts w:ascii="Bookman Old Style" w:hAnsi="Bookman Old Style"/>
          <w:sz w:val="22"/>
          <w:szCs w:val="22"/>
        </w:rPr>
        <w:t xml:space="preserve"> Zgodnie z treścią przedmiotowego przepisu Zamawiający unieważnia postępowanie o udzielenie zamówienia, jeżeli cena najkorzystniejszej oferty lub oferta z najniższą ceną przewyższa kwotę, którą Zamawiający zamierza przeznaczyć na sfinansowanie zamówienia, chyba że Zamawiający może zwiększyć tę kwotę do ceny najkorzystniejszej oferty.</w:t>
      </w:r>
    </w:p>
    <w:p w:rsidR="00422B44" w:rsidRPr="00422B44" w:rsidRDefault="00422B44" w:rsidP="00422B44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sectPr w:rsidR="00422B44" w:rsidRPr="00422B44" w:rsidSect="00465BC2">
      <w:footerReference w:type="default" r:id="rId8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CD" w:rsidRDefault="00596CCD">
      <w:r>
        <w:separator/>
      </w:r>
    </w:p>
  </w:endnote>
  <w:endnote w:type="continuationSeparator" w:id="0">
    <w:p w:rsidR="00596CCD" w:rsidRDefault="0059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596C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CD" w:rsidRDefault="00596CCD">
      <w:r>
        <w:separator/>
      </w:r>
    </w:p>
  </w:footnote>
  <w:footnote w:type="continuationSeparator" w:id="0">
    <w:p w:rsidR="00596CCD" w:rsidRDefault="0059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0E6"/>
    <w:multiLevelType w:val="hybridMultilevel"/>
    <w:tmpl w:val="9266C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D60CF"/>
    <w:multiLevelType w:val="hybridMultilevel"/>
    <w:tmpl w:val="ABFA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8D31AD"/>
    <w:multiLevelType w:val="hybridMultilevel"/>
    <w:tmpl w:val="639844A6"/>
    <w:lvl w:ilvl="0" w:tplc="06180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95515E"/>
    <w:multiLevelType w:val="hybridMultilevel"/>
    <w:tmpl w:val="D6A4E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B0119"/>
    <w:multiLevelType w:val="hybridMultilevel"/>
    <w:tmpl w:val="932A3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F58A1"/>
    <w:multiLevelType w:val="hybridMultilevel"/>
    <w:tmpl w:val="6A1C3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A5D34"/>
    <w:multiLevelType w:val="hybridMultilevel"/>
    <w:tmpl w:val="B846F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9"/>
  </w:num>
  <w:num w:numId="9">
    <w:abstractNumId w:val="18"/>
  </w:num>
  <w:num w:numId="10">
    <w:abstractNumId w:val="26"/>
  </w:num>
  <w:num w:numId="11">
    <w:abstractNumId w:val="30"/>
  </w:num>
  <w:num w:numId="12">
    <w:abstractNumId w:val="23"/>
  </w:num>
  <w:num w:numId="13">
    <w:abstractNumId w:val="2"/>
  </w:num>
  <w:num w:numId="14">
    <w:abstractNumId w:val="6"/>
  </w:num>
  <w:num w:numId="15">
    <w:abstractNumId w:val="15"/>
  </w:num>
  <w:num w:numId="16">
    <w:abstractNumId w:val="19"/>
  </w:num>
  <w:num w:numId="17">
    <w:abstractNumId w:val="13"/>
  </w:num>
  <w:num w:numId="18">
    <w:abstractNumId w:val="3"/>
  </w:num>
  <w:num w:numId="19">
    <w:abstractNumId w:val="17"/>
  </w:num>
  <w:num w:numId="20">
    <w:abstractNumId w:val="20"/>
  </w:num>
  <w:num w:numId="21">
    <w:abstractNumId w:val="5"/>
  </w:num>
  <w:num w:numId="22">
    <w:abstractNumId w:val="14"/>
  </w:num>
  <w:num w:numId="23">
    <w:abstractNumId w:val="29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5"/>
  </w:num>
  <w:num w:numId="30">
    <w:abstractNumId w:val="24"/>
  </w:num>
  <w:num w:numId="31">
    <w:abstractNumId w:val="27"/>
  </w:num>
  <w:num w:numId="32">
    <w:abstractNumId w:val="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3C"/>
    <w:rsid w:val="00001720"/>
    <w:rsid w:val="00043937"/>
    <w:rsid w:val="00055185"/>
    <w:rsid w:val="000C33E4"/>
    <w:rsid w:val="000E1E8A"/>
    <w:rsid w:val="000F1C25"/>
    <w:rsid w:val="0012263B"/>
    <w:rsid w:val="001E4859"/>
    <w:rsid w:val="00283C38"/>
    <w:rsid w:val="002F01DF"/>
    <w:rsid w:val="003431D6"/>
    <w:rsid w:val="00356C38"/>
    <w:rsid w:val="0039437A"/>
    <w:rsid w:val="003F784D"/>
    <w:rsid w:val="00421729"/>
    <w:rsid w:val="00422B44"/>
    <w:rsid w:val="004550D3"/>
    <w:rsid w:val="00465BC2"/>
    <w:rsid w:val="005919AF"/>
    <w:rsid w:val="00596CCD"/>
    <w:rsid w:val="005B743C"/>
    <w:rsid w:val="005C0059"/>
    <w:rsid w:val="00643D85"/>
    <w:rsid w:val="00655C95"/>
    <w:rsid w:val="00686BA6"/>
    <w:rsid w:val="006910DF"/>
    <w:rsid w:val="0069587B"/>
    <w:rsid w:val="006F3816"/>
    <w:rsid w:val="00762529"/>
    <w:rsid w:val="007C6E58"/>
    <w:rsid w:val="00856070"/>
    <w:rsid w:val="00884ABF"/>
    <w:rsid w:val="008E568A"/>
    <w:rsid w:val="009350EE"/>
    <w:rsid w:val="009B56AE"/>
    <w:rsid w:val="009C4960"/>
    <w:rsid w:val="00A37438"/>
    <w:rsid w:val="00A56859"/>
    <w:rsid w:val="00A957FA"/>
    <w:rsid w:val="00AB6CBA"/>
    <w:rsid w:val="00B00DF6"/>
    <w:rsid w:val="00BB3FF2"/>
    <w:rsid w:val="00BD14D3"/>
    <w:rsid w:val="00BD2968"/>
    <w:rsid w:val="00BE6EC8"/>
    <w:rsid w:val="00BF016C"/>
    <w:rsid w:val="00BF6DB5"/>
    <w:rsid w:val="00C3356C"/>
    <w:rsid w:val="00C54904"/>
    <w:rsid w:val="00C94748"/>
    <w:rsid w:val="00D249FC"/>
    <w:rsid w:val="00D903B8"/>
    <w:rsid w:val="00DD0B42"/>
    <w:rsid w:val="00E42AD9"/>
    <w:rsid w:val="00EB4007"/>
    <w:rsid w:val="00EE3B39"/>
    <w:rsid w:val="00F15C1B"/>
    <w:rsid w:val="00F724B2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18</cp:revision>
  <cp:lastPrinted>2018-11-27T10:52:00Z</cp:lastPrinted>
  <dcterms:created xsi:type="dcterms:W3CDTF">2018-01-18T13:02:00Z</dcterms:created>
  <dcterms:modified xsi:type="dcterms:W3CDTF">2019-09-06T11:39:00Z</dcterms:modified>
</cp:coreProperties>
</file>