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713" w:rsidRPr="00E84D02"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84D02">
        <w:rPr>
          <w:rFonts w:ascii="Bookman Old Style" w:hAnsi="Bookman Old Style" w:cs="Bookman Old Style"/>
          <w:b/>
          <w:bCs/>
          <w:sz w:val="20"/>
          <w:szCs w:val="20"/>
        </w:rPr>
        <w:t>UMOWA NR ………………….</w:t>
      </w:r>
    </w:p>
    <w:p w:rsidR="002D4713" w:rsidRPr="00E84D02"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84D02"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zawarta w dniu ...................... w Krośnie pomiędzy </w:t>
      </w:r>
    </w:p>
    <w:p w:rsidR="002D4713" w:rsidRPr="00E84D02"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b/>
          <w:bCs/>
          <w:sz w:val="20"/>
          <w:szCs w:val="20"/>
        </w:rPr>
        <w:t xml:space="preserve">Gminą Miasto Krosno </w:t>
      </w:r>
      <w:r w:rsidRPr="00E84D02">
        <w:rPr>
          <w:rFonts w:ascii="Bookman Old Style" w:hAnsi="Bookman Old Style" w:cs="Bookman Old Style"/>
          <w:sz w:val="20"/>
          <w:szCs w:val="20"/>
        </w:rPr>
        <w:t xml:space="preserve">(adres dla doręczeń </w:t>
      </w:r>
      <w:r w:rsidRPr="00E84D02">
        <w:rPr>
          <w:rFonts w:ascii="Bookman Old Style" w:hAnsi="Bookman Old Style" w:cs="Bookman Old Style"/>
          <w:b/>
          <w:bCs/>
          <w:sz w:val="20"/>
          <w:szCs w:val="20"/>
        </w:rPr>
        <w:t>38-400 Krosno, ul. Lwowska 28</w:t>
      </w:r>
      <w:r w:rsidR="00E95BDA" w:rsidRPr="00E84D02">
        <w:rPr>
          <w:rFonts w:ascii="Bookman Old Style" w:hAnsi="Bookman Old Style" w:cs="Bookman Old Style"/>
          <w:b/>
          <w:bCs/>
          <w:sz w:val="20"/>
          <w:szCs w:val="20"/>
        </w:rPr>
        <w:t xml:space="preserve"> a</w:t>
      </w:r>
      <w:r w:rsidRPr="00E84D02">
        <w:rPr>
          <w:rFonts w:ascii="Bookman Old Style" w:hAnsi="Bookman Old Style" w:cs="Bookman Old Style"/>
          <w:sz w:val="20"/>
          <w:szCs w:val="20"/>
        </w:rPr>
        <w:t xml:space="preserve">), </w:t>
      </w:r>
      <w:r w:rsidRPr="00E84D02">
        <w:rPr>
          <w:rFonts w:ascii="Bookman Old Style" w:hAnsi="Bookman Old Style" w:cs="Bookman Old Style"/>
          <w:sz w:val="20"/>
          <w:szCs w:val="20"/>
        </w:rPr>
        <w:br/>
      </w:r>
      <w:r w:rsidRPr="00E84D02">
        <w:rPr>
          <w:rFonts w:ascii="Bookman Old Style" w:hAnsi="Bookman Old Style" w:cs="Bookman Old Style"/>
          <w:b/>
          <w:bCs/>
          <w:sz w:val="20"/>
          <w:szCs w:val="20"/>
        </w:rPr>
        <w:t>NIP: 684-00-13-798</w:t>
      </w:r>
      <w:r w:rsidRPr="00E84D02">
        <w:rPr>
          <w:rFonts w:ascii="Bookman Old Style" w:hAnsi="Bookman Old Style" w:cs="Bookman Old Style"/>
          <w:sz w:val="20"/>
          <w:szCs w:val="20"/>
        </w:rPr>
        <w:t xml:space="preserve">, zwaną dalej </w:t>
      </w:r>
      <w:r w:rsidRPr="00E84D02">
        <w:rPr>
          <w:rFonts w:ascii="Bookman Old Style" w:hAnsi="Bookman Old Style" w:cs="Bookman Old Style"/>
          <w:b/>
          <w:bCs/>
          <w:sz w:val="20"/>
          <w:szCs w:val="20"/>
        </w:rPr>
        <w:t xml:space="preserve">„Zamawiającym”, </w:t>
      </w:r>
      <w:r w:rsidRPr="00E84D02">
        <w:rPr>
          <w:rFonts w:ascii="Bookman Old Style" w:hAnsi="Bookman Old Style" w:cs="Bookman Old Style"/>
          <w:sz w:val="20"/>
          <w:szCs w:val="20"/>
        </w:rPr>
        <w:t>reprezentowaną przez:</w:t>
      </w:r>
    </w:p>
    <w:p w:rsidR="002D4713" w:rsidRPr="00E84D02"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t>
      </w:r>
    </w:p>
    <w:p w:rsidR="002D4713" w:rsidRPr="00E84D02" w:rsidRDefault="002D4713" w:rsidP="00B82AEE">
      <w:pPr>
        <w:tabs>
          <w:tab w:val="left" w:pos="3456"/>
        </w:tabs>
        <w:autoSpaceDE w:val="0"/>
        <w:autoSpaceDN w:val="0"/>
        <w:adjustRightInd w:val="0"/>
        <w:spacing w:after="0" w:line="240" w:lineRule="auto"/>
        <w:jc w:val="both"/>
        <w:rPr>
          <w:rFonts w:ascii="Bookman Old Style" w:hAnsi="Bookman Old Style" w:cs="Bookman Old Style"/>
          <w:sz w:val="20"/>
          <w:szCs w:val="20"/>
        </w:rPr>
      </w:pPr>
    </w:p>
    <w:p w:rsidR="002D4713" w:rsidRPr="00E84D02" w:rsidRDefault="002D4713" w:rsidP="00B82AEE">
      <w:pPr>
        <w:tabs>
          <w:tab w:val="left" w:pos="3456"/>
        </w:tabs>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a</w:t>
      </w:r>
    </w:p>
    <w:p w:rsidR="002D4713" w:rsidRPr="00E84D02"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t>
      </w:r>
    </w:p>
    <w:p w:rsidR="002D4713" w:rsidRPr="00E84D02"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t>
      </w:r>
    </w:p>
    <w:p w:rsidR="002D4713" w:rsidRPr="00E84D02" w:rsidRDefault="002D4713" w:rsidP="00B82AEE">
      <w:pPr>
        <w:autoSpaceDE w:val="0"/>
        <w:autoSpaceDN w:val="0"/>
        <w:adjustRightInd w:val="0"/>
        <w:spacing w:after="0" w:line="240" w:lineRule="auto"/>
        <w:jc w:val="both"/>
        <w:rPr>
          <w:rFonts w:ascii="Bookman Old Style" w:hAnsi="Bookman Old Style" w:cs="Bookman Old Style"/>
          <w:b/>
          <w:bCs/>
          <w:sz w:val="20"/>
          <w:szCs w:val="20"/>
        </w:rPr>
      </w:pPr>
      <w:r w:rsidRPr="00E84D02">
        <w:rPr>
          <w:rFonts w:ascii="Bookman Old Style" w:hAnsi="Bookman Old Style" w:cs="Bookman Old Style"/>
          <w:sz w:val="20"/>
          <w:szCs w:val="20"/>
        </w:rPr>
        <w:t xml:space="preserve">zwanym dalej </w:t>
      </w:r>
      <w:r w:rsidRPr="00E84D02">
        <w:rPr>
          <w:rFonts w:ascii="Bookman Old Style" w:hAnsi="Bookman Old Style" w:cs="Bookman Old Style"/>
          <w:b/>
          <w:bCs/>
          <w:sz w:val="20"/>
          <w:szCs w:val="20"/>
        </w:rPr>
        <w:t>„Wykonawcą”.</w:t>
      </w:r>
    </w:p>
    <w:p w:rsidR="002D4713" w:rsidRPr="00E84D02"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C712BD" w:rsidRDefault="00015471" w:rsidP="00015471">
      <w:pPr>
        <w:autoSpaceDE w:val="0"/>
        <w:autoSpaceDN w:val="0"/>
        <w:adjustRightInd w:val="0"/>
        <w:spacing w:after="0" w:line="240" w:lineRule="auto"/>
        <w:jc w:val="both"/>
        <w:rPr>
          <w:rFonts w:ascii="Bookman Old Style" w:hAnsi="Bookman Old Style" w:cs="Bookman Old Style"/>
          <w:b/>
          <w:bCs/>
          <w:sz w:val="20"/>
          <w:szCs w:val="20"/>
        </w:rPr>
      </w:pPr>
      <w:r w:rsidRPr="00015471">
        <w:rPr>
          <w:rFonts w:ascii="Bookman Old Style" w:hAnsi="Bookman Old Style" w:cs="Bookman Old Style"/>
          <w:sz w:val="20"/>
          <w:szCs w:val="20"/>
        </w:rPr>
        <w:t>Umowa zostaje zawarta na podstawie trybu zmodyfikowanego określonego w § 8 pkt 4 w związku z</w:t>
      </w:r>
      <w:r>
        <w:rPr>
          <w:rFonts w:ascii="Bookman Old Style" w:hAnsi="Bookman Old Style" w:cs="Bookman Old Style"/>
          <w:sz w:val="20"/>
          <w:szCs w:val="20"/>
        </w:rPr>
        <w:t> </w:t>
      </w:r>
      <w:r w:rsidRPr="00015471">
        <w:rPr>
          <w:rFonts w:ascii="Bookman Old Style" w:hAnsi="Bookman Old Style" w:cs="Bookman Old Style"/>
          <w:sz w:val="20"/>
          <w:szCs w:val="20"/>
        </w:rPr>
        <w:t xml:space="preserve">§ 12 ust. 1 pkt 1 regulaminu udzielania zamówień publicznych o wartości nie przekraczającej wyrażonej w złotych równowartości 30 000 EURO (zarządzenie Nr 700/10 Prezydenta Miasta Krosna z dnia 12 lutego 2010 r. zmienione Zarządzeniem Nr 1059/14 z dnia 15 kwietnia 2014 r.). Do udzielonego zamówienia nie stosuje się ustawy z dnia 29.01.2004 r. Prawo zamówień publicznych (Dz.U.2018.1986 z </w:t>
      </w:r>
      <w:proofErr w:type="spellStart"/>
      <w:r w:rsidRPr="00015471">
        <w:rPr>
          <w:rFonts w:ascii="Bookman Old Style" w:hAnsi="Bookman Old Style" w:cs="Bookman Old Style"/>
          <w:sz w:val="20"/>
          <w:szCs w:val="20"/>
        </w:rPr>
        <w:t>późn</w:t>
      </w:r>
      <w:proofErr w:type="spellEnd"/>
      <w:r w:rsidRPr="00015471">
        <w:rPr>
          <w:rFonts w:ascii="Bookman Old Style" w:hAnsi="Bookman Old Style" w:cs="Bookman Old Style"/>
          <w:sz w:val="20"/>
          <w:szCs w:val="20"/>
        </w:rPr>
        <w:t>. zm.).</w:t>
      </w:r>
    </w:p>
    <w:p w:rsidR="002D4713" w:rsidRPr="00E84D02"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84D02">
        <w:rPr>
          <w:rFonts w:ascii="Bookman Old Style" w:hAnsi="Bookman Old Style" w:cs="Bookman Old Style"/>
          <w:b/>
          <w:bCs/>
          <w:sz w:val="20"/>
          <w:szCs w:val="20"/>
        </w:rPr>
        <w:t>§ 1</w:t>
      </w:r>
    </w:p>
    <w:p w:rsidR="008B65CB" w:rsidRPr="00E84D02" w:rsidRDefault="009B0108" w:rsidP="004F14A3">
      <w:pPr>
        <w:pStyle w:val="NormalnyWeb"/>
        <w:numPr>
          <w:ilvl w:val="0"/>
          <w:numId w:val="17"/>
        </w:numPr>
        <w:tabs>
          <w:tab w:val="left" w:pos="0"/>
          <w:tab w:val="left" w:pos="360"/>
          <w:tab w:val="left" w:pos="426"/>
        </w:tabs>
        <w:autoSpaceDE w:val="0"/>
        <w:autoSpaceDN w:val="0"/>
        <w:adjustRightInd w:val="0"/>
        <w:spacing w:after="0"/>
        <w:jc w:val="both"/>
        <w:rPr>
          <w:rFonts w:ascii="Bookman Old Style" w:hAnsi="Bookman Old Style" w:cs="Bookman Old Style"/>
          <w:sz w:val="20"/>
          <w:szCs w:val="20"/>
        </w:rPr>
      </w:pPr>
      <w:r w:rsidRPr="009B0108">
        <w:rPr>
          <w:rFonts w:ascii="Bookman Old Style" w:hAnsi="Bookman Old Style" w:cs="Bookman Old Style"/>
          <w:sz w:val="20"/>
          <w:szCs w:val="20"/>
        </w:rPr>
        <w:t xml:space="preserve">Zamawiający zamawia a Wykonawca zobowiązuje się </w:t>
      </w:r>
      <w:r w:rsidR="000C5DB2">
        <w:rPr>
          <w:rFonts w:ascii="Bookman Old Style" w:hAnsi="Bookman Old Style" w:cs="Bookman Old Style"/>
          <w:sz w:val="20"/>
          <w:szCs w:val="20"/>
        </w:rPr>
        <w:t>wykonać zamówienie pn.:</w:t>
      </w:r>
      <w:r w:rsidRPr="009B0108">
        <w:rPr>
          <w:rFonts w:ascii="Bookman Old Style" w:hAnsi="Bookman Old Style" w:cs="Bookman Old Style"/>
          <w:sz w:val="20"/>
          <w:szCs w:val="20"/>
        </w:rPr>
        <w:t xml:space="preserve"> </w:t>
      </w:r>
      <w:r w:rsidR="00CF35CE" w:rsidRPr="00CF35CE">
        <w:rPr>
          <w:rFonts w:ascii="Bookman Old Style" w:hAnsi="Bookman Old Style" w:cs="Bookman Old Style"/>
          <w:b/>
          <w:sz w:val="20"/>
          <w:szCs w:val="20"/>
        </w:rPr>
        <w:t>„</w:t>
      </w:r>
      <w:r w:rsidR="00CF35CE">
        <w:rPr>
          <w:rFonts w:ascii="Bookman Old Style" w:hAnsi="Bookman Old Style" w:cs="Bookman Old Style"/>
          <w:b/>
          <w:sz w:val="20"/>
          <w:szCs w:val="20"/>
        </w:rPr>
        <w:t>W</w:t>
      </w:r>
      <w:r w:rsidR="00E61A0E" w:rsidRPr="00E61A0E">
        <w:rPr>
          <w:rFonts w:ascii="Bookman Old Style" w:hAnsi="Bookman Old Style" w:cs="Bookman Old Style"/>
          <w:b/>
          <w:sz w:val="20"/>
          <w:szCs w:val="20"/>
        </w:rPr>
        <w:t>ykonani</w:t>
      </w:r>
      <w:r w:rsidR="00AE4C7F">
        <w:rPr>
          <w:rFonts w:ascii="Bookman Old Style" w:hAnsi="Bookman Old Style" w:cs="Bookman Old Style"/>
          <w:b/>
          <w:sz w:val="20"/>
          <w:szCs w:val="20"/>
        </w:rPr>
        <w:t>e</w:t>
      </w:r>
      <w:r w:rsidR="00E61A0E" w:rsidRPr="00E61A0E">
        <w:rPr>
          <w:rFonts w:ascii="Bookman Old Style" w:hAnsi="Bookman Old Style" w:cs="Bookman Old Style"/>
          <w:b/>
          <w:sz w:val="20"/>
          <w:szCs w:val="20"/>
        </w:rPr>
        <w:t xml:space="preserve"> analiz technicznych określających możliwości posadowienia ekranów akustycznych dla ograniczenia hałasu dla budynków położonych przy ul. Grodzkiej w Krośnie</w:t>
      </w:r>
      <w:r w:rsidR="00CF35CE">
        <w:rPr>
          <w:rFonts w:ascii="Bookman Old Style" w:hAnsi="Bookman Old Style" w:cs="Bookman Old Style"/>
          <w:b/>
          <w:sz w:val="20"/>
          <w:szCs w:val="20"/>
        </w:rPr>
        <w:t>”</w:t>
      </w:r>
      <w:r w:rsidR="00E61A0E">
        <w:rPr>
          <w:rFonts w:ascii="Bookman Old Style" w:hAnsi="Bookman Old Style" w:cs="Bookman Old Style"/>
          <w:b/>
          <w:sz w:val="20"/>
          <w:szCs w:val="20"/>
        </w:rPr>
        <w:t xml:space="preserve"> </w:t>
      </w:r>
      <w:r w:rsidRPr="009B0108">
        <w:rPr>
          <w:rFonts w:ascii="Bookman Old Style" w:hAnsi="Bookman Old Style" w:cs="Bookman Old Style"/>
          <w:sz w:val="20"/>
          <w:szCs w:val="20"/>
        </w:rPr>
        <w:t>tj.</w:t>
      </w:r>
      <w:r w:rsidR="000D2852">
        <w:rPr>
          <w:rFonts w:ascii="Bookman Old Style" w:hAnsi="Bookman Old Style" w:cs="Bookman Old Style"/>
          <w:sz w:val="20"/>
          <w:szCs w:val="20"/>
        </w:rPr>
        <w:t xml:space="preserve"> </w:t>
      </w:r>
      <w:r w:rsidR="000C5DB2">
        <w:rPr>
          <w:rFonts w:ascii="Bookman Old Style" w:hAnsi="Bookman Old Style" w:cs="Bookman Old Style"/>
          <w:sz w:val="20"/>
          <w:szCs w:val="20"/>
        </w:rPr>
        <w:t xml:space="preserve">do </w:t>
      </w:r>
      <w:r w:rsidR="00361857">
        <w:rPr>
          <w:rFonts w:ascii="Bookman Old Style" w:hAnsi="Bookman Old Style" w:cs="Bookman Old Style"/>
          <w:sz w:val="20"/>
          <w:szCs w:val="20"/>
        </w:rPr>
        <w:t>wykonani</w:t>
      </w:r>
      <w:r w:rsidR="000C5DB2">
        <w:rPr>
          <w:rFonts w:ascii="Bookman Old Style" w:hAnsi="Bookman Old Style" w:cs="Bookman Old Style"/>
          <w:sz w:val="20"/>
          <w:szCs w:val="20"/>
        </w:rPr>
        <w:t>a</w:t>
      </w:r>
      <w:r w:rsidR="00361857">
        <w:rPr>
          <w:rFonts w:ascii="Bookman Old Style" w:hAnsi="Bookman Old Style" w:cs="Bookman Old Style"/>
          <w:sz w:val="20"/>
          <w:szCs w:val="20"/>
        </w:rPr>
        <w:t xml:space="preserve"> </w:t>
      </w:r>
      <w:r w:rsidR="00A1256D">
        <w:rPr>
          <w:rFonts w:ascii="Bookman Old Style" w:hAnsi="Bookman Old Style" w:cs="Bookman Old Style"/>
          <w:sz w:val="20"/>
          <w:szCs w:val="20"/>
        </w:rPr>
        <w:t xml:space="preserve">dwóch koncepcji posadowienia ekranów akustycznych opracowanych na podstawie analizy </w:t>
      </w:r>
      <w:proofErr w:type="spellStart"/>
      <w:r w:rsidR="00A1256D">
        <w:rPr>
          <w:rFonts w:ascii="Bookman Old Style" w:hAnsi="Bookman Old Style" w:cs="Bookman Old Style"/>
          <w:sz w:val="20"/>
          <w:szCs w:val="20"/>
        </w:rPr>
        <w:t>porealizacyjnej</w:t>
      </w:r>
      <w:proofErr w:type="spellEnd"/>
      <w:r w:rsidR="00976452">
        <w:rPr>
          <w:rFonts w:ascii="Bookman Old Style" w:hAnsi="Bookman Old Style" w:cs="Bookman Old Style"/>
          <w:sz w:val="20"/>
          <w:szCs w:val="20"/>
        </w:rPr>
        <w:t xml:space="preserve"> dot. </w:t>
      </w:r>
      <w:r w:rsidR="00BB2C42">
        <w:rPr>
          <w:rFonts w:ascii="Bookman Old Style" w:hAnsi="Bookman Old Style" w:cs="Bookman Old Style"/>
          <w:sz w:val="20"/>
          <w:szCs w:val="20"/>
        </w:rPr>
        <w:t>o</w:t>
      </w:r>
      <w:r w:rsidR="00976452">
        <w:rPr>
          <w:rFonts w:ascii="Bookman Old Style" w:hAnsi="Bookman Old Style" w:cs="Bookman Old Style"/>
          <w:sz w:val="20"/>
          <w:szCs w:val="20"/>
        </w:rPr>
        <w:t xml:space="preserve">bwodnicy </w:t>
      </w:r>
      <w:r w:rsidR="00361857">
        <w:rPr>
          <w:rFonts w:ascii="Bookman Old Style" w:hAnsi="Bookman Old Style" w:cs="Bookman Old Style"/>
          <w:sz w:val="20"/>
          <w:szCs w:val="20"/>
        </w:rPr>
        <w:t>M</w:t>
      </w:r>
      <w:r w:rsidR="00976452">
        <w:rPr>
          <w:rFonts w:ascii="Bookman Old Style" w:hAnsi="Bookman Old Style" w:cs="Bookman Old Style"/>
          <w:sz w:val="20"/>
          <w:szCs w:val="20"/>
        </w:rPr>
        <w:t xml:space="preserve">iasta </w:t>
      </w:r>
      <w:r w:rsidR="00BB2C42">
        <w:rPr>
          <w:rFonts w:ascii="Bookman Old Style" w:hAnsi="Bookman Old Style" w:cs="Bookman Old Style"/>
          <w:sz w:val="20"/>
          <w:szCs w:val="20"/>
        </w:rPr>
        <w:t>K</w:t>
      </w:r>
      <w:r w:rsidR="00976452">
        <w:rPr>
          <w:rFonts w:ascii="Bookman Old Style" w:hAnsi="Bookman Old Style" w:cs="Bookman Old Style"/>
          <w:sz w:val="20"/>
          <w:szCs w:val="20"/>
        </w:rPr>
        <w:t>rosna w ciągu drogi krajowej nr 28</w:t>
      </w:r>
      <w:r w:rsidR="00BB2C42">
        <w:rPr>
          <w:rFonts w:ascii="Bookman Old Style" w:hAnsi="Bookman Old Style" w:cs="Bookman Old Style"/>
          <w:sz w:val="20"/>
          <w:szCs w:val="20"/>
        </w:rPr>
        <w:t xml:space="preserve"> na odcinku od km 226+954 do km 237+962 z wyłączeniem odcinka od km 229+300 do km 231+040</w:t>
      </w:r>
      <w:r w:rsidRPr="009B0108">
        <w:rPr>
          <w:rFonts w:ascii="Bookman Old Style" w:hAnsi="Bookman Old Style" w:cs="Bookman Old Style"/>
          <w:sz w:val="20"/>
          <w:szCs w:val="20"/>
        </w:rPr>
        <w:t>.</w:t>
      </w:r>
    </w:p>
    <w:p w:rsidR="0095694D" w:rsidRDefault="00361857" w:rsidP="00CC5FF7">
      <w:pPr>
        <w:pStyle w:val="Tekstpodstawowy"/>
        <w:numPr>
          <w:ilvl w:val="0"/>
          <w:numId w:val="17"/>
        </w:numPr>
        <w:tabs>
          <w:tab w:val="left" w:pos="0"/>
          <w:tab w:val="left" w:pos="360"/>
          <w:tab w:val="left" w:pos="426"/>
        </w:tabs>
        <w:autoSpaceDE w:val="0"/>
        <w:autoSpaceDN w:val="0"/>
        <w:adjustRightInd w:val="0"/>
        <w:spacing w:after="0" w:line="240" w:lineRule="auto"/>
        <w:jc w:val="both"/>
        <w:rPr>
          <w:rFonts w:ascii="Bookman Old Style" w:hAnsi="Bookman Old Style" w:cs="Bookman Old Style"/>
          <w:sz w:val="20"/>
          <w:szCs w:val="20"/>
        </w:rPr>
      </w:pPr>
      <w:r>
        <w:rPr>
          <w:rFonts w:ascii="Bookman Old Style" w:hAnsi="Bookman Old Style" w:cs="Bookman Old Style"/>
          <w:sz w:val="20"/>
          <w:szCs w:val="20"/>
        </w:rPr>
        <w:t>P</w:t>
      </w:r>
      <w:r w:rsidR="002D4713" w:rsidRPr="00E84D02">
        <w:rPr>
          <w:rFonts w:ascii="Bookman Old Style" w:hAnsi="Bookman Old Style" w:cs="Bookman Old Style"/>
          <w:sz w:val="20"/>
          <w:szCs w:val="20"/>
        </w:rPr>
        <w:t xml:space="preserve">rzedmiot umowy określony w ust. 1 </w:t>
      </w:r>
      <w:r w:rsidR="002D4713" w:rsidRPr="00CF01DC">
        <w:rPr>
          <w:rFonts w:ascii="Bookman Old Style" w:hAnsi="Bookman Old Style" w:cs="Bookman Old Style"/>
          <w:sz w:val="20"/>
          <w:szCs w:val="20"/>
        </w:rPr>
        <w:t xml:space="preserve">szczegółowo określa </w:t>
      </w:r>
      <w:r w:rsidR="0095694D" w:rsidRPr="00CF01DC">
        <w:rPr>
          <w:rFonts w:ascii="Bookman Old Style" w:hAnsi="Bookman Old Style" w:cs="Bookman Old Style"/>
          <w:sz w:val="20"/>
          <w:szCs w:val="20"/>
        </w:rPr>
        <w:t xml:space="preserve">zaproszenie do składania ofert z dnia </w:t>
      </w:r>
      <w:r w:rsidR="00CF01DC" w:rsidRPr="00CF01DC">
        <w:rPr>
          <w:rFonts w:ascii="Bookman Old Style" w:hAnsi="Bookman Old Style" w:cs="Bookman Old Style"/>
          <w:sz w:val="20"/>
          <w:szCs w:val="20"/>
        </w:rPr>
        <w:t>…………</w:t>
      </w:r>
      <w:r w:rsidR="00063F5C">
        <w:rPr>
          <w:rFonts w:ascii="Bookman Old Style" w:hAnsi="Bookman Old Style" w:cs="Bookman Old Style"/>
          <w:sz w:val="20"/>
          <w:szCs w:val="20"/>
        </w:rPr>
        <w:t>2019</w:t>
      </w:r>
      <w:r w:rsidR="00CF01DC" w:rsidRPr="00CF01DC">
        <w:rPr>
          <w:rFonts w:ascii="Bookman Old Style" w:hAnsi="Bookman Old Style" w:cs="Bookman Old Style"/>
          <w:sz w:val="20"/>
          <w:szCs w:val="20"/>
        </w:rPr>
        <w:t xml:space="preserve"> </w:t>
      </w:r>
      <w:r w:rsidR="0095694D" w:rsidRPr="00F71D59">
        <w:rPr>
          <w:rFonts w:ascii="Bookman Old Style" w:hAnsi="Bookman Old Style" w:cs="Bookman Old Style"/>
          <w:sz w:val="20"/>
          <w:szCs w:val="20"/>
        </w:rPr>
        <w:t xml:space="preserve">r. znak: </w:t>
      </w:r>
      <w:r w:rsidR="0095694D" w:rsidRPr="00CF01DC">
        <w:rPr>
          <w:rFonts w:ascii="Bookman Old Style" w:hAnsi="Bookman Old Style" w:cs="Bookman Old Style"/>
          <w:sz w:val="20"/>
          <w:szCs w:val="20"/>
        </w:rPr>
        <w:t>D.7011</w:t>
      </w:r>
      <w:r w:rsidR="009D0F04">
        <w:rPr>
          <w:rFonts w:ascii="Bookman Old Style" w:hAnsi="Bookman Old Style" w:cs="Bookman Old Style"/>
          <w:sz w:val="20"/>
          <w:szCs w:val="20"/>
        </w:rPr>
        <w:t>.37.1.</w:t>
      </w:r>
      <w:r w:rsidR="0095694D" w:rsidRPr="00CF01DC">
        <w:rPr>
          <w:rFonts w:ascii="Bookman Old Style" w:hAnsi="Bookman Old Style" w:cs="Bookman Old Style"/>
          <w:sz w:val="20"/>
          <w:szCs w:val="20"/>
        </w:rPr>
        <w:t>2019.T</w:t>
      </w:r>
      <w:r w:rsidR="0095694D" w:rsidRPr="00F71D59">
        <w:rPr>
          <w:rFonts w:ascii="Bookman Old Style" w:hAnsi="Bookman Old Style" w:cs="Bookman Old Style"/>
          <w:sz w:val="20"/>
          <w:szCs w:val="20"/>
        </w:rPr>
        <w:t xml:space="preserve"> oraz oferta Wykonawcy, któr</w:t>
      </w:r>
      <w:r>
        <w:rPr>
          <w:rFonts w:ascii="Bookman Old Style" w:hAnsi="Bookman Old Style" w:cs="Bookman Old Style"/>
          <w:sz w:val="20"/>
          <w:szCs w:val="20"/>
        </w:rPr>
        <w:t>e</w:t>
      </w:r>
      <w:r w:rsidR="0095694D" w:rsidRPr="00F71D59">
        <w:rPr>
          <w:rFonts w:ascii="Bookman Old Style" w:hAnsi="Bookman Old Style" w:cs="Bookman Old Style"/>
          <w:sz w:val="20"/>
          <w:szCs w:val="20"/>
        </w:rPr>
        <w:t xml:space="preserve"> stanowi</w:t>
      </w:r>
      <w:r>
        <w:rPr>
          <w:rFonts w:ascii="Bookman Old Style" w:hAnsi="Bookman Old Style" w:cs="Bookman Old Style"/>
          <w:sz w:val="20"/>
          <w:szCs w:val="20"/>
        </w:rPr>
        <w:t>ą</w:t>
      </w:r>
      <w:r w:rsidR="0095694D" w:rsidRPr="00F71D59">
        <w:rPr>
          <w:rFonts w:ascii="Bookman Old Style" w:hAnsi="Bookman Old Style" w:cs="Bookman Old Style"/>
          <w:sz w:val="20"/>
          <w:szCs w:val="20"/>
        </w:rPr>
        <w:t xml:space="preserve"> integralną część umowy.</w:t>
      </w:r>
    </w:p>
    <w:p w:rsidR="002D4713" w:rsidRPr="00E84D02" w:rsidRDefault="002D4713" w:rsidP="00B82AEE">
      <w:pPr>
        <w:tabs>
          <w:tab w:val="left" w:pos="284"/>
        </w:tabs>
        <w:spacing w:after="0" w:line="240" w:lineRule="auto"/>
        <w:jc w:val="both"/>
        <w:rPr>
          <w:rFonts w:ascii="Bookman Old Style" w:hAnsi="Bookman Old Style" w:cs="Bookman Old Style"/>
          <w:sz w:val="20"/>
          <w:szCs w:val="20"/>
        </w:rPr>
      </w:pPr>
    </w:p>
    <w:p w:rsidR="002D4713" w:rsidRPr="00E84D02"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84D02">
        <w:rPr>
          <w:rFonts w:ascii="Bookman Old Style" w:hAnsi="Bookman Old Style" w:cs="Bookman Old Style"/>
          <w:b/>
          <w:bCs/>
          <w:sz w:val="20"/>
          <w:szCs w:val="20"/>
        </w:rPr>
        <w:t>§ 2</w:t>
      </w:r>
    </w:p>
    <w:p w:rsidR="002D4713" w:rsidRPr="00E84D02"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84D02" w:rsidRDefault="002D4713" w:rsidP="004F14A3">
      <w:pPr>
        <w:numPr>
          <w:ilvl w:val="0"/>
          <w:numId w:val="2"/>
        </w:numPr>
        <w:autoSpaceDE w:val="0"/>
        <w:autoSpaceDN w:val="0"/>
        <w:adjustRightInd w:val="0"/>
        <w:spacing w:after="0" w:line="240" w:lineRule="auto"/>
        <w:ind w:left="284" w:hanging="284"/>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Wykonawca zapewni opracowanie </w:t>
      </w:r>
      <w:r w:rsidR="00173D3E">
        <w:rPr>
          <w:rFonts w:ascii="Bookman Old Style" w:hAnsi="Bookman Old Style" w:cs="Bookman Old Style"/>
          <w:sz w:val="20"/>
          <w:szCs w:val="20"/>
        </w:rPr>
        <w:t>analiz technicznych</w:t>
      </w:r>
      <w:r w:rsidRPr="00E84D02">
        <w:rPr>
          <w:rFonts w:ascii="Bookman Old Style" w:hAnsi="Bookman Old Style" w:cs="Bookman Old Style"/>
          <w:sz w:val="20"/>
          <w:szCs w:val="20"/>
        </w:rPr>
        <w:t xml:space="preserve"> z należytą starannością, zgodnie z</w:t>
      </w:r>
      <w:r w:rsidR="00304366" w:rsidRPr="00E84D02">
        <w:rPr>
          <w:rFonts w:ascii="Bookman Old Style" w:hAnsi="Bookman Old Style" w:cs="Bookman Old Style"/>
          <w:sz w:val="20"/>
          <w:szCs w:val="20"/>
        </w:rPr>
        <w:t> </w:t>
      </w:r>
      <w:r w:rsidRPr="00E84D02">
        <w:rPr>
          <w:rFonts w:ascii="Bookman Old Style" w:hAnsi="Bookman Old Style" w:cs="Bookman Old Style"/>
          <w:sz w:val="20"/>
          <w:szCs w:val="20"/>
        </w:rPr>
        <w:t xml:space="preserve">obowiązującymi w tym zakresie przepisami, Polskimi Normami i zasadami wiedzy technicznej oraz oświadcza, że </w:t>
      </w:r>
      <w:r w:rsidR="006B4821">
        <w:rPr>
          <w:rFonts w:ascii="Bookman Old Style" w:hAnsi="Bookman Old Style" w:cs="Bookman Old Style"/>
          <w:sz w:val="20"/>
          <w:szCs w:val="20"/>
        </w:rPr>
        <w:t xml:space="preserve">przygotowane analizy </w:t>
      </w:r>
      <w:r w:rsidRPr="00E84D02">
        <w:rPr>
          <w:rFonts w:ascii="Bookman Old Style" w:hAnsi="Bookman Old Style" w:cs="Bookman Old Style"/>
          <w:sz w:val="20"/>
          <w:szCs w:val="20"/>
        </w:rPr>
        <w:t>będ</w:t>
      </w:r>
      <w:r w:rsidR="006B4821">
        <w:rPr>
          <w:rFonts w:ascii="Bookman Old Style" w:hAnsi="Bookman Old Style" w:cs="Bookman Old Style"/>
          <w:sz w:val="20"/>
          <w:szCs w:val="20"/>
        </w:rPr>
        <w:t>ą</w:t>
      </w:r>
      <w:r w:rsidRPr="00E84D02">
        <w:rPr>
          <w:rFonts w:ascii="Bookman Old Style" w:hAnsi="Bookman Old Style" w:cs="Bookman Old Style"/>
          <w:sz w:val="20"/>
          <w:szCs w:val="20"/>
        </w:rPr>
        <w:t xml:space="preserve"> kompletn</w:t>
      </w:r>
      <w:r w:rsidR="00A629C7">
        <w:rPr>
          <w:rFonts w:ascii="Bookman Old Style" w:hAnsi="Bookman Old Style" w:cs="Bookman Old Style"/>
          <w:sz w:val="20"/>
          <w:szCs w:val="20"/>
        </w:rPr>
        <w:t>e</w:t>
      </w:r>
      <w:r w:rsidRPr="00E84D02">
        <w:rPr>
          <w:rFonts w:ascii="Bookman Old Style" w:hAnsi="Bookman Old Style" w:cs="Bookman Old Style"/>
          <w:sz w:val="20"/>
          <w:szCs w:val="20"/>
        </w:rPr>
        <w:t xml:space="preserve"> z punktu widzenia celu, któremu ma</w:t>
      </w:r>
      <w:r w:rsidR="006B4821">
        <w:rPr>
          <w:rFonts w:ascii="Bookman Old Style" w:hAnsi="Bookman Old Style" w:cs="Bookman Old Style"/>
          <w:sz w:val="20"/>
          <w:szCs w:val="20"/>
        </w:rPr>
        <w:t>ją</w:t>
      </w:r>
      <w:r w:rsidRPr="00E84D02">
        <w:rPr>
          <w:rFonts w:ascii="Bookman Old Style" w:hAnsi="Bookman Old Style" w:cs="Bookman Old Style"/>
          <w:sz w:val="20"/>
          <w:szCs w:val="20"/>
        </w:rPr>
        <w:t xml:space="preserve"> służyć oraz zawierać będ</w:t>
      </w:r>
      <w:r w:rsidR="006B4821">
        <w:rPr>
          <w:rFonts w:ascii="Bookman Old Style" w:hAnsi="Bookman Old Style" w:cs="Bookman Old Style"/>
          <w:sz w:val="20"/>
          <w:szCs w:val="20"/>
        </w:rPr>
        <w:t>ą</w:t>
      </w:r>
      <w:r w:rsidRPr="00E84D02">
        <w:rPr>
          <w:rFonts w:ascii="Bookman Old Style" w:hAnsi="Bookman Old Style" w:cs="Bookman Old Style"/>
          <w:sz w:val="20"/>
          <w:szCs w:val="20"/>
        </w:rPr>
        <w:t xml:space="preserve"> wymagane potwierdzenia sprawdzeń rozwiązań </w:t>
      </w:r>
      <w:r w:rsidR="00265023">
        <w:rPr>
          <w:rFonts w:ascii="Bookman Old Style" w:hAnsi="Bookman Old Style" w:cs="Bookman Old Style"/>
          <w:sz w:val="20"/>
          <w:szCs w:val="20"/>
        </w:rPr>
        <w:t>koncepcyjnych</w:t>
      </w:r>
      <w:r w:rsidR="00A043FC" w:rsidRPr="00E84D02">
        <w:rPr>
          <w:rFonts w:ascii="Bookman Old Style" w:hAnsi="Bookman Old Style" w:cs="Bookman Old Style"/>
          <w:sz w:val="20"/>
          <w:szCs w:val="20"/>
        </w:rPr>
        <w:t>,</w:t>
      </w:r>
      <w:r w:rsidRPr="00E84D02">
        <w:rPr>
          <w:rFonts w:ascii="Bookman Old Style" w:hAnsi="Bookman Old Style" w:cs="Bookman Old Style"/>
          <w:sz w:val="20"/>
          <w:szCs w:val="20"/>
        </w:rPr>
        <w:t xml:space="preserve"> a</w:t>
      </w:r>
      <w:r w:rsidR="00BE01C5">
        <w:rPr>
          <w:rFonts w:ascii="Bookman Old Style" w:hAnsi="Bookman Old Style" w:cs="Bookman Old Style"/>
          <w:sz w:val="20"/>
          <w:szCs w:val="20"/>
        </w:rPr>
        <w:t> </w:t>
      </w:r>
      <w:r w:rsidRPr="00E84D02">
        <w:rPr>
          <w:rFonts w:ascii="Bookman Old Style" w:hAnsi="Bookman Old Style" w:cs="Bookman Old Style"/>
          <w:sz w:val="20"/>
          <w:szCs w:val="20"/>
        </w:rPr>
        <w:t xml:space="preserve">także opinie, uzgodnienia, zgody i </w:t>
      </w:r>
      <w:r w:rsidR="00265023">
        <w:rPr>
          <w:rFonts w:ascii="Bookman Old Style" w:hAnsi="Bookman Old Style" w:cs="Bookman Old Style"/>
          <w:sz w:val="20"/>
          <w:szCs w:val="20"/>
        </w:rPr>
        <w:t>warunki techniczne</w:t>
      </w:r>
      <w:r w:rsidRPr="00E84D02">
        <w:rPr>
          <w:rFonts w:ascii="Bookman Old Style" w:hAnsi="Bookman Old Style" w:cs="Bookman Old Style"/>
          <w:sz w:val="20"/>
          <w:szCs w:val="20"/>
        </w:rPr>
        <w:t xml:space="preserve"> w zakresie wynikającym z</w:t>
      </w:r>
      <w:r w:rsidR="00BE01C5">
        <w:rPr>
          <w:rFonts w:ascii="Bookman Old Style" w:hAnsi="Bookman Old Style" w:cs="Bookman Old Style"/>
          <w:sz w:val="20"/>
          <w:szCs w:val="20"/>
        </w:rPr>
        <w:t> </w:t>
      </w:r>
      <w:r w:rsidRPr="00E84D02">
        <w:rPr>
          <w:rFonts w:ascii="Bookman Old Style" w:hAnsi="Bookman Old Style" w:cs="Bookman Old Style"/>
          <w:sz w:val="20"/>
          <w:szCs w:val="20"/>
        </w:rPr>
        <w:t>obowiązujących przepisów.</w:t>
      </w:r>
    </w:p>
    <w:p w:rsidR="002D4713" w:rsidRPr="00E84D02" w:rsidRDefault="002D4713" w:rsidP="004F14A3">
      <w:pPr>
        <w:numPr>
          <w:ilvl w:val="0"/>
          <w:numId w:val="2"/>
        </w:numPr>
        <w:autoSpaceDE w:val="0"/>
        <w:autoSpaceDN w:val="0"/>
        <w:adjustRightInd w:val="0"/>
        <w:spacing w:after="0" w:line="240" w:lineRule="auto"/>
        <w:ind w:left="284" w:hanging="284"/>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W rozwiązaniach </w:t>
      </w:r>
      <w:r w:rsidR="00035FC4">
        <w:rPr>
          <w:rFonts w:ascii="Bookman Old Style" w:hAnsi="Bookman Old Style" w:cs="Bookman Old Style"/>
          <w:sz w:val="20"/>
          <w:szCs w:val="20"/>
        </w:rPr>
        <w:t xml:space="preserve">koncepcyjnych </w:t>
      </w:r>
      <w:r w:rsidRPr="00E84D02">
        <w:rPr>
          <w:rFonts w:ascii="Bookman Old Style" w:hAnsi="Bookman Old Style" w:cs="Bookman Old Style"/>
          <w:sz w:val="20"/>
          <w:szCs w:val="20"/>
        </w:rPr>
        <w:t>będą zastosowane wyroby budowlane (materiały i urządzenia) dopuszczone do obrotu i powszechnego stosowania.</w:t>
      </w:r>
    </w:p>
    <w:p w:rsidR="00B22089" w:rsidRDefault="002D4713" w:rsidP="00540CBE">
      <w:pPr>
        <w:numPr>
          <w:ilvl w:val="0"/>
          <w:numId w:val="2"/>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sidRPr="00B22089">
        <w:rPr>
          <w:rFonts w:ascii="Bookman Old Style" w:hAnsi="Bookman Old Style" w:cs="Bookman Old Style"/>
          <w:sz w:val="20"/>
          <w:szCs w:val="20"/>
        </w:rPr>
        <w:t xml:space="preserve">Wykonawca będzie na bieżąco informował Zamawiającego o postępie i zaawansowaniu </w:t>
      </w:r>
      <w:r w:rsidR="00500D99" w:rsidRPr="00B22089">
        <w:rPr>
          <w:rFonts w:ascii="Bookman Old Style" w:hAnsi="Bookman Old Style" w:cs="Bookman Old Style"/>
          <w:sz w:val="20"/>
          <w:szCs w:val="20"/>
        </w:rPr>
        <w:t>prowadzonych analiz</w:t>
      </w:r>
      <w:r w:rsidR="00AD2C98" w:rsidRPr="00B22089">
        <w:rPr>
          <w:rFonts w:ascii="Bookman Old Style" w:hAnsi="Bookman Old Style" w:cs="Bookman Old Style"/>
          <w:sz w:val="20"/>
          <w:szCs w:val="20"/>
        </w:rPr>
        <w:t>.</w:t>
      </w:r>
      <w:r w:rsidRPr="00B22089">
        <w:rPr>
          <w:rFonts w:ascii="Bookman Old Style" w:hAnsi="Bookman Old Style" w:cs="Bookman Old Style"/>
          <w:sz w:val="20"/>
          <w:szCs w:val="20"/>
        </w:rPr>
        <w:t xml:space="preserve"> </w:t>
      </w:r>
    </w:p>
    <w:p w:rsidR="002D4713" w:rsidRPr="00B22089" w:rsidRDefault="002D4713" w:rsidP="00540CBE">
      <w:pPr>
        <w:numPr>
          <w:ilvl w:val="0"/>
          <w:numId w:val="2"/>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sidRPr="00B22089">
        <w:rPr>
          <w:rFonts w:ascii="Bookman Old Style" w:hAnsi="Bookman Old Style" w:cs="Bookman Old Style"/>
          <w:sz w:val="20"/>
          <w:szCs w:val="20"/>
        </w:rPr>
        <w:t xml:space="preserve">Wykonawca na etapie wykonywania </w:t>
      </w:r>
      <w:r w:rsidR="000241A0" w:rsidRPr="00B22089">
        <w:rPr>
          <w:rFonts w:ascii="Bookman Old Style" w:hAnsi="Bookman Old Style" w:cs="Bookman Old Style"/>
          <w:sz w:val="20"/>
          <w:szCs w:val="20"/>
        </w:rPr>
        <w:t xml:space="preserve">analiz technicznych </w:t>
      </w:r>
      <w:r w:rsidRPr="00B22089">
        <w:rPr>
          <w:rFonts w:ascii="Bookman Old Style" w:hAnsi="Bookman Old Style" w:cs="Bookman Old Style"/>
          <w:sz w:val="20"/>
          <w:szCs w:val="20"/>
        </w:rPr>
        <w:t>zobowiązany jest do przedstawiania Zamawiającemu wprowadzanych rozwiązań, w szczególności w zakresie doboru materiałów oraz urządzeń celem uzyskania jego akceptacji.</w:t>
      </w:r>
    </w:p>
    <w:p w:rsidR="002D4713" w:rsidRPr="00E84D02"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84D02"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84D02">
        <w:rPr>
          <w:rFonts w:ascii="Bookman Old Style" w:hAnsi="Bookman Old Style" w:cs="Bookman Old Style"/>
          <w:b/>
          <w:bCs/>
          <w:sz w:val="20"/>
          <w:szCs w:val="20"/>
        </w:rPr>
        <w:t>§ 3</w:t>
      </w:r>
    </w:p>
    <w:p w:rsidR="002D4713" w:rsidRPr="00E84D02"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E84D02" w:rsidRDefault="002D4713" w:rsidP="004F14A3">
      <w:pPr>
        <w:numPr>
          <w:ilvl w:val="0"/>
          <w:numId w:val="19"/>
        </w:numPr>
        <w:autoSpaceDE w:val="0"/>
        <w:autoSpaceDN w:val="0"/>
        <w:adjustRightInd w:val="0"/>
        <w:spacing w:after="0" w:line="240" w:lineRule="auto"/>
        <w:ind w:left="284" w:hanging="284"/>
        <w:jc w:val="both"/>
        <w:rPr>
          <w:rFonts w:ascii="Bookman Old Style" w:hAnsi="Bookman Old Style" w:cs="Bookman Old Style"/>
          <w:sz w:val="20"/>
          <w:szCs w:val="20"/>
        </w:rPr>
      </w:pPr>
      <w:r w:rsidRPr="00E84D02">
        <w:rPr>
          <w:rFonts w:ascii="Bookman Old Style" w:hAnsi="Bookman Old Style" w:cs="Bookman Old Style"/>
          <w:sz w:val="20"/>
          <w:szCs w:val="20"/>
        </w:rPr>
        <w:t>Strony ustalają następujące terminy realizacji zamówienia:</w:t>
      </w:r>
    </w:p>
    <w:p w:rsidR="002D4713" w:rsidRPr="00E84D02" w:rsidRDefault="002D4713" w:rsidP="006C09CB">
      <w:pPr>
        <w:autoSpaceDE w:val="0"/>
        <w:autoSpaceDN w:val="0"/>
        <w:adjustRightInd w:val="0"/>
        <w:spacing w:after="0" w:line="240" w:lineRule="auto"/>
        <w:ind w:left="284"/>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1) rozpoczęcie prac: </w:t>
      </w:r>
      <w:r w:rsidRPr="00E84D02">
        <w:rPr>
          <w:rFonts w:ascii="Bookman Old Style" w:hAnsi="Bookman Old Style" w:cs="Bookman Old Style"/>
          <w:b/>
          <w:sz w:val="20"/>
          <w:szCs w:val="20"/>
        </w:rPr>
        <w:t>od dnia podpisania umowy</w:t>
      </w:r>
      <w:r w:rsidRPr="00E84D02">
        <w:rPr>
          <w:rFonts w:ascii="Bookman Old Style" w:hAnsi="Bookman Old Style" w:cs="Bookman Old Style"/>
          <w:sz w:val="20"/>
          <w:szCs w:val="20"/>
        </w:rPr>
        <w:t>,</w:t>
      </w:r>
    </w:p>
    <w:p w:rsidR="009A24AB" w:rsidRDefault="002D4713" w:rsidP="009A24AB">
      <w:pPr>
        <w:autoSpaceDE w:val="0"/>
        <w:autoSpaceDN w:val="0"/>
        <w:adjustRightInd w:val="0"/>
        <w:spacing w:after="0" w:line="240" w:lineRule="auto"/>
        <w:ind w:left="284"/>
        <w:jc w:val="both"/>
        <w:rPr>
          <w:rFonts w:ascii="Bookman Old Style" w:hAnsi="Bookman Old Style" w:cs="Bookman Old Style"/>
          <w:sz w:val="20"/>
          <w:szCs w:val="20"/>
        </w:rPr>
      </w:pPr>
      <w:r w:rsidRPr="00E84D02">
        <w:rPr>
          <w:rFonts w:ascii="Bookman Old Style" w:hAnsi="Bookman Old Style" w:cs="Bookman Old Style"/>
          <w:sz w:val="20"/>
          <w:szCs w:val="20"/>
        </w:rPr>
        <w:t>2) zakończenie prac</w:t>
      </w:r>
      <w:r w:rsidR="009A24AB">
        <w:rPr>
          <w:rFonts w:ascii="Bookman Old Style" w:hAnsi="Bookman Old Style" w:cs="Bookman Old Style"/>
          <w:sz w:val="20"/>
          <w:szCs w:val="20"/>
        </w:rPr>
        <w:t>:</w:t>
      </w:r>
      <w:r w:rsidR="00AE5F6F" w:rsidRPr="00113597">
        <w:rPr>
          <w:rFonts w:ascii="Bookman Old Style" w:hAnsi="Bookman Old Style" w:cs="Bookman Old Style"/>
          <w:sz w:val="20"/>
          <w:szCs w:val="20"/>
        </w:rPr>
        <w:t xml:space="preserve"> </w:t>
      </w:r>
      <w:r w:rsidR="00AE5F6F" w:rsidRPr="00113597">
        <w:rPr>
          <w:rFonts w:ascii="Bookman Old Style" w:hAnsi="Bookman Old Style" w:cs="Bookman Old Style"/>
          <w:b/>
          <w:sz w:val="20"/>
          <w:szCs w:val="20"/>
        </w:rPr>
        <w:t xml:space="preserve">do dnia </w:t>
      </w:r>
      <w:r w:rsidR="007E0DD6">
        <w:rPr>
          <w:rFonts w:ascii="Bookman Old Style" w:hAnsi="Bookman Old Style" w:cs="Bookman Old Style"/>
          <w:b/>
          <w:sz w:val="20"/>
          <w:szCs w:val="20"/>
        </w:rPr>
        <w:t>18</w:t>
      </w:r>
      <w:bookmarkStart w:id="0" w:name="_GoBack"/>
      <w:bookmarkEnd w:id="0"/>
      <w:r w:rsidR="00AE5F6F" w:rsidRPr="00113597">
        <w:rPr>
          <w:rFonts w:ascii="Bookman Old Style" w:hAnsi="Bookman Old Style" w:cs="Bookman Old Style"/>
          <w:b/>
          <w:sz w:val="20"/>
          <w:szCs w:val="20"/>
        </w:rPr>
        <w:t>.</w:t>
      </w:r>
      <w:r w:rsidR="007E0DD6">
        <w:rPr>
          <w:rFonts w:ascii="Bookman Old Style" w:hAnsi="Bookman Old Style" w:cs="Bookman Old Style"/>
          <w:b/>
          <w:sz w:val="20"/>
          <w:szCs w:val="20"/>
        </w:rPr>
        <w:t>10</w:t>
      </w:r>
      <w:r w:rsidR="00AE5F6F" w:rsidRPr="00113597">
        <w:rPr>
          <w:rFonts w:ascii="Bookman Old Style" w:hAnsi="Bookman Old Style" w:cs="Bookman Old Style"/>
          <w:b/>
          <w:sz w:val="20"/>
          <w:szCs w:val="20"/>
        </w:rPr>
        <w:t>.20</w:t>
      </w:r>
      <w:r w:rsidR="009A24AB">
        <w:rPr>
          <w:rFonts w:ascii="Bookman Old Style" w:hAnsi="Bookman Old Style" w:cs="Bookman Old Style"/>
          <w:b/>
          <w:sz w:val="20"/>
          <w:szCs w:val="20"/>
        </w:rPr>
        <w:t>19</w:t>
      </w:r>
      <w:r w:rsidR="00AE5F6F" w:rsidRPr="00113597">
        <w:rPr>
          <w:rFonts w:ascii="Bookman Old Style" w:hAnsi="Bookman Old Style" w:cs="Bookman Old Style"/>
          <w:b/>
          <w:sz w:val="20"/>
          <w:szCs w:val="20"/>
        </w:rPr>
        <w:t xml:space="preserve"> r.</w:t>
      </w:r>
      <w:r w:rsidR="00AE5F6F" w:rsidRPr="00113597">
        <w:rPr>
          <w:rFonts w:ascii="Bookman Old Style" w:hAnsi="Bookman Old Style" w:cs="Bookman Old Style"/>
          <w:sz w:val="20"/>
          <w:szCs w:val="20"/>
        </w:rPr>
        <w:t xml:space="preserve"> </w:t>
      </w:r>
      <w:r w:rsidR="009A24AB">
        <w:rPr>
          <w:rFonts w:ascii="Bookman Old Style" w:hAnsi="Bookman Old Style" w:cs="Bookman Old Style"/>
          <w:sz w:val="20"/>
          <w:szCs w:val="20"/>
        </w:rPr>
        <w:t xml:space="preserve">- </w:t>
      </w:r>
      <w:r w:rsidR="00AE5F6F" w:rsidRPr="00113597">
        <w:rPr>
          <w:rFonts w:ascii="Bookman Old Style" w:hAnsi="Bookman Old Style" w:cs="Bookman Old Style"/>
          <w:sz w:val="20"/>
          <w:szCs w:val="20"/>
        </w:rPr>
        <w:t xml:space="preserve">przez zakończenie </w:t>
      </w:r>
      <w:r w:rsidR="00103E49">
        <w:rPr>
          <w:rFonts w:ascii="Bookman Old Style" w:hAnsi="Bookman Old Style" w:cs="Bookman Old Style"/>
          <w:sz w:val="20"/>
          <w:szCs w:val="20"/>
        </w:rPr>
        <w:t xml:space="preserve">wykonania </w:t>
      </w:r>
      <w:r w:rsidR="00250B54">
        <w:rPr>
          <w:rFonts w:ascii="Bookman Old Style" w:hAnsi="Bookman Old Style" w:cs="Bookman Old Style"/>
          <w:sz w:val="20"/>
          <w:szCs w:val="20"/>
        </w:rPr>
        <w:t>przedmiotu umowy</w:t>
      </w:r>
      <w:r w:rsidR="00AE5F6F" w:rsidRPr="00113597">
        <w:rPr>
          <w:rFonts w:ascii="Bookman Old Style" w:hAnsi="Bookman Old Style" w:cs="Bookman Old Style"/>
          <w:sz w:val="20"/>
          <w:szCs w:val="20"/>
        </w:rPr>
        <w:t xml:space="preserve"> Zamawiający</w:t>
      </w:r>
      <w:r w:rsidR="00763D49" w:rsidRPr="00113597">
        <w:rPr>
          <w:rFonts w:ascii="Bookman Old Style" w:hAnsi="Bookman Old Style" w:cs="Bookman Old Style"/>
          <w:sz w:val="20"/>
          <w:szCs w:val="20"/>
        </w:rPr>
        <w:t xml:space="preserve"> </w:t>
      </w:r>
      <w:r w:rsidRPr="00113597">
        <w:rPr>
          <w:rFonts w:ascii="Bookman Old Style" w:hAnsi="Bookman Old Style" w:cs="Bookman Old Style"/>
          <w:sz w:val="20"/>
          <w:szCs w:val="20"/>
        </w:rPr>
        <w:t>rozumie przekazanie Zamawiającemu komplet</w:t>
      </w:r>
      <w:r w:rsidR="00D91CAE">
        <w:rPr>
          <w:rFonts w:ascii="Bookman Old Style" w:hAnsi="Bookman Old Style" w:cs="Bookman Old Style"/>
          <w:sz w:val="20"/>
          <w:szCs w:val="20"/>
        </w:rPr>
        <w:t>n</w:t>
      </w:r>
      <w:r w:rsidR="009639F0">
        <w:rPr>
          <w:rFonts w:ascii="Bookman Old Style" w:hAnsi="Bookman Old Style" w:cs="Bookman Old Style"/>
          <w:sz w:val="20"/>
          <w:szCs w:val="20"/>
        </w:rPr>
        <w:t>ych</w:t>
      </w:r>
      <w:r w:rsidRPr="00113597">
        <w:rPr>
          <w:rFonts w:ascii="Bookman Old Style" w:hAnsi="Bookman Old Style" w:cs="Bookman Old Style"/>
          <w:sz w:val="20"/>
          <w:szCs w:val="20"/>
        </w:rPr>
        <w:t xml:space="preserve"> </w:t>
      </w:r>
      <w:r w:rsidR="00D91CAE">
        <w:rPr>
          <w:rFonts w:ascii="Bookman Old Style" w:hAnsi="Bookman Old Style" w:cs="Bookman Old Style"/>
          <w:sz w:val="20"/>
          <w:szCs w:val="20"/>
        </w:rPr>
        <w:t>analiz techniczn</w:t>
      </w:r>
      <w:r w:rsidR="009639F0">
        <w:rPr>
          <w:rFonts w:ascii="Bookman Old Style" w:hAnsi="Bookman Old Style" w:cs="Bookman Old Style"/>
          <w:sz w:val="20"/>
          <w:szCs w:val="20"/>
        </w:rPr>
        <w:t>ych</w:t>
      </w:r>
      <w:r w:rsidR="00250B54">
        <w:rPr>
          <w:rFonts w:ascii="Bookman Old Style" w:hAnsi="Bookman Old Style" w:cs="Bookman Old Style"/>
          <w:sz w:val="20"/>
          <w:szCs w:val="20"/>
        </w:rPr>
        <w:t xml:space="preserve"> </w:t>
      </w:r>
      <w:r w:rsidR="00EF1A3B">
        <w:rPr>
          <w:rFonts w:ascii="Bookman Old Style" w:hAnsi="Bookman Old Style" w:cs="Bookman Old Style"/>
          <w:sz w:val="20"/>
          <w:szCs w:val="20"/>
        </w:rPr>
        <w:t xml:space="preserve">– </w:t>
      </w:r>
      <w:r w:rsidR="00250B54">
        <w:rPr>
          <w:rFonts w:ascii="Bookman Old Style" w:hAnsi="Bookman Old Style" w:cs="Bookman Old Style"/>
          <w:sz w:val="20"/>
          <w:szCs w:val="20"/>
        </w:rPr>
        <w:t>dw</w:t>
      </w:r>
      <w:r w:rsidR="00EF1A3B">
        <w:rPr>
          <w:rFonts w:ascii="Bookman Old Style" w:hAnsi="Bookman Old Style" w:cs="Bookman Old Style"/>
          <w:sz w:val="20"/>
          <w:szCs w:val="20"/>
        </w:rPr>
        <w:t xml:space="preserve">óch </w:t>
      </w:r>
      <w:r w:rsidR="00250B54">
        <w:rPr>
          <w:rFonts w:ascii="Bookman Old Style" w:hAnsi="Bookman Old Style" w:cs="Bookman Old Style"/>
          <w:sz w:val="20"/>
          <w:szCs w:val="20"/>
        </w:rPr>
        <w:t>koncepcj</w:t>
      </w:r>
      <w:r w:rsidR="00EF1A3B">
        <w:rPr>
          <w:rFonts w:ascii="Bookman Old Style" w:hAnsi="Bookman Old Style" w:cs="Bookman Old Style"/>
          <w:sz w:val="20"/>
          <w:szCs w:val="20"/>
        </w:rPr>
        <w:t>i</w:t>
      </w:r>
      <w:r w:rsidR="00250B54">
        <w:rPr>
          <w:rFonts w:ascii="Bookman Old Style" w:hAnsi="Bookman Old Style" w:cs="Bookman Old Style"/>
          <w:sz w:val="20"/>
          <w:szCs w:val="20"/>
        </w:rPr>
        <w:t xml:space="preserve"> projektowy</w:t>
      </w:r>
      <w:r w:rsidR="00EF1A3B">
        <w:rPr>
          <w:rFonts w:ascii="Bookman Old Style" w:hAnsi="Bookman Old Style" w:cs="Bookman Old Style"/>
          <w:sz w:val="20"/>
          <w:szCs w:val="20"/>
        </w:rPr>
        <w:t>ch</w:t>
      </w:r>
      <w:r w:rsidR="00250B54">
        <w:rPr>
          <w:rFonts w:ascii="Bookman Old Style" w:hAnsi="Bookman Old Style" w:cs="Bookman Old Style"/>
          <w:sz w:val="20"/>
          <w:szCs w:val="20"/>
        </w:rPr>
        <w:t>.</w:t>
      </w:r>
    </w:p>
    <w:p w:rsidR="002D4713" w:rsidRPr="00E84D02" w:rsidRDefault="002D4713" w:rsidP="004F14A3">
      <w:pPr>
        <w:numPr>
          <w:ilvl w:val="0"/>
          <w:numId w:val="19"/>
        </w:numPr>
        <w:autoSpaceDE w:val="0"/>
        <w:autoSpaceDN w:val="0"/>
        <w:adjustRightInd w:val="0"/>
        <w:spacing w:after="0" w:line="240" w:lineRule="auto"/>
        <w:ind w:left="284" w:hanging="284"/>
        <w:jc w:val="both"/>
        <w:rPr>
          <w:rFonts w:ascii="Bookman Old Style" w:hAnsi="Bookman Old Style" w:cs="Bookman Old Style"/>
          <w:sz w:val="20"/>
          <w:szCs w:val="20"/>
        </w:rPr>
      </w:pPr>
      <w:r w:rsidRPr="00E84D02">
        <w:rPr>
          <w:rFonts w:ascii="Bookman Old Style" w:hAnsi="Bookman Old Style" w:cs="Bookman Old Style"/>
          <w:sz w:val="20"/>
          <w:szCs w:val="20"/>
        </w:rPr>
        <w:t>Strony przewidują możliwość zmiany termin</w:t>
      </w:r>
      <w:r w:rsidR="0050261C">
        <w:rPr>
          <w:rFonts w:ascii="Bookman Old Style" w:hAnsi="Bookman Old Style" w:cs="Bookman Old Style"/>
          <w:sz w:val="20"/>
          <w:szCs w:val="20"/>
        </w:rPr>
        <w:t>u</w:t>
      </w:r>
      <w:r w:rsidRPr="00E84D02">
        <w:rPr>
          <w:rFonts w:ascii="Bookman Old Style" w:hAnsi="Bookman Old Style" w:cs="Bookman Old Style"/>
          <w:sz w:val="20"/>
          <w:szCs w:val="20"/>
        </w:rPr>
        <w:t xml:space="preserve"> realizacji zamówienia, w przypadku wystąpienia okoliczności niezależnych od Wykonawcy. W szczególności Zamawiający przewiduje możliwość przedłużenia terminu wykonania umowy w przypadku </w:t>
      </w:r>
      <w:r w:rsidR="00E8740E" w:rsidRPr="00E84D02">
        <w:rPr>
          <w:rFonts w:ascii="Bookman Old Style" w:hAnsi="Bookman Old Style" w:cs="Bookman Old Style"/>
          <w:sz w:val="20"/>
          <w:szCs w:val="20"/>
        </w:rPr>
        <w:t>zawieszenia realizacji usług,</w:t>
      </w:r>
      <w:r w:rsidR="00463002" w:rsidRPr="00E84D02">
        <w:rPr>
          <w:rFonts w:ascii="Bookman Old Style" w:hAnsi="Bookman Old Style" w:cs="Bookman Old Style"/>
          <w:sz w:val="20"/>
          <w:szCs w:val="20"/>
        </w:rPr>
        <w:t xml:space="preserve"> </w:t>
      </w:r>
      <w:r w:rsidRPr="00E84D02">
        <w:rPr>
          <w:rFonts w:ascii="Bookman Old Style" w:hAnsi="Bookman Old Style" w:cs="Bookman Old Style"/>
          <w:sz w:val="20"/>
          <w:szCs w:val="20"/>
        </w:rPr>
        <w:t xml:space="preserve">nie uzyskania przez Wykonawcę niezbędnych do wykonania przedmiotu umowy </w:t>
      </w:r>
      <w:r w:rsidR="00656CC6">
        <w:rPr>
          <w:rFonts w:ascii="Bookman Old Style" w:hAnsi="Bookman Old Style" w:cs="Bookman Old Style"/>
          <w:sz w:val="20"/>
          <w:szCs w:val="20"/>
        </w:rPr>
        <w:t>warunków technicznych na przebudowę sieci uzbrojenie terenu</w:t>
      </w:r>
      <w:r w:rsidRPr="00E84D02">
        <w:rPr>
          <w:rFonts w:ascii="Bookman Old Style" w:hAnsi="Bookman Old Style" w:cs="Bookman Old Style"/>
          <w:sz w:val="20"/>
          <w:szCs w:val="20"/>
        </w:rPr>
        <w:t xml:space="preserve">, w terminach umożliwiających jej prawidłowe wykonanie. Wykonawca winien w należyty sposób udokumentować, iż nieuzyskanie </w:t>
      </w:r>
      <w:r w:rsidRPr="00E84D02">
        <w:rPr>
          <w:rFonts w:ascii="Bookman Old Style" w:hAnsi="Bookman Old Style" w:cs="Bookman Old Style"/>
          <w:sz w:val="20"/>
          <w:szCs w:val="20"/>
        </w:rPr>
        <w:lastRenderedPageBreak/>
        <w:t>powyższych dokumentów powoduje konieczność wydłużenia terminu realizacji umowy oraz nie nastąpiło z jego winy.</w:t>
      </w:r>
    </w:p>
    <w:p w:rsidR="001035F8" w:rsidRPr="00E84D02" w:rsidRDefault="001035F8" w:rsidP="004F14A3">
      <w:pPr>
        <w:numPr>
          <w:ilvl w:val="0"/>
          <w:numId w:val="19"/>
        </w:numPr>
        <w:autoSpaceDE w:val="0"/>
        <w:autoSpaceDN w:val="0"/>
        <w:adjustRightInd w:val="0"/>
        <w:spacing w:after="0" w:line="240" w:lineRule="auto"/>
        <w:ind w:left="284" w:hanging="284"/>
        <w:jc w:val="both"/>
        <w:rPr>
          <w:rFonts w:ascii="Bookman Old Style" w:hAnsi="Bookman Old Style" w:cs="Bookman Old Style"/>
          <w:sz w:val="20"/>
          <w:szCs w:val="20"/>
        </w:rPr>
      </w:pPr>
      <w:r w:rsidRPr="00E84D02">
        <w:rPr>
          <w:rFonts w:ascii="Bookman Old Style" w:hAnsi="Bookman Old Style" w:cs="Bookman Old Style"/>
          <w:sz w:val="20"/>
          <w:szCs w:val="20"/>
        </w:rPr>
        <w:t>Zamawiającemu przysługuje prawo do zawieszenia realizacji usług. Wykonawcy przysługuje prawo do żądania przedłużenia okresu wykonania umowy o ilość dni zawieszenia. Wykonawca nie jest uprawniony do zawieszenia wykonania umowy.</w:t>
      </w:r>
    </w:p>
    <w:p w:rsidR="002D4713" w:rsidRPr="00E84D02" w:rsidRDefault="002D4713" w:rsidP="00B447C6">
      <w:pPr>
        <w:autoSpaceDE w:val="0"/>
        <w:autoSpaceDN w:val="0"/>
        <w:adjustRightInd w:val="0"/>
        <w:spacing w:after="0" w:line="240" w:lineRule="auto"/>
        <w:jc w:val="both"/>
        <w:rPr>
          <w:rFonts w:ascii="Bookman Old Style" w:hAnsi="Bookman Old Style" w:cs="Bookman Old Style"/>
          <w:i/>
          <w:iCs/>
          <w:sz w:val="20"/>
          <w:szCs w:val="20"/>
        </w:rPr>
      </w:pPr>
    </w:p>
    <w:p w:rsidR="00342E0F" w:rsidRPr="004365C8" w:rsidRDefault="00342E0F" w:rsidP="00342E0F">
      <w:pPr>
        <w:autoSpaceDE w:val="0"/>
        <w:autoSpaceDN w:val="0"/>
        <w:adjustRightInd w:val="0"/>
        <w:spacing w:after="0" w:line="240" w:lineRule="auto"/>
        <w:jc w:val="center"/>
        <w:rPr>
          <w:rFonts w:ascii="Bookman Old Style" w:hAnsi="Bookman Old Style" w:cs="Bookman Old Style"/>
          <w:b/>
          <w:bCs/>
          <w:sz w:val="20"/>
          <w:szCs w:val="20"/>
        </w:rPr>
      </w:pPr>
      <w:r w:rsidRPr="004365C8">
        <w:rPr>
          <w:rFonts w:ascii="Bookman Old Style" w:hAnsi="Bookman Old Style" w:cs="Bookman Old Style"/>
          <w:b/>
          <w:bCs/>
          <w:sz w:val="20"/>
          <w:szCs w:val="20"/>
        </w:rPr>
        <w:t>§ 4</w:t>
      </w:r>
    </w:p>
    <w:p w:rsidR="00342E0F" w:rsidRPr="004365C8" w:rsidRDefault="00342E0F" w:rsidP="00342E0F">
      <w:pPr>
        <w:autoSpaceDE w:val="0"/>
        <w:autoSpaceDN w:val="0"/>
        <w:adjustRightInd w:val="0"/>
        <w:spacing w:after="0" w:line="240" w:lineRule="auto"/>
        <w:jc w:val="center"/>
        <w:rPr>
          <w:rFonts w:ascii="Bookman Old Style" w:hAnsi="Bookman Old Style" w:cs="Bookman Old Style"/>
          <w:b/>
          <w:bCs/>
          <w:sz w:val="20"/>
          <w:szCs w:val="20"/>
        </w:rPr>
      </w:pPr>
    </w:p>
    <w:p w:rsidR="002D4713" w:rsidRPr="00E84D02" w:rsidRDefault="00951EA4" w:rsidP="004F14A3">
      <w:pPr>
        <w:numPr>
          <w:ilvl w:val="0"/>
          <w:numId w:val="20"/>
        </w:numPr>
        <w:autoSpaceDE w:val="0"/>
        <w:autoSpaceDN w:val="0"/>
        <w:adjustRightInd w:val="0"/>
        <w:spacing w:after="0" w:line="240" w:lineRule="auto"/>
        <w:jc w:val="both"/>
        <w:rPr>
          <w:rFonts w:ascii="Bookman Old Style" w:hAnsi="Bookman Old Style" w:cs="Bookman Old Style"/>
          <w:sz w:val="20"/>
          <w:szCs w:val="20"/>
        </w:rPr>
      </w:pPr>
      <w:r>
        <w:rPr>
          <w:rFonts w:ascii="Bookman Old Style" w:hAnsi="Bookman Old Style" w:cs="Bookman Old Style"/>
          <w:sz w:val="20"/>
          <w:szCs w:val="20"/>
        </w:rPr>
        <w:t>Odbiór końcowy nastąpi p</w:t>
      </w:r>
      <w:r w:rsidR="002D4713" w:rsidRPr="00E84D02">
        <w:rPr>
          <w:rFonts w:ascii="Bookman Old Style" w:hAnsi="Bookman Old Style" w:cs="Bookman Old Style"/>
          <w:sz w:val="20"/>
          <w:szCs w:val="20"/>
        </w:rPr>
        <w:t xml:space="preserve">o doręczeniu przez Wykonawcę przedmiotu umowy do siedziby Zamawiającego (za pisemnym potwierdzeniem przekazania), Zamawiający w terminie max. </w:t>
      </w:r>
      <w:r w:rsidR="009802DE">
        <w:rPr>
          <w:rFonts w:ascii="Bookman Old Style" w:hAnsi="Bookman Old Style" w:cs="Bookman Old Style"/>
          <w:sz w:val="20"/>
          <w:szCs w:val="20"/>
        </w:rPr>
        <w:t>21</w:t>
      </w:r>
      <w:r w:rsidR="00EA05A7" w:rsidRPr="00E84D02">
        <w:rPr>
          <w:rFonts w:ascii="Bookman Old Style" w:hAnsi="Bookman Old Style" w:cs="Bookman Old Style"/>
          <w:sz w:val="20"/>
          <w:szCs w:val="20"/>
        </w:rPr>
        <w:t xml:space="preserve"> dni</w:t>
      </w:r>
      <w:r w:rsidR="002D4713" w:rsidRPr="00E84D02">
        <w:rPr>
          <w:rFonts w:ascii="Bookman Old Style" w:hAnsi="Bookman Old Style" w:cs="Bookman Old Style"/>
          <w:sz w:val="20"/>
          <w:szCs w:val="20"/>
        </w:rPr>
        <w:t xml:space="preserve"> od daty wpływu dokona: sprawdzenia materiałów (oceniając ich kompletność oraz zgodność z umową i przedstawi Wykonawcy uwagi i zastrzeżenia do przedmiotu </w:t>
      </w:r>
      <w:r w:rsidR="007D55B5" w:rsidRPr="00E84D02">
        <w:rPr>
          <w:rFonts w:ascii="Bookman Old Style" w:hAnsi="Bookman Old Style" w:cs="Bookman Old Style"/>
          <w:sz w:val="20"/>
          <w:szCs w:val="20"/>
        </w:rPr>
        <w:t>u</w:t>
      </w:r>
      <w:r w:rsidR="002D4713" w:rsidRPr="00E84D02">
        <w:rPr>
          <w:rFonts w:ascii="Bookman Old Style" w:hAnsi="Bookman Old Style" w:cs="Bookman Old Style"/>
          <w:sz w:val="20"/>
          <w:szCs w:val="20"/>
        </w:rPr>
        <w:t xml:space="preserve">mowy) lub odbioru </w:t>
      </w:r>
      <w:r w:rsidR="0085043D">
        <w:rPr>
          <w:rFonts w:ascii="Bookman Old Style" w:hAnsi="Bookman Old Style" w:cs="Bookman Old Style"/>
          <w:sz w:val="20"/>
          <w:szCs w:val="20"/>
        </w:rPr>
        <w:t>–</w:t>
      </w:r>
      <w:r w:rsidR="002D4713" w:rsidRPr="00E84D02">
        <w:rPr>
          <w:rFonts w:ascii="Bookman Old Style" w:hAnsi="Bookman Old Style" w:cs="Bookman Old Style"/>
          <w:sz w:val="20"/>
          <w:szCs w:val="20"/>
        </w:rPr>
        <w:t xml:space="preserve"> w</w:t>
      </w:r>
      <w:r w:rsidR="0085043D">
        <w:rPr>
          <w:rFonts w:ascii="Bookman Old Style" w:hAnsi="Bookman Old Style" w:cs="Bookman Old Style"/>
          <w:sz w:val="20"/>
          <w:szCs w:val="20"/>
        </w:rPr>
        <w:t> </w:t>
      </w:r>
      <w:r w:rsidR="002D4713" w:rsidRPr="00E84D02">
        <w:rPr>
          <w:rFonts w:ascii="Bookman Old Style" w:hAnsi="Bookman Old Style" w:cs="Bookman Old Style"/>
          <w:sz w:val="20"/>
          <w:szCs w:val="20"/>
        </w:rPr>
        <w:t xml:space="preserve">przypadku pozytywnego wyniku ww. sprawdzenia. Z odbioru sporządzony zostanie protokół zdawczo - odbiorczy podpisany przez wyznaczonego przez Wykonawcę koordynatora </w:t>
      </w:r>
      <w:r w:rsidR="001E4C02">
        <w:rPr>
          <w:rFonts w:ascii="Bookman Old Style" w:hAnsi="Bookman Old Style" w:cs="Bookman Old Style"/>
          <w:sz w:val="20"/>
          <w:szCs w:val="20"/>
        </w:rPr>
        <w:t xml:space="preserve">wykonania </w:t>
      </w:r>
      <w:r w:rsidR="009E2D25">
        <w:rPr>
          <w:rFonts w:ascii="Bookman Old Style" w:hAnsi="Bookman Old Style" w:cs="Bookman Old Style"/>
          <w:sz w:val="20"/>
          <w:szCs w:val="20"/>
        </w:rPr>
        <w:t xml:space="preserve">analiz technicznych </w:t>
      </w:r>
      <w:r w:rsidR="002D4713" w:rsidRPr="00E84D02">
        <w:rPr>
          <w:rFonts w:ascii="Bookman Old Style" w:hAnsi="Bookman Old Style" w:cs="Bookman Old Style"/>
          <w:sz w:val="20"/>
          <w:szCs w:val="20"/>
        </w:rPr>
        <w:t>w</w:t>
      </w:r>
      <w:r w:rsidR="001F3CAF" w:rsidRPr="00E84D02">
        <w:rPr>
          <w:rFonts w:ascii="Bookman Old Style" w:hAnsi="Bookman Old Style" w:cs="Bookman Old Style"/>
          <w:sz w:val="20"/>
          <w:szCs w:val="20"/>
        </w:rPr>
        <w:t> </w:t>
      </w:r>
      <w:r w:rsidR="002D4713" w:rsidRPr="00E84D02">
        <w:rPr>
          <w:rFonts w:ascii="Bookman Old Style" w:hAnsi="Bookman Old Style" w:cs="Bookman Old Style"/>
          <w:sz w:val="20"/>
          <w:szCs w:val="20"/>
        </w:rPr>
        <w:t xml:space="preserve">osobie: </w:t>
      </w:r>
      <w:r w:rsidR="003E7D7E">
        <w:rPr>
          <w:rFonts w:ascii="Bookman Old Style" w:hAnsi="Bookman Old Style" w:cs="Bookman Old Style"/>
          <w:sz w:val="20"/>
          <w:szCs w:val="20"/>
        </w:rPr>
        <w:t>………</w:t>
      </w:r>
      <w:r w:rsidR="002D4713" w:rsidRPr="00E84D02">
        <w:rPr>
          <w:rFonts w:ascii="Bookman Old Style" w:hAnsi="Bookman Old Style" w:cs="Bookman Old Style"/>
          <w:sz w:val="20"/>
          <w:szCs w:val="20"/>
        </w:rPr>
        <w:t>………</w:t>
      </w:r>
      <w:r w:rsidR="00E826A4" w:rsidRPr="00E84D02">
        <w:rPr>
          <w:rFonts w:ascii="Bookman Old Style" w:hAnsi="Bookman Old Style" w:cs="Bookman Old Style"/>
          <w:sz w:val="20"/>
          <w:szCs w:val="20"/>
        </w:rPr>
        <w:t>..</w:t>
      </w:r>
      <w:r w:rsidR="002D4713" w:rsidRPr="00E84D02">
        <w:rPr>
          <w:rFonts w:ascii="Bookman Old Style" w:hAnsi="Bookman Old Style" w:cs="Bookman Old Style"/>
          <w:sz w:val="20"/>
          <w:szCs w:val="20"/>
        </w:rPr>
        <w:t xml:space="preserve"> oraz Inspektora z ramienia </w:t>
      </w:r>
      <w:r w:rsidR="00E826A4" w:rsidRPr="00E84D02">
        <w:rPr>
          <w:rFonts w:ascii="Bookman Old Style" w:hAnsi="Bookman Old Style" w:cs="Bookman Old Style"/>
          <w:sz w:val="20"/>
          <w:szCs w:val="20"/>
        </w:rPr>
        <w:t>Zamawiającego w</w:t>
      </w:r>
      <w:r w:rsidR="00B37D74">
        <w:rPr>
          <w:rFonts w:ascii="Bookman Old Style" w:hAnsi="Bookman Old Style" w:cs="Bookman Old Style"/>
          <w:sz w:val="20"/>
          <w:szCs w:val="20"/>
        </w:rPr>
        <w:t> </w:t>
      </w:r>
      <w:r w:rsidR="00E826A4" w:rsidRPr="00E84D02">
        <w:rPr>
          <w:rFonts w:ascii="Bookman Old Style" w:hAnsi="Bookman Old Style" w:cs="Bookman Old Style"/>
          <w:sz w:val="20"/>
          <w:szCs w:val="20"/>
        </w:rPr>
        <w:t>osobie: …</w:t>
      </w:r>
      <w:r w:rsidR="00F52C1E" w:rsidRPr="00E84D02">
        <w:rPr>
          <w:rFonts w:ascii="Bookman Old Style" w:hAnsi="Bookman Old Style" w:cs="Bookman Old Style"/>
          <w:sz w:val="20"/>
          <w:szCs w:val="20"/>
        </w:rPr>
        <w:t>……..</w:t>
      </w:r>
      <w:r w:rsidR="00E826A4" w:rsidRPr="00E84D02">
        <w:rPr>
          <w:rFonts w:ascii="Bookman Old Style" w:hAnsi="Bookman Old Style" w:cs="Bookman Old Style"/>
          <w:sz w:val="20"/>
          <w:szCs w:val="20"/>
        </w:rPr>
        <w:t xml:space="preserve">………. </w:t>
      </w:r>
      <w:r w:rsidR="002D4713" w:rsidRPr="00E84D02">
        <w:rPr>
          <w:rFonts w:ascii="Bookman Old Style" w:hAnsi="Bookman Old Style" w:cs="Bookman Old Style"/>
          <w:sz w:val="20"/>
          <w:szCs w:val="20"/>
        </w:rPr>
        <w:t>Termin odbioru przedmiotu umowy przez Zamawiającego rozpoczyna się w</w:t>
      </w:r>
      <w:r w:rsidR="0090591D" w:rsidRPr="00E84D02">
        <w:rPr>
          <w:rFonts w:ascii="Bookman Old Style" w:hAnsi="Bookman Old Style" w:cs="Bookman Old Style"/>
          <w:sz w:val="20"/>
          <w:szCs w:val="20"/>
        </w:rPr>
        <w:t> </w:t>
      </w:r>
      <w:r w:rsidR="002D4713" w:rsidRPr="00E84D02">
        <w:rPr>
          <w:rFonts w:ascii="Bookman Old Style" w:hAnsi="Bookman Old Style" w:cs="Bookman Old Style"/>
          <w:sz w:val="20"/>
          <w:szCs w:val="20"/>
        </w:rPr>
        <w:t>następnym dniu roboczym po dniu przekazania kompletnych materiałów w formie papierowej.</w:t>
      </w:r>
    </w:p>
    <w:p w:rsidR="002D4713" w:rsidRPr="00E84D02" w:rsidRDefault="002D4713" w:rsidP="004F14A3">
      <w:pPr>
        <w:numPr>
          <w:ilvl w:val="0"/>
          <w:numId w:val="20"/>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Zamawiający może podjąć decyzję o przerwaniu czynności odbioru, jeżeli w czasie tych czynności zostaną ujawnione takie wady, które uniemożliwiają wykorzystanie zakresu </w:t>
      </w:r>
      <w:r w:rsidR="00B37D74">
        <w:rPr>
          <w:rFonts w:ascii="Bookman Old Style" w:hAnsi="Bookman Old Style" w:cs="Bookman Old Style"/>
          <w:sz w:val="20"/>
          <w:szCs w:val="20"/>
        </w:rPr>
        <w:t xml:space="preserve">wykonanych analiz technicznych </w:t>
      </w:r>
      <w:r w:rsidRPr="00E84D02">
        <w:rPr>
          <w:rFonts w:ascii="Bookman Old Style" w:hAnsi="Bookman Old Style" w:cs="Bookman Old Style"/>
          <w:sz w:val="20"/>
          <w:szCs w:val="20"/>
        </w:rPr>
        <w:t>zgodnie z przeznaczeniem, aż do czasu usunięcia tych wad. Po usunięciu wad Wykonawca zawiadamia pisemnie Zamawiającego o gotowości do odbioru, a Zamawiający przystępuje do odbioru zgodnie z ust. 1.</w:t>
      </w:r>
    </w:p>
    <w:p w:rsidR="002D4713" w:rsidRPr="00E84D02" w:rsidRDefault="002D4713" w:rsidP="004F14A3">
      <w:pPr>
        <w:numPr>
          <w:ilvl w:val="0"/>
          <w:numId w:val="20"/>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Zamawiający zastrzega sobie możliwość przekazywania uwag i zastrzeżeń w formie elektronicznej, z ich jednoczesnym nadaniem w wersji papierowej.</w:t>
      </w:r>
    </w:p>
    <w:p w:rsidR="002D4713" w:rsidRPr="00E84D02" w:rsidRDefault="002D4713" w:rsidP="004F14A3">
      <w:pPr>
        <w:numPr>
          <w:ilvl w:val="0"/>
          <w:numId w:val="20"/>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 przypadku wystąpienia wad jakościowych nadających się do usunięcia, Zamawiający może dokonać warunkowego odbioru każdego zakresu przedmiotu umowy, wstrzymując zapłatę 20</w:t>
      </w:r>
      <w:r w:rsidR="00536DA6" w:rsidRPr="00E84D02">
        <w:rPr>
          <w:rFonts w:ascii="Bookman Old Style" w:hAnsi="Bookman Old Style" w:cs="Bookman Old Style"/>
          <w:sz w:val="20"/>
          <w:szCs w:val="20"/>
        </w:rPr>
        <w:t> </w:t>
      </w:r>
      <w:r w:rsidRPr="00E84D02">
        <w:rPr>
          <w:rFonts w:ascii="Bookman Old Style" w:hAnsi="Bookman Old Style" w:cs="Bookman Old Style"/>
          <w:sz w:val="20"/>
          <w:szCs w:val="20"/>
        </w:rPr>
        <w:t>% wynagrodzenia umownego do czasu usunięcia przez Wykonawcę wad w wyznaczonym przez Zamawiającego terminie. Koszty usuwania wad ponosi Wykonawca. Po usunięciu wad Wykonawca zawiadamia pisemnie Zamawiającego o gotowości do odbioru, a Zamawiający stosuje postanowienie ust. 1.</w:t>
      </w:r>
    </w:p>
    <w:p w:rsidR="002D4713" w:rsidRPr="00E84D02" w:rsidRDefault="002D4713" w:rsidP="004F14A3">
      <w:pPr>
        <w:numPr>
          <w:ilvl w:val="0"/>
          <w:numId w:val="20"/>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Jeżeli wady nie nadają się do usunięcia, ale nie uniemożliwiają wykorzystanie przedmiotu umowy zgodnie z przeznaczeniem, Zamawiający może złożyć oświadczenie o obniżeniu wynagrodzenia i odebrać przedmiot umowy. Obniżone wynagrodzenie powinno pozostawać w</w:t>
      </w:r>
      <w:r w:rsidR="00B53369">
        <w:rPr>
          <w:rFonts w:ascii="Bookman Old Style" w:hAnsi="Bookman Old Style" w:cs="Bookman Old Style"/>
          <w:sz w:val="20"/>
          <w:szCs w:val="20"/>
        </w:rPr>
        <w:t> </w:t>
      </w:r>
      <w:r w:rsidRPr="00E84D02">
        <w:rPr>
          <w:rFonts w:ascii="Bookman Old Style" w:hAnsi="Bookman Old Style" w:cs="Bookman Old Style"/>
          <w:sz w:val="20"/>
          <w:szCs w:val="20"/>
        </w:rPr>
        <w:t>takiej proporcji do wynagrodzenia wynikającego z niniejszej umowy, w jakiej wartość przedmiotu umowy z wadą pozostaje do wartości przedmiotu umowy bez wad.</w:t>
      </w:r>
    </w:p>
    <w:p w:rsidR="002D4713" w:rsidRPr="00E84D02" w:rsidRDefault="002D4713" w:rsidP="004F14A3">
      <w:pPr>
        <w:numPr>
          <w:ilvl w:val="0"/>
          <w:numId w:val="20"/>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Jeżeli wady nie nadają się do usunięcia i uniemożliwiają wykorzystanie zakresu prac zgodnie z</w:t>
      </w:r>
      <w:r w:rsidR="00304366" w:rsidRPr="00E84D02">
        <w:rPr>
          <w:rFonts w:ascii="Bookman Old Style" w:hAnsi="Bookman Old Style" w:cs="Bookman Old Style"/>
          <w:sz w:val="20"/>
          <w:szCs w:val="20"/>
        </w:rPr>
        <w:t> </w:t>
      </w:r>
      <w:r w:rsidRPr="00E84D02">
        <w:rPr>
          <w:rFonts w:ascii="Bookman Old Style" w:hAnsi="Bookman Old Style" w:cs="Bookman Old Style"/>
          <w:sz w:val="20"/>
          <w:szCs w:val="20"/>
        </w:rPr>
        <w:t xml:space="preserve">przeznaczeniem Zamawiający może odstąpić od umowy. Odstąpienie od umowy w tym przypadku może nastąpić w terminie do </w:t>
      </w:r>
      <w:r w:rsidR="00B47EAC">
        <w:rPr>
          <w:rFonts w:ascii="Bookman Old Style" w:hAnsi="Bookman Old Style" w:cs="Bookman Old Style"/>
          <w:sz w:val="20"/>
          <w:szCs w:val="20"/>
        </w:rPr>
        <w:t>6</w:t>
      </w:r>
      <w:r w:rsidRPr="00E84D02">
        <w:rPr>
          <w:rFonts w:ascii="Bookman Old Style" w:hAnsi="Bookman Old Style" w:cs="Bookman Old Style"/>
          <w:sz w:val="20"/>
          <w:szCs w:val="20"/>
        </w:rPr>
        <w:t>0 dni od dnia stwierdzenia przez Zamawiającego wad.</w:t>
      </w:r>
    </w:p>
    <w:p w:rsidR="002D4713" w:rsidRPr="00E84D02" w:rsidRDefault="002D4713" w:rsidP="004F14A3">
      <w:pPr>
        <w:numPr>
          <w:ilvl w:val="0"/>
          <w:numId w:val="20"/>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Wraz z wykonan</w:t>
      </w:r>
      <w:r w:rsidR="008C2562">
        <w:rPr>
          <w:rFonts w:ascii="Bookman Old Style" w:hAnsi="Bookman Old Style" w:cs="Bookman Old Style"/>
          <w:sz w:val="20"/>
          <w:szCs w:val="20"/>
        </w:rPr>
        <w:t>ymi</w:t>
      </w:r>
      <w:r w:rsidRPr="00E84D02">
        <w:rPr>
          <w:rFonts w:ascii="Bookman Old Style" w:hAnsi="Bookman Old Style" w:cs="Bookman Old Style"/>
          <w:sz w:val="20"/>
          <w:szCs w:val="20"/>
        </w:rPr>
        <w:t xml:space="preserve"> </w:t>
      </w:r>
      <w:r w:rsidR="00E67D85">
        <w:rPr>
          <w:rFonts w:ascii="Bookman Old Style" w:hAnsi="Bookman Old Style" w:cs="Bookman Old Style"/>
          <w:sz w:val="20"/>
          <w:szCs w:val="20"/>
        </w:rPr>
        <w:t>analiz</w:t>
      </w:r>
      <w:r w:rsidR="008C2562">
        <w:rPr>
          <w:rFonts w:ascii="Bookman Old Style" w:hAnsi="Bookman Old Style" w:cs="Bookman Old Style"/>
          <w:sz w:val="20"/>
          <w:szCs w:val="20"/>
        </w:rPr>
        <w:t>ami</w:t>
      </w:r>
      <w:r w:rsidR="00E67D85">
        <w:rPr>
          <w:rFonts w:ascii="Bookman Old Style" w:hAnsi="Bookman Old Style" w:cs="Bookman Old Style"/>
          <w:sz w:val="20"/>
          <w:szCs w:val="20"/>
        </w:rPr>
        <w:t xml:space="preserve"> techniczn</w:t>
      </w:r>
      <w:r w:rsidR="008C2562">
        <w:rPr>
          <w:rFonts w:ascii="Bookman Old Style" w:hAnsi="Bookman Old Style" w:cs="Bookman Old Style"/>
          <w:sz w:val="20"/>
          <w:szCs w:val="20"/>
        </w:rPr>
        <w:t>ymi</w:t>
      </w:r>
      <w:r w:rsidR="00E67D85">
        <w:rPr>
          <w:rFonts w:ascii="Bookman Old Style" w:hAnsi="Bookman Old Style" w:cs="Bookman Old Style"/>
          <w:sz w:val="20"/>
          <w:szCs w:val="20"/>
        </w:rPr>
        <w:t xml:space="preserve"> </w:t>
      </w:r>
      <w:r w:rsidRPr="00E84D02">
        <w:rPr>
          <w:rFonts w:ascii="Bookman Old Style" w:hAnsi="Bookman Old Style" w:cs="Bookman Old Style"/>
          <w:sz w:val="20"/>
          <w:szCs w:val="20"/>
        </w:rPr>
        <w:t xml:space="preserve">Wykonawca przekaże Zamawiającemu spis opracowań będących przedmiotem odbioru wraz z oświadczeniem o jej zgodności z umową, obowiązującymi normami i przepisami oraz kompletności z punktu widzenia celu, któremu ma służyć, tj. </w:t>
      </w:r>
      <w:r w:rsidR="00AF006E">
        <w:rPr>
          <w:rFonts w:ascii="Bookman Old Style" w:hAnsi="Bookman Old Style" w:cs="Bookman Old Style"/>
          <w:sz w:val="20"/>
          <w:szCs w:val="20"/>
        </w:rPr>
        <w:t xml:space="preserve">wydania </w:t>
      </w:r>
      <w:r w:rsidRPr="00E84D02">
        <w:rPr>
          <w:rFonts w:ascii="Bookman Old Style" w:hAnsi="Bookman Old Style" w:cs="Bookman Old Style"/>
          <w:sz w:val="20"/>
          <w:szCs w:val="20"/>
        </w:rPr>
        <w:t>decyzji administracyjnych umożliwiających ogłoszeni</w:t>
      </w:r>
      <w:r w:rsidR="004777C1">
        <w:rPr>
          <w:rFonts w:ascii="Bookman Old Style" w:hAnsi="Bookman Old Style" w:cs="Bookman Old Style"/>
          <w:sz w:val="20"/>
          <w:szCs w:val="20"/>
        </w:rPr>
        <w:t>e</w:t>
      </w:r>
      <w:r w:rsidRPr="00E84D02">
        <w:rPr>
          <w:rFonts w:ascii="Bookman Old Style" w:hAnsi="Bookman Old Style" w:cs="Bookman Old Style"/>
          <w:sz w:val="20"/>
          <w:szCs w:val="20"/>
        </w:rPr>
        <w:t xml:space="preserve"> i rozstrzygnięci</w:t>
      </w:r>
      <w:r w:rsidR="004777C1">
        <w:rPr>
          <w:rFonts w:ascii="Bookman Old Style" w:hAnsi="Bookman Old Style" w:cs="Bookman Old Style"/>
          <w:sz w:val="20"/>
          <w:szCs w:val="20"/>
        </w:rPr>
        <w:t>e</w:t>
      </w:r>
      <w:r w:rsidRPr="00E84D02">
        <w:rPr>
          <w:rFonts w:ascii="Bookman Old Style" w:hAnsi="Bookman Old Style" w:cs="Bookman Old Style"/>
          <w:sz w:val="20"/>
          <w:szCs w:val="20"/>
        </w:rPr>
        <w:t xml:space="preserve"> procedury przetargowej </w:t>
      </w:r>
      <w:r w:rsidR="00B778BB">
        <w:rPr>
          <w:rFonts w:ascii="Bookman Old Style" w:hAnsi="Bookman Old Style" w:cs="Bookman Old Style"/>
          <w:sz w:val="20"/>
          <w:szCs w:val="20"/>
        </w:rPr>
        <w:t>na</w:t>
      </w:r>
      <w:r w:rsidR="004E5021">
        <w:rPr>
          <w:rFonts w:ascii="Bookman Old Style" w:hAnsi="Bookman Old Style" w:cs="Bookman Old Style"/>
          <w:sz w:val="20"/>
          <w:szCs w:val="20"/>
        </w:rPr>
        <w:t xml:space="preserve"> </w:t>
      </w:r>
      <w:r w:rsidR="00D414F5">
        <w:rPr>
          <w:rFonts w:ascii="Bookman Old Style" w:hAnsi="Bookman Old Style" w:cs="Bookman Old Style"/>
          <w:sz w:val="20"/>
          <w:szCs w:val="20"/>
        </w:rPr>
        <w:t>dokumentację</w:t>
      </w:r>
      <w:r w:rsidR="004E5021">
        <w:rPr>
          <w:rFonts w:ascii="Bookman Old Style" w:hAnsi="Bookman Old Style" w:cs="Bookman Old Style"/>
          <w:sz w:val="20"/>
          <w:szCs w:val="20"/>
        </w:rPr>
        <w:t xml:space="preserve"> projektową</w:t>
      </w:r>
      <w:r w:rsidRPr="00E84D02">
        <w:rPr>
          <w:rFonts w:ascii="Bookman Old Style" w:hAnsi="Bookman Old Style" w:cs="Bookman Old Style"/>
          <w:sz w:val="20"/>
          <w:szCs w:val="20"/>
        </w:rPr>
        <w:t>. Wykonawca zobowiązuje się przekazać Zamawiającemu tylko taki przedmiot umowy, który został wykonany zgodnie z</w:t>
      </w:r>
      <w:r w:rsidR="007473AD">
        <w:rPr>
          <w:rFonts w:ascii="Bookman Old Style" w:hAnsi="Bookman Old Style" w:cs="Bookman Old Style"/>
          <w:sz w:val="20"/>
          <w:szCs w:val="20"/>
        </w:rPr>
        <w:t> </w:t>
      </w:r>
      <w:r w:rsidRPr="00E84D02">
        <w:rPr>
          <w:rFonts w:ascii="Bookman Old Style" w:hAnsi="Bookman Old Style" w:cs="Bookman Old Style"/>
          <w:sz w:val="20"/>
          <w:szCs w:val="20"/>
        </w:rPr>
        <w:t>umową, powszechnie obowiązującymi przepisami prawa oraz zasadami aktualnej wiedzy technicznej - obowiązującymi na dzień przekazania przedmiotu umowy.</w:t>
      </w:r>
    </w:p>
    <w:p w:rsidR="002D4713" w:rsidRPr="00E84D02" w:rsidRDefault="002D4713" w:rsidP="004F14A3">
      <w:pPr>
        <w:numPr>
          <w:ilvl w:val="0"/>
          <w:numId w:val="20"/>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Przy odbiorze przedmiotu umowy Zamawiający nie jest obowiązany dokonywać sprawdzenia jakości </w:t>
      </w:r>
      <w:r w:rsidR="004D772A" w:rsidRPr="00E84D02">
        <w:rPr>
          <w:rFonts w:ascii="Bookman Old Style" w:hAnsi="Bookman Old Style" w:cs="Bookman Old Style"/>
          <w:sz w:val="20"/>
          <w:szCs w:val="20"/>
        </w:rPr>
        <w:t xml:space="preserve">oraz merytorycznej weryfikacji </w:t>
      </w:r>
      <w:r w:rsidRPr="00E84D02">
        <w:rPr>
          <w:rFonts w:ascii="Bookman Old Style" w:hAnsi="Bookman Old Style" w:cs="Bookman Old Style"/>
          <w:sz w:val="20"/>
          <w:szCs w:val="20"/>
        </w:rPr>
        <w:t>przekazan</w:t>
      </w:r>
      <w:r w:rsidR="00DB5AEF">
        <w:rPr>
          <w:rFonts w:ascii="Bookman Old Style" w:hAnsi="Bookman Old Style" w:cs="Bookman Old Style"/>
          <w:sz w:val="20"/>
          <w:szCs w:val="20"/>
        </w:rPr>
        <w:t>ych analiz technicznych</w:t>
      </w:r>
      <w:r w:rsidRPr="00E84D02">
        <w:rPr>
          <w:rFonts w:ascii="Bookman Old Style" w:hAnsi="Bookman Old Style" w:cs="Bookman Old Style"/>
          <w:sz w:val="20"/>
          <w:szCs w:val="20"/>
        </w:rPr>
        <w:t>.</w:t>
      </w:r>
    </w:p>
    <w:p w:rsidR="002D4713" w:rsidRPr="00E84D02" w:rsidRDefault="002D4713" w:rsidP="004F14A3">
      <w:pPr>
        <w:numPr>
          <w:ilvl w:val="0"/>
          <w:numId w:val="20"/>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Dokonanie odbioru nie zwalnia Wykonawcy od odpowiedzialności i nie wyłącza możliwości skorzystania przez Zamawiającego z przysługujących uprawnień, w tym prawa do naliczania kar umownych, dochodzenia odszkodowania, uprawnień z tytułu gwarancji i rękojmi.</w:t>
      </w:r>
    </w:p>
    <w:p w:rsidR="00322282" w:rsidRPr="00E84D02" w:rsidRDefault="00322282" w:rsidP="00322282">
      <w:pPr>
        <w:autoSpaceDE w:val="0"/>
        <w:autoSpaceDN w:val="0"/>
        <w:adjustRightInd w:val="0"/>
        <w:spacing w:after="0" w:line="240" w:lineRule="auto"/>
        <w:jc w:val="both"/>
        <w:rPr>
          <w:rFonts w:ascii="Bookman Old Style" w:hAnsi="Bookman Old Style" w:cs="Bookman Old Style"/>
          <w:sz w:val="20"/>
          <w:szCs w:val="20"/>
        </w:rPr>
      </w:pPr>
    </w:p>
    <w:p w:rsidR="002D4713"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84D02">
        <w:rPr>
          <w:rFonts w:ascii="Bookman Old Style" w:hAnsi="Bookman Old Style" w:cs="Bookman Old Style"/>
          <w:b/>
          <w:bCs/>
          <w:sz w:val="20"/>
          <w:szCs w:val="20"/>
        </w:rPr>
        <w:t xml:space="preserve">§ </w:t>
      </w:r>
      <w:r w:rsidR="00AC73DF">
        <w:rPr>
          <w:rFonts w:ascii="Bookman Old Style" w:hAnsi="Bookman Old Style" w:cs="Bookman Old Style"/>
          <w:b/>
          <w:bCs/>
          <w:sz w:val="20"/>
          <w:szCs w:val="20"/>
        </w:rPr>
        <w:t>5</w:t>
      </w:r>
    </w:p>
    <w:p w:rsidR="00DB0019" w:rsidRDefault="00DB0019" w:rsidP="00DB0019">
      <w:pPr>
        <w:autoSpaceDE w:val="0"/>
        <w:autoSpaceDN w:val="0"/>
        <w:adjustRightInd w:val="0"/>
        <w:spacing w:after="0" w:line="240" w:lineRule="auto"/>
        <w:jc w:val="both"/>
        <w:rPr>
          <w:rFonts w:ascii="Bookman Old Style" w:hAnsi="Bookman Old Style" w:cs="Bookman Old Style"/>
          <w:sz w:val="20"/>
          <w:szCs w:val="20"/>
        </w:rPr>
      </w:pPr>
    </w:p>
    <w:p w:rsidR="00DB0019" w:rsidRPr="002C0E88" w:rsidRDefault="00DB0019" w:rsidP="00DB0019">
      <w:pPr>
        <w:numPr>
          <w:ilvl w:val="0"/>
          <w:numId w:val="39"/>
        </w:numPr>
        <w:autoSpaceDE w:val="0"/>
        <w:autoSpaceDN w:val="0"/>
        <w:adjustRightInd w:val="0"/>
        <w:spacing w:after="0" w:line="240" w:lineRule="auto"/>
        <w:jc w:val="both"/>
        <w:rPr>
          <w:rFonts w:ascii="Bookman Old Style" w:hAnsi="Bookman Old Style" w:cs="Bookman Old Style"/>
          <w:sz w:val="20"/>
          <w:szCs w:val="20"/>
        </w:rPr>
      </w:pPr>
      <w:r w:rsidRPr="002C0E88">
        <w:rPr>
          <w:rFonts w:ascii="Bookman Old Style" w:hAnsi="Bookman Old Style" w:cs="Bookman Old Style"/>
          <w:sz w:val="20"/>
          <w:szCs w:val="20"/>
        </w:rPr>
        <w:t xml:space="preserve">Wykonawca zobowiązuje się wykonać przedmiot umowy zgodnie z zaproszeniem Zamawiającego do składania ofert z dnia </w:t>
      </w:r>
      <w:r w:rsidR="0089483D">
        <w:rPr>
          <w:rFonts w:ascii="Bookman Old Style" w:hAnsi="Bookman Old Style" w:cs="Bookman Old Style"/>
          <w:sz w:val="20"/>
          <w:szCs w:val="20"/>
        </w:rPr>
        <w:t>…………..</w:t>
      </w:r>
      <w:r w:rsidRPr="00F71D59">
        <w:rPr>
          <w:rFonts w:ascii="Bookman Old Style" w:hAnsi="Bookman Old Style" w:cs="Bookman Old Style"/>
          <w:sz w:val="20"/>
          <w:szCs w:val="20"/>
        </w:rPr>
        <w:t>.2019 r. znak: D.7011</w:t>
      </w:r>
      <w:r w:rsidR="0089483D">
        <w:rPr>
          <w:rFonts w:ascii="Bookman Old Style" w:hAnsi="Bookman Old Style" w:cs="Bookman Old Style"/>
          <w:sz w:val="20"/>
          <w:szCs w:val="20"/>
        </w:rPr>
        <w:t>…..</w:t>
      </w:r>
      <w:r w:rsidRPr="00F71D59">
        <w:rPr>
          <w:rFonts w:ascii="Bookman Old Style" w:hAnsi="Bookman Old Style" w:cs="Bookman Old Style"/>
          <w:sz w:val="20"/>
          <w:szCs w:val="20"/>
        </w:rPr>
        <w:t>.2019.</w:t>
      </w:r>
      <w:r w:rsidR="0089483D">
        <w:rPr>
          <w:rFonts w:ascii="Bookman Old Style" w:hAnsi="Bookman Old Style" w:cs="Bookman Old Style"/>
          <w:sz w:val="20"/>
          <w:szCs w:val="20"/>
        </w:rPr>
        <w:t>T</w:t>
      </w:r>
      <w:r w:rsidRPr="002C0E88">
        <w:rPr>
          <w:rFonts w:ascii="Bookman Old Style" w:hAnsi="Bookman Old Style" w:cs="Bookman Old Style"/>
          <w:sz w:val="20"/>
          <w:szCs w:val="20"/>
        </w:rPr>
        <w:t xml:space="preserve"> oraz ofertą Wykonawcy.</w:t>
      </w:r>
    </w:p>
    <w:p w:rsidR="00DB0019" w:rsidRDefault="00DB0019" w:rsidP="00DB0019">
      <w:pPr>
        <w:numPr>
          <w:ilvl w:val="0"/>
          <w:numId w:val="39"/>
        </w:numPr>
        <w:autoSpaceDE w:val="0"/>
        <w:autoSpaceDN w:val="0"/>
        <w:adjustRightInd w:val="0"/>
        <w:spacing w:after="0" w:line="240" w:lineRule="auto"/>
        <w:jc w:val="both"/>
        <w:rPr>
          <w:rFonts w:ascii="Bookman Old Style" w:hAnsi="Bookman Old Style" w:cs="Bookman Old Style"/>
          <w:sz w:val="20"/>
          <w:szCs w:val="20"/>
        </w:rPr>
      </w:pPr>
      <w:r w:rsidRPr="002C0E88">
        <w:rPr>
          <w:rFonts w:ascii="Bookman Old Style" w:hAnsi="Bookman Old Style" w:cs="Bookman Old Style"/>
          <w:sz w:val="20"/>
          <w:szCs w:val="20"/>
        </w:rPr>
        <w:t xml:space="preserve">Wykonawca ponosi pełną odpowiedzialność za właściwe i terminowe wykonanie całego przedmiotu umowy, a w przypadku gdy w trakcie realizacji przedmiotu zamówienia korzysta </w:t>
      </w:r>
      <w:r w:rsidRPr="002C0E88">
        <w:rPr>
          <w:rFonts w:ascii="Bookman Old Style" w:hAnsi="Bookman Old Style" w:cs="Bookman Old Style"/>
          <w:sz w:val="20"/>
          <w:szCs w:val="20"/>
        </w:rPr>
        <w:lastRenderedPageBreak/>
        <w:t>z podwykonawstwa, ponosi także odpowiedzialność za działania wynikające z umów o podwykonawstwo. Wykonawca zapewnia, że podwykonawcy będą przestrzegać postanowień niniejszej umowy.</w:t>
      </w:r>
    </w:p>
    <w:p w:rsidR="00DB0019" w:rsidRPr="002C0E88" w:rsidRDefault="00DB0019" w:rsidP="00DB0019">
      <w:pPr>
        <w:numPr>
          <w:ilvl w:val="0"/>
          <w:numId w:val="39"/>
        </w:numPr>
        <w:autoSpaceDE w:val="0"/>
        <w:autoSpaceDN w:val="0"/>
        <w:adjustRightInd w:val="0"/>
        <w:spacing w:after="0" w:line="240" w:lineRule="auto"/>
        <w:jc w:val="both"/>
        <w:rPr>
          <w:rFonts w:ascii="Bookman Old Style" w:hAnsi="Bookman Old Style" w:cs="Bookman Old Style"/>
          <w:sz w:val="20"/>
          <w:szCs w:val="20"/>
        </w:rPr>
      </w:pPr>
      <w:r>
        <w:rPr>
          <w:rFonts w:ascii="Bookman Old Style" w:hAnsi="Bookman Old Style" w:cs="Bookman Old Style"/>
          <w:sz w:val="20"/>
          <w:szCs w:val="20"/>
        </w:rPr>
        <w:t>Wykonawca ponosi pełną odpowiedzialność za wypadki oraz szkody powstałe w związku z</w:t>
      </w:r>
      <w:r w:rsidR="002F56C3">
        <w:rPr>
          <w:rFonts w:ascii="Bookman Old Style" w:hAnsi="Bookman Old Style" w:cs="Bookman Old Style"/>
          <w:sz w:val="20"/>
          <w:szCs w:val="20"/>
        </w:rPr>
        <w:t> </w:t>
      </w:r>
      <w:r>
        <w:rPr>
          <w:rFonts w:ascii="Bookman Old Style" w:hAnsi="Bookman Old Style" w:cs="Bookman Old Style"/>
          <w:sz w:val="20"/>
          <w:szCs w:val="20"/>
        </w:rPr>
        <w:t xml:space="preserve">nieprawidłowym wykonaniem swoich obowiązków. </w:t>
      </w:r>
    </w:p>
    <w:p w:rsidR="00DB49EC" w:rsidRDefault="00DB49EC"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84D02"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84D02">
        <w:rPr>
          <w:rFonts w:ascii="Bookman Old Style" w:hAnsi="Bookman Old Style" w:cs="Bookman Old Style"/>
          <w:b/>
          <w:bCs/>
          <w:sz w:val="20"/>
          <w:szCs w:val="20"/>
        </w:rPr>
        <w:t>§</w:t>
      </w:r>
      <w:r w:rsidR="00AC73DF">
        <w:rPr>
          <w:rFonts w:ascii="Bookman Old Style" w:hAnsi="Bookman Old Style" w:cs="Bookman Old Style"/>
          <w:b/>
          <w:bCs/>
          <w:color w:val="FF0000"/>
          <w:sz w:val="20"/>
          <w:szCs w:val="20"/>
        </w:rPr>
        <w:t xml:space="preserve"> </w:t>
      </w:r>
      <w:r w:rsidR="00AC73DF" w:rsidRPr="00AC73DF">
        <w:rPr>
          <w:rFonts w:ascii="Bookman Old Style" w:hAnsi="Bookman Old Style" w:cs="Bookman Old Style"/>
          <w:b/>
          <w:bCs/>
          <w:sz w:val="20"/>
          <w:szCs w:val="20"/>
        </w:rPr>
        <w:t>6</w:t>
      </w:r>
    </w:p>
    <w:p w:rsidR="002D4713" w:rsidRPr="00E84D02"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84D02" w:rsidRDefault="002D4713" w:rsidP="00E15DA0">
      <w:pPr>
        <w:numPr>
          <w:ilvl w:val="0"/>
          <w:numId w:val="22"/>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Strony postanawiają, że obowiązującą je formą wynagrodzenia za wykonanie całego przedmiotu umowy, jest wynagrodzenie ryczałtowe.</w:t>
      </w:r>
    </w:p>
    <w:p w:rsidR="00221A73" w:rsidRDefault="002D4713" w:rsidP="00221A73">
      <w:pPr>
        <w:numPr>
          <w:ilvl w:val="0"/>
          <w:numId w:val="22"/>
        </w:numPr>
        <w:autoSpaceDE w:val="0"/>
        <w:autoSpaceDN w:val="0"/>
        <w:adjustRightInd w:val="0"/>
        <w:spacing w:after="0" w:line="240" w:lineRule="auto"/>
        <w:jc w:val="both"/>
        <w:rPr>
          <w:rFonts w:ascii="Bookman Old Style" w:hAnsi="Bookman Old Style" w:cs="Bookman Old Style"/>
          <w:sz w:val="20"/>
          <w:szCs w:val="20"/>
        </w:rPr>
      </w:pPr>
      <w:r w:rsidRPr="00221A73">
        <w:rPr>
          <w:rFonts w:ascii="Bookman Old Style" w:hAnsi="Bookman Old Style" w:cs="Bookman Old Style"/>
          <w:sz w:val="20"/>
          <w:szCs w:val="20"/>
        </w:rPr>
        <w:t>Łączna kwota wynagrodzenia ryczałtowego Wykonawcy wynosi ………………………….. zł brutto, słownie: ………………………………………………</w:t>
      </w:r>
      <w:r w:rsidR="00591103" w:rsidRPr="00221A73">
        <w:rPr>
          <w:rFonts w:ascii="Bookman Old Style" w:hAnsi="Bookman Old Style" w:cs="Bookman Old Style"/>
          <w:sz w:val="20"/>
          <w:szCs w:val="20"/>
        </w:rPr>
        <w:t>……………………………………………………</w:t>
      </w:r>
    </w:p>
    <w:p w:rsidR="002D4713" w:rsidRPr="00E84D02" w:rsidRDefault="002D4713" w:rsidP="00221A73">
      <w:pPr>
        <w:autoSpaceDE w:val="0"/>
        <w:autoSpaceDN w:val="0"/>
        <w:adjustRightInd w:val="0"/>
        <w:spacing w:after="0" w:line="240" w:lineRule="auto"/>
        <w:ind w:left="360"/>
        <w:jc w:val="both"/>
        <w:rPr>
          <w:rFonts w:ascii="Bookman Old Style" w:hAnsi="Bookman Old Style" w:cs="Bookman Old Style"/>
          <w:sz w:val="20"/>
          <w:szCs w:val="20"/>
        </w:rPr>
      </w:pPr>
      <w:r w:rsidRPr="00E84D02">
        <w:rPr>
          <w:rFonts w:ascii="Bookman Old Style" w:hAnsi="Bookman Old Style" w:cs="Bookman Old Style"/>
          <w:sz w:val="20"/>
          <w:szCs w:val="20"/>
        </w:rPr>
        <w:t>Tabela z kosztami poszczególnych opracowań stanowi załącznik do niniejszej umowy.</w:t>
      </w:r>
    </w:p>
    <w:p w:rsidR="003A4B29" w:rsidRPr="003A4B29" w:rsidRDefault="003A4B29" w:rsidP="003A4B29">
      <w:pPr>
        <w:numPr>
          <w:ilvl w:val="0"/>
          <w:numId w:val="22"/>
        </w:numPr>
        <w:autoSpaceDE w:val="0"/>
        <w:autoSpaceDN w:val="0"/>
        <w:adjustRightInd w:val="0"/>
        <w:spacing w:after="0" w:line="240" w:lineRule="auto"/>
        <w:jc w:val="both"/>
        <w:rPr>
          <w:rFonts w:ascii="Bookman Old Style" w:hAnsi="Bookman Old Style" w:cs="Bookman Old Style"/>
          <w:sz w:val="20"/>
          <w:szCs w:val="20"/>
        </w:rPr>
      </w:pPr>
      <w:r w:rsidRPr="002C0E88">
        <w:rPr>
          <w:rFonts w:ascii="Bookman Old Style" w:hAnsi="Bookman Old Style" w:cs="Bookman Old Style"/>
          <w:sz w:val="20"/>
          <w:szCs w:val="20"/>
        </w:rPr>
        <w:t xml:space="preserve">Wynagrodzenie, o którym mowa w ust. 2 zawiera wszelkie koszty wymagane dla kompleksowej </w:t>
      </w:r>
      <w:r w:rsidRPr="00301CFF">
        <w:rPr>
          <w:rFonts w:ascii="Bookman Old Style" w:hAnsi="Bookman Old Style" w:cs="Bookman Old Style"/>
          <w:sz w:val="20"/>
          <w:szCs w:val="20"/>
        </w:rPr>
        <w:t xml:space="preserve">realizacji przedmiotu umowy, w tym wynikające z wymagań określonych w </w:t>
      </w:r>
      <w:r w:rsidR="00331E13">
        <w:rPr>
          <w:rFonts w:ascii="Bookman Old Style" w:hAnsi="Bookman Old Style" w:cs="Bookman Old Style"/>
          <w:sz w:val="20"/>
          <w:szCs w:val="20"/>
        </w:rPr>
        <w:t>niniejszej umowie,</w:t>
      </w:r>
      <w:r w:rsidRPr="005E3337">
        <w:rPr>
          <w:rFonts w:ascii="Bookman Old Style" w:hAnsi="Bookman Old Style" w:cs="Bookman Old Style"/>
          <w:sz w:val="20"/>
          <w:szCs w:val="20"/>
        </w:rPr>
        <w:t xml:space="preserve"> </w:t>
      </w:r>
      <w:r w:rsidRPr="003A4B29">
        <w:rPr>
          <w:rFonts w:ascii="Bookman Old Style" w:hAnsi="Bookman Old Style" w:cs="Bookman Old Style"/>
          <w:sz w:val="20"/>
          <w:szCs w:val="20"/>
        </w:rPr>
        <w:t xml:space="preserve">a także wynagrodzenie za przeniesienie majątkowych praw autorskich do przedmiotu umowy w zakresie określonym w </w:t>
      </w:r>
      <w:r w:rsidRPr="00DD2A5E">
        <w:rPr>
          <w:rFonts w:ascii="Bookman Old Style" w:hAnsi="Bookman Old Style" w:cs="Bookman Old Style"/>
          <w:sz w:val="20"/>
          <w:szCs w:val="20"/>
        </w:rPr>
        <w:t xml:space="preserve">§ 15 </w:t>
      </w:r>
      <w:r w:rsidRPr="003A4B29">
        <w:rPr>
          <w:rFonts w:ascii="Bookman Old Style" w:hAnsi="Bookman Old Style" w:cs="Bookman Old Style"/>
          <w:sz w:val="20"/>
          <w:szCs w:val="20"/>
        </w:rPr>
        <w:t xml:space="preserve">oraz z tytułu praw zależnych i niewykonywania osobistych praw autorskich oraz z tytułu przeniesienia prawa własności egzemplarzy i nośników, na których przedmiot umowy jest utrwalony. </w:t>
      </w:r>
    </w:p>
    <w:p w:rsidR="002D4713" w:rsidRPr="00E84D02" w:rsidRDefault="002D4713" w:rsidP="007A14EE">
      <w:pPr>
        <w:tabs>
          <w:tab w:val="left" w:pos="284"/>
        </w:tabs>
        <w:autoSpaceDE w:val="0"/>
        <w:autoSpaceDN w:val="0"/>
        <w:adjustRightInd w:val="0"/>
        <w:spacing w:after="0" w:line="240" w:lineRule="auto"/>
        <w:jc w:val="both"/>
        <w:rPr>
          <w:rFonts w:ascii="Bookman Old Style" w:hAnsi="Bookman Old Style" w:cs="Bookman Old Style"/>
          <w:sz w:val="20"/>
          <w:szCs w:val="20"/>
        </w:rPr>
      </w:pPr>
    </w:p>
    <w:p w:rsidR="002D4713" w:rsidRPr="00E84D02"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84D02">
        <w:rPr>
          <w:rFonts w:ascii="Bookman Old Style" w:hAnsi="Bookman Old Style" w:cs="Bookman Old Style"/>
          <w:b/>
          <w:bCs/>
          <w:sz w:val="20"/>
          <w:szCs w:val="20"/>
        </w:rPr>
        <w:t xml:space="preserve">§ </w:t>
      </w:r>
      <w:r w:rsidR="00087764">
        <w:rPr>
          <w:rFonts w:ascii="Bookman Old Style" w:hAnsi="Bookman Old Style" w:cs="Bookman Old Style"/>
          <w:b/>
          <w:bCs/>
          <w:sz w:val="20"/>
          <w:szCs w:val="20"/>
        </w:rPr>
        <w:t>7</w:t>
      </w:r>
    </w:p>
    <w:p w:rsidR="002D4713" w:rsidRPr="00E84D02"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84D02" w:rsidRDefault="002D4713" w:rsidP="00E15DA0">
      <w:pPr>
        <w:numPr>
          <w:ilvl w:val="0"/>
          <w:numId w:val="23"/>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Wypłata wynagrodzenia Wykonawcy nastąpi na podstawie jednej faktury końcowej, wystawionej po odbiorze końcowym przedmiotu umowy.</w:t>
      </w:r>
    </w:p>
    <w:p w:rsidR="00321B54" w:rsidRPr="00E84D02" w:rsidRDefault="002D4713" w:rsidP="00E15DA0">
      <w:pPr>
        <w:numPr>
          <w:ilvl w:val="0"/>
          <w:numId w:val="23"/>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Podstawą wystawienia faktury będzie bezusterkowy protokół zdawczo – odbiorczy o którym mowa w § </w:t>
      </w:r>
      <w:r w:rsidR="00AC73DF">
        <w:rPr>
          <w:rFonts w:ascii="Bookman Old Style" w:hAnsi="Bookman Old Style" w:cs="Bookman Old Style"/>
          <w:sz w:val="20"/>
          <w:szCs w:val="20"/>
        </w:rPr>
        <w:t>4</w:t>
      </w:r>
      <w:r w:rsidRPr="00E84D02">
        <w:rPr>
          <w:rFonts w:ascii="Bookman Old Style" w:hAnsi="Bookman Old Style" w:cs="Bookman Old Style"/>
          <w:sz w:val="20"/>
          <w:szCs w:val="20"/>
        </w:rPr>
        <w:t xml:space="preserve"> ust. 1 lub protokół odbioru, o którym mowa w § </w:t>
      </w:r>
      <w:r w:rsidR="0013617A">
        <w:rPr>
          <w:rFonts w:ascii="Bookman Old Style" w:hAnsi="Bookman Old Style" w:cs="Bookman Old Style"/>
          <w:sz w:val="20"/>
          <w:szCs w:val="20"/>
        </w:rPr>
        <w:t>4</w:t>
      </w:r>
      <w:r w:rsidRPr="00E84D02">
        <w:rPr>
          <w:rFonts w:ascii="Bookman Old Style" w:hAnsi="Bookman Old Style" w:cs="Bookman Old Style"/>
          <w:sz w:val="20"/>
          <w:szCs w:val="20"/>
        </w:rPr>
        <w:t xml:space="preserve"> ust. </w:t>
      </w:r>
      <w:r w:rsidR="009450D3">
        <w:rPr>
          <w:rFonts w:ascii="Bookman Old Style" w:hAnsi="Bookman Old Style" w:cs="Bookman Old Style"/>
          <w:sz w:val="20"/>
          <w:szCs w:val="20"/>
        </w:rPr>
        <w:t>4</w:t>
      </w:r>
      <w:r w:rsidRPr="00E84D02">
        <w:rPr>
          <w:rFonts w:ascii="Bookman Old Style" w:hAnsi="Bookman Old Style" w:cs="Bookman Old Style"/>
          <w:sz w:val="20"/>
          <w:szCs w:val="20"/>
        </w:rPr>
        <w:t xml:space="preserve"> lub ust. </w:t>
      </w:r>
      <w:r w:rsidR="009450D3">
        <w:rPr>
          <w:rFonts w:ascii="Bookman Old Style" w:hAnsi="Bookman Old Style" w:cs="Bookman Old Style"/>
          <w:sz w:val="20"/>
          <w:szCs w:val="20"/>
        </w:rPr>
        <w:t>5</w:t>
      </w:r>
      <w:r w:rsidR="00AC73DF">
        <w:rPr>
          <w:rFonts w:ascii="Bookman Old Style" w:hAnsi="Bookman Old Style" w:cs="Bookman Old Style"/>
          <w:sz w:val="20"/>
          <w:szCs w:val="20"/>
        </w:rPr>
        <w:t xml:space="preserve">. </w:t>
      </w:r>
    </w:p>
    <w:p w:rsidR="00A62B4A" w:rsidRDefault="00A62B4A"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84D02"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84D02">
        <w:rPr>
          <w:rFonts w:ascii="Bookman Old Style" w:hAnsi="Bookman Old Style" w:cs="Bookman Old Style"/>
          <w:b/>
          <w:bCs/>
          <w:sz w:val="20"/>
          <w:szCs w:val="20"/>
        </w:rPr>
        <w:t xml:space="preserve">§ </w:t>
      </w:r>
      <w:r w:rsidR="00087764">
        <w:rPr>
          <w:rFonts w:ascii="Bookman Old Style" w:hAnsi="Bookman Old Style" w:cs="Bookman Old Style"/>
          <w:b/>
          <w:bCs/>
          <w:sz w:val="20"/>
          <w:szCs w:val="20"/>
        </w:rPr>
        <w:t>8</w:t>
      </w:r>
    </w:p>
    <w:p w:rsidR="002D4713" w:rsidRPr="00E84D02"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84D02" w:rsidRDefault="00CB770E" w:rsidP="00E15DA0">
      <w:pPr>
        <w:numPr>
          <w:ilvl w:val="0"/>
          <w:numId w:val="24"/>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Wynagrodzenie płatne będzie w PLN,</w:t>
      </w:r>
      <w:r w:rsidR="002D4713" w:rsidRPr="00E84D02">
        <w:rPr>
          <w:rFonts w:ascii="Bookman Old Style" w:hAnsi="Bookman Old Style" w:cs="Bookman Old Style"/>
          <w:sz w:val="20"/>
          <w:szCs w:val="20"/>
        </w:rPr>
        <w:t xml:space="preserve"> przelewem z rachunku bankowego Zamawiającego na rachunek bankowy Wykonawcy nr ……………………………………. wskazany na fakturze w</w:t>
      </w:r>
      <w:r w:rsidR="008F624F" w:rsidRPr="00E84D02">
        <w:rPr>
          <w:rFonts w:ascii="Bookman Old Style" w:hAnsi="Bookman Old Style" w:cs="Bookman Old Style"/>
          <w:sz w:val="20"/>
          <w:szCs w:val="20"/>
        </w:rPr>
        <w:t> </w:t>
      </w:r>
      <w:r w:rsidR="002D4713" w:rsidRPr="00E84D02">
        <w:rPr>
          <w:rFonts w:ascii="Bookman Old Style" w:hAnsi="Bookman Old Style" w:cs="Bookman Old Style"/>
          <w:sz w:val="20"/>
          <w:szCs w:val="20"/>
        </w:rPr>
        <w:t>terminie do 14 dni od daty doręczenia prawidłowo wystawionej faktury.</w:t>
      </w:r>
    </w:p>
    <w:p w:rsidR="002D4713" w:rsidRPr="00E84D02" w:rsidRDefault="002D4713" w:rsidP="00E15DA0">
      <w:pPr>
        <w:numPr>
          <w:ilvl w:val="0"/>
          <w:numId w:val="24"/>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Za dzień zapłaty uważany będzie dzień obciążenia rachunku bankowego Zamawiającego.</w:t>
      </w:r>
    </w:p>
    <w:p w:rsidR="002D4713" w:rsidRPr="00E84D02" w:rsidRDefault="002D4713" w:rsidP="00E15DA0">
      <w:pPr>
        <w:numPr>
          <w:ilvl w:val="0"/>
          <w:numId w:val="24"/>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Do faktury Wykonawca dołączy dokument stanowiący podstawę jej wystawienia, o którym mowa w § </w:t>
      </w:r>
      <w:r w:rsidR="0013617A">
        <w:rPr>
          <w:rFonts w:ascii="Bookman Old Style" w:hAnsi="Bookman Old Style" w:cs="Bookman Old Style"/>
          <w:sz w:val="20"/>
          <w:szCs w:val="20"/>
        </w:rPr>
        <w:t>7</w:t>
      </w:r>
      <w:r w:rsidRPr="00E84D02">
        <w:rPr>
          <w:rFonts w:ascii="Bookman Old Style" w:hAnsi="Bookman Old Style" w:cs="Bookman Old Style"/>
          <w:sz w:val="20"/>
          <w:szCs w:val="20"/>
        </w:rPr>
        <w:t xml:space="preserve"> ust. 2.</w:t>
      </w:r>
    </w:p>
    <w:p w:rsidR="002D4713" w:rsidRPr="00E84D02" w:rsidRDefault="002D4713" w:rsidP="00E15DA0">
      <w:pPr>
        <w:numPr>
          <w:ilvl w:val="0"/>
          <w:numId w:val="24"/>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Zamawiający oświadcza, że jest podatnikiem podatku od towarów i usług, a jego pełna nazwa dla celów identyfikacji podatkowej brzmi: </w:t>
      </w:r>
    </w:p>
    <w:p w:rsidR="002D4713" w:rsidRPr="00E84D02" w:rsidRDefault="002D4713" w:rsidP="006F192D">
      <w:pPr>
        <w:autoSpaceDE w:val="0"/>
        <w:autoSpaceDN w:val="0"/>
        <w:adjustRightInd w:val="0"/>
        <w:spacing w:after="0" w:line="240" w:lineRule="auto"/>
        <w:ind w:left="360"/>
        <w:jc w:val="both"/>
        <w:rPr>
          <w:rFonts w:ascii="Bookman Old Style" w:hAnsi="Bookman Old Style" w:cs="Bookman Old Style"/>
          <w:b/>
          <w:sz w:val="20"/>
          <w:szCs w:val="20"/>
        </w:rPr>
      </w:pPr>
      <w:r w:rsidRPr="00E84D02">
        <w:rPr>
          <w:rFonts w:ascii="Bookman Old Style" w:hAnsi="Bookman Old Style" w:cs="Bookman Old Style"/>
          <w:b/>
          <w:sz w:val="20"/>
          <w:szCs w:val="20"/>
        </w:rPr>
        <w:t>Gmina Miasto Krosno, 38-400 Krosno, ul. Lwowska 28 a, NIP: 684-00-13-798</w:t>
      </w:r>
    </w:p>
    <w:p w:rsidR="002D4713" w:rsidRPr="00E84D02" w:rsidRDefault="002D4713" w:rsidP="00E15DA0">
      <w:pPr>
        <w:numPr>
          <w:ilvl w:val="0"/>
          <w:numId w:val="24"/>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Wykonawca oświadcza, że jest/nie jest* podatnikiem podatku od towarów i usług,</w:t>
      </w:r>
    </w:p>
    <w:p w:rsidR="00C712BD" w:rsidRDefault="002D4713" w:rsidP="00C712BD">
      <w:pPr>
        <w:autoSpaceDE w:val="0"/>
        <w:autoSpaceDN w:val="0"/>
        <w:adjustRightInd w:val="0"/>
        <w:spacing w:after="0" w:line="240" w:lineRule="auto"/>
        <w:ind w:left="360"/>
        <w:jc w:val="both"/>
        <w:rPr>
          <w:rFonts w:ascii="Bookman Old Style" w:hAnsi="Bookman Old Style" w:cs="Bookman Old Style"/>
          <w:sz w:val="20"/>
          <w:szCs w:val="20"/>
        </w:rPr>
      </w:pPr>
      <w:r w:rsidRPr="00E84D02">
        <w:rPr>
          <w:rFonts w:ascii="Bookman Old Style" w:hAnsi="Bookman Old Style" w:cs="Bookman Old Style"/>
          <w:sz w:val="20"/>
          <w:szCs w:val="20"/>
        </w:rPr>
        <w:t>NIP: …………………………..</w:t>
      </w:r>
    </w:p>
    <w:p w:rsidR="002D4713" w:rsidRPr="00E84D02" w:rsidRDefault="002D4713" w:rsidP="00C712BD">
      <w:pPr>
        <w:autoSpaceDE w:val="0"/>
        <w:autoSpaceDN w:val="0"/>
        <w:adjustRightInd w:val="0"/>
        <w:spacing w:after="0" w:line="240" w:lineRule="auto"/>
        <w:ind w:left="360"/>
        <w:jc w:val="both"/>
        <w:rPr>
          <w:rFonts w:ascii="Bookman Old Style" w:hAnsi="Bookman Old Style" w:cs="Bookman Old Style"/>
          <w:sz w:val="16"/>
          <w:szCs w:val="16"/>
        </w:rPr>
      </w:pPr>
      <w:r w:rsidRPr="00E84D02">
        <w:rPr>
          <w:rFonts w:ascii="Bookman Old Style" w:hAnsi="Bookman Old Style" w:cs="Bookman Old Style"/>
          <w:b/>
          <w:bCs/>
          <w:sz w:val="16"/>
          <w:szCs w:val="16"/>
        </w:rPr>
        <w:tab/>
      </w:r>
      <w:r w:rsidRPr="00E84D02">
        <w:rPr>
          <w:rFonts w:ascii="Bookman Old Style" w:hAnsi="Bookman Old Style" w:cs="Bookman Old Style"/>
          <w:sz w:val="16"/>
          <w:szCs w:val="16"/>
          <w:vertAlign w:val="superscript"/>
        </w:rPr>
        <w:t xml:space="preserve">* </w:t>
      </w:r>
      <w:r w:rsidR="00D22C01" w:rsidRPr="00E84D02">
        <w:rPr>
          <w:rFonts w:ascii="Bookman Old Style" w:hAnsi="Bookman Old Style" w:cs="Bookman Old Style"/>
          <w:sz w:val="16"/>
          <w:szCs w:val="16"/>
        </w:rPr>
        <w:t>niepotrzebne skreśli</w:t>
      </w:r>
      <w:r w:rsidR="00F51E9D" w:rsidRPr="00E84D02">
        <w:rPr>
          <w:rFonts w:ascii="Bookman Old Style" w:hAnsi="Bookman Old Style" w:cs="Bookman Old Style"/>
          <w:sz w:val="16"/>
          <w:szCs w:val="16"/>
        </w:rPr>
        <w:t>ć</w:t>
      </w:r>
    </w:p>
    <w:p w:rsidR="002D4713" w:rsidRPr="00E84D02" w:rsidRDefault="002D4713" w:rsidP="00B82AEE">
      <w:pPr>
        <w:spacing w:after="0" w:line="240" w:lineRule="auto"/>
        <w:jc w:val="center"/>
        <w:rPr>
          <w:rFonts w:ascii="Bookman Old Style" w:hAnsi="Bookman Old Style" w:cs="Bookman Old Style"/>
          <w:b/>
          <w:bCs/>
          <w:sz w:val="20"/>
          <w:szCs w:val="20"/>
        </w:rPr>
      </w:pPr>
      <w:r w:rsidRPr="00E84D02">
        <w:rPr>
          <w:rFonts w:ascii="Bookman Old Style" w:hAnsi="Bookman Old Style" w:cs="Bookman Old Style"/>
          <w:b/>
          <w:bCs/>
          <w:sz w:val="20"/>
          <w:szCs w:val="20"/>
        </w:rPr>
        <w:t xml:space="preserve">§ </w:t>
      </w:r>
      <w:r w:rsidR="00087764">
        <w:rPr>
          <w:rFonts w:ascii="Bookman Old Style" w:hAnsi="Bookman Old Style" w:cs="Bookman Old Style"/>
          <w:b/>
          <w:bCs/>
          <w:sz w:val="20"/>
          <w:szCs w:val="20"/>
        </w:rPr>
        <w:t>9</w:t>
      </w:r>
    </w:p>
    <w:p w:rsidR="002D4713" w:rsidRPr="00E84D02" w:rsidRDefault="002D4713" w:rsidP="00745831">
      <w:pPr>
        <w:autoSpaceDE w:val="0"/>
        <w:autoSpaceDN w:val="0"/>
        <w:adjustRightInd w:val="0"/>
        <w:spacing w:after="0" w:line="240" w:lineRule="auto"/>
        <w:rPr>
          <w:rFonts w:ascii="Bookman Old Style" w:hAnsi="Bookman Old Style" w:cs="Bookman Old Style"/>
          <w:b/>
          <w:bCs/>
          <w:sz w:val="20"/>
          <w:szCs w:val="20"/>
        </w:rPr>
      </w:pPr>
    </w:p>
    <w:p w:rsidR="002D4713" w:rsidRPr="00E84D02" w:rsidRDefault="002D4713" w:rsidP="00E15DA0">
      <w:pPr>
        <w:numPr>
          <w:ilvl w:val="0"/>
          <w:numId w:val="27"/>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Na przedmiot umowy Wykonawca udziela Zamawiającemu </w:t>
      </w:r>
      <w:r w:rsidR="004A4A3E">
        <w:rPr>
          <w:rFonts w:ascii="Bookman Old Style" w:hAnsi="Bookman Old Style" w:cs="Bookman Old Style"/>
          <w:sz w:val="20"/>
          <w:szCs w:val="20"/>
        </w:rPr>
        <w:t>24</w:t>
      </w:r>
      <w:r w:rsidRPr="00E84D02">
        <w:rPr>
          <w:rFonts w:ascii="Bookman Old Style" w:hAnsi="Bookman Old Style" w:cs="Bookman Old Style"/>
          <w:sz w:val="20"/>
          <w:szCs w:val="20"/>
        </w:rPr>
        <w:t xml:space="preserve"> </w:t>
      </w:r>
      <w:r w:rsidR="0064390C" w:rsidRPr="00E84D02">
        <w:rPr>
          <w:rFonts w:ascii="Bookman Old Style" w:hAnsi="Bookman Old Style" w:cs="Bookman Old Style"/>
          <w:sz w:val="20"/>
          <w:szCs w:val="20"/>
        </w:rPr>
        <w:t>miesiąc</w:t>
      </w:r>
      <w:r w:rsidR="0064390C">
        <w:rPr>
          <w:rFonts w:ascii="Bookman Old Style" w:hAnsi="Bookman Old Style" w:cs="Bookman Old Style"/>
          <w:sz w:val="20"/>
          <w:szCs w:val="20"/>
        </w:rPr>
        <w:t>e</w:t>
      </w:r>
      <w:r w:rsidRPr="00E84D02">
        <w:rPr>
          <w:rFonts w:ascii="Bookman Old Style" w:hAnsi="Bookman Old Style" w:cs="Bookman Old Style"/>
          <w:sz w:val="20"/>
          <w:szCs w:val="20"/>
        </w:rPr>
        <w:t xml:space="preserve"> gwarancji jakości.</w:t>
      </w:r>
    </w:p>
    <w:p w:rsidR="002D4713" w:rsidRPr="00E84D02" w:rsidRDefault="002D4713" w:rsidP="00E15DA0">
      <w:pPr>
        <w:numPr>
          <w:ilvl w:val="0"/>
          <w:numId w:val="27"/>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Odpowiedzialność Wykonawcy zostaje rozszerzona z tytułu rękojmi za wady i strony postanawiają, że termin rękojmi za wady kończy się wraz z upływem odpowiedzialności Wykonawcy </w:t>
      </w:r>
      <w:r w:rsidR="007A390D">
        <w:rPr>
          <w:rFonts w:ascii="Bookman Old Style" w:hAnsi="Bookman Old Style" w:cs="Bookman Old Style"/>
          <w:sz w:val="20"/>
          <w:szCs w:val="20"/>
        </w:rPr>
        <w:t xml:space="preserve">dokumentacji projektowej </w:t>
      </w:r>
      <w:r w:rsidRPr="00E84D02">
        <w:rPr>
          <w:rFonts w:ascii="Bookman Old Style" w:hAnsi="Bookman Old Style" w:cs="Bookman Old Style"/>
          <w:sz w:val="20"/>
          <w:szCs w:val="20"/>
        </w:rPr>
        <w:t>wykonywan</w:t>
      </w:r>
      <w:r w:rsidR="007A390D">
        <w:rPr>
          <w:rFonts w:ascii="Bookman Old Style" w:hAnsi="Bookman Old Style" w:cs="Bookman Old Style"/>
          <w:sz w:val="20"/>
          <w:szCs w:val="20"/>
        </w:rPr>
        <w:t>ej</w:t>
      </w:r>
      <w:r w:rsidRPr="00E84D02">
        <w:rPr>
          <w:rFonts w:ascii="Bookman Old Style" w:hAnsi="Bookman Old Style" w:cs="Bookman Old Style"/>
          <w:sz w:val="20"/>
          <w:szCs w:val="20"/>
        </w:rPr>
        <w:t xml:space="preserve"> na podstawie </w:t>
      </w:r>
      <w:r w:rsidR="007A390D">
        <w:rPr>
          <w:rFonts w:ascii="Bookman Old Style" w:hAnsi="Bookman Old Style" w:cs="Bookman Old Style"/>
          <w:sz w:val="20"/>
          <w:szCs w:val="20"/>
        </w:rPr>
        <w:t xml:space="preserve">analiz technicznych </w:t>
      </w:r>
      <w:r w:rsidRPr="00E84D02">
        <w:rPr>
          <w:rFonts w:ascii="Bookman Old Style" w:hAnsi="Bookman Old Style" w:cs="Bookman Old Style"/>
          <w:sz w:val="20"/>
          <w:szCs w:val="20"/>
        </w:rPr>
        <w:t xml:space="preserve">będących przedmiotem umowy. Termin ten nie będzie jednak dłuższy niż </w:t>
      </w:r>
      <w:r w:rsidR="008E2803">
        <w:rPr>
          <w:rFonts w:ascii="Bookman Old Style" w:hAnsi="Bookman Old Style" w:cs="Bookman Old Style"/>
          <w:sz w:val="20"/>
          <w:szCs w:val="20"/>
        </w:rPr>
        <w:t>4</w:t>
      </w:r>
      <w:r w:rsidRPr="00E84D02">
        <w:rPr>
          <w:rFonts w:ascii="Bookman Old Style" w:hAnsi="Bookman Old Style" w:cs="Bookman Old Style"/>
          <w:sz w:val="20"/>
          <w:szCs w:val="20"/>
        </w:rPr>
        <w:t xml:space="preserve"> lat</w:t>
      </w:r>
      <w:r w:rsidR="0064390C">
        <w:rPr>
          <w:rFonts w:ascii="Bookman Old Style" w:hAnsi="Bookman Old Style" w:cs="Bookman Old Style"/>
          <w:sz w:val="20"/>
          <w:szCs w:val="20"/>
        </w:rPr>
        <w:t>a</w:t>
      </w:r>
      <w:r w:rsidRPr="00E84D02">
        <w:rPr>
          <w:rFonts w:ascii="Bookman Old Style" w:hAnsi="Bookman Old Style" w:cs="Bookman Old Style"/>
          <w:sz w:val="20"/>
          <w:szCs w:val="20"/>
        </w:rPr>
        <w:t>, licząc od daty określonej zgodnie z ust. 3.</w:t>
      </w:r>
    </w:p>
    <w:p w:rsidR="002D4713" w:rsidRPr="00E84D02" w:rsidRDefault="002D4713" w:rsidP="00E15DA0">
      <w:pPr>
        <w:numPr>
          <w:ilvl w:val="0"/>
          <w:numId w:val="27"/>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Bieg terminu gwarancji jakości i rękojmi na całość przedmiotu umowy rozpoczyna się od daty odbioru końcowego przedmiotu umowy, na podstawie protokołu zdawczo-odbiorczego, o którym mowa w § 4 ust. 1 podpisanego bez uwag, a w przypadku stwierdzenia wad od daty ich usunięcia i odbioru przedmiotu umowy przez Zamawiającego, jako należycie wykonanego. W</w:t>
      </w:r>
      <w:r w:rsidR="0038185E" w:rsidRPr="00E84D02">
        <w:rPr>
          <w:rFonts w:ascii="Bookman Old Style" w:hAnsi="Bookman Old Style" w:cs="Bookman Old Style"/>
          <w:sz w:val="20"/>
          <w:szCs w:val="20"/>
        </w:rPr>
        <w:t> </w:t>
      </w:r>
      <w:r w:rsidRPr="00E84D02">
        <w:rPr>
          <w:rFonts w:ascii="Bookman Old Style" w:hAnsi="Bookman Old Style" w:cs="Bookman Old Style"/>
          <w:sz w:val="20"/>
          <w:szCs w:val="20"/>
        </w:rPr>
        <w:t>przypadku wystąpienia wad jakościowych nie nadających się do usunięcia, ale nie uniemożliwiających wykorzystanie przedmiotu umowy zgodnie z przeznaczeniem, bieg terminu gwarancji jakości i</w:t>
      </w:r>
      <w:r w:rsidR="0064390C">
        <w:rPr>
          <w:rFonts w:ascii="Bookman Old Style" w:hAnsi="Bookman Old Style" w:cs="Bookman Old Style"/>
          <w:sz w:val="20"/>
          <w:szCs w:val="20"/>
        </w:rPr>
        <w:t> </w:t>
      </w:r>
      <w:r w:rsidRPr="00E84D02">
        <w:rPr>
          <w:rFonts w:ascii="Bookman Old Style" w:hAnsi="Bookman Old Style" w:cs="Bookman Old Style"/>
          <w:sz w:val="20"/>
          <w:szCs w:val="20"/>
        </w:rPr>
        <w:t>rękojmi na całość przedmiotu umowy rozpoczyna się od daty podpisania stosownego do tych okoliczności protokołu odbioru.</w:t>
      </w:r>
    </w:p>
    <w:p w:rsidR="002D4713" w:rsidRPr="00E84D02" w:rsidRDefault="002D4713" w:rsidP="00E15DA0">
      <w:pPr>
        <w:numPr>
          <w:ilvl w:val="0"/>
          <w:numId w:val="27"/>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 okresie gwarancji Wykonawca zobowiązany jest do nieodpłatnego usuwania wad ujawnionych w tym okresie.</w:t>
      </w:r>
    </w:p>
    <w:p w:rsidR="002D4713" w:rsidRPr="00E84D02" w:rsidRDefault="002D4713" w:rsidP="00E15DA0">
      <w:pPr>
        <w:numPr>
          <w:ilvl w:val="0"/>
          <w:numId w:val="27"/>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lastRenderedPageBreak/>
        <w:t>Za wady uznaje się między innymi:</w:t>
      </w:r>
    </w:p>
    <w:p w:rsidR="002D4713" w:rsidRPr="00E84D02" w:rsidRDefault="00C302AF" w:rsidP="004F14A3">
      <w:pPr>
        <w:pStyle w:val="Bezodstpw"/>
        <w:numPr>
          <w:ilvl w:val="0"/>
          <w:numId w:val="9"/>
        </w:numPr>
        <w:jc w:val="both"/>
        <w:rPr>
          <w:rFonts w:ascii="Bookman Old Style" w:hAnsi="Bookman Old Style" w:cs="Bookman Old Style"/>
          <w:sz w:val="20"/>
          <w:szCs w:val="20"/>
        </w:rPr>
      </w:pPr>
      <w:r>
        <w:rPr>
          <w:rFonts w:ascii="Bookman Old Style" w:hAnsi="Bookman Old Style" w:cs="Bookman Old Style"/>
          <w:sz w:val="20"/>
          <w:szCs w:val="20"/>
        </w:rPr>
        <w:t>r</w:t>
      </w:r>
      <w:r w:rsidR="002D4713" w:rsidRPr="00E84D02">
        <w:rPr>
          <w:rFonts w:ascii="Bookman Old Style" w:hAnsi="Bookman Old Style" w:cs="Bookman Old Style"/>
          <w:sz w:val="20"/>
          <w:szCs w:val="20"/>
        </w:rPr>
        <w:t>ozwiązania</w:t>
      </w:r>
      <w:r w:rsidR="00051886">
        <w:rPr>
          <w:rFonts w:ascii="Bookman Old Style" w:hAnsi="Bookman Old Style" w:cs="Bookman Old Style"/>
          <w:sz w:val="20"/>
          <w:szCs w:val="20"/>
        </w:rPr>
        <w:t xml:space="preserve"> koncepcji</w:t>
      </w:r>
      <w:r w:rsidR="002D4713" w:rsidRPr="00E84D02">
        <w:rPr>
          <w:rFonts w:ascii="Bookman Old Style" w:hAnsi="Bookman Old Style" w:cs="Bookman Old Style"/>
          <w:sz w:val="20"/>
          <w:szCs w:val="20"/>
        </w:rPr>
        <w:t xml:space="preserve"> projekt</w:t>
      </w:r>
      <w:r w:rsidR="00051886">
        <w:rPr>
          <w:rFonts w:ascii="Bookman Old Style" w:hAnsi="Bookman Old Style" w:cs="Bookman Old Style"/>
          <w:sz w:val="20"/>
          <w:szCs w:val="20"/>
        </w:rPr>
        <w:t>owych</w:t>
      </w:r>
      <w:r w:rsidR="002D4713" w:rsidRPr="00E84D02">
        <w:rPr>
          <w:rFonts w:ascii="Bookman Old Style" w:hAnsi="Bookman Old Style" w:cs="Bookman Old Style"/>
          <w:sz w:val="20"/>
          <w:szCs w:val="20"/>
        </w:rPr>
        <w:t xml:space="preserve"> zmniejszające ich wartość lub użyteczność ze względu na cel oznaczony w umowie lub przeznaczenie,</w:t>
      </w:r>
    </w:p>
    <w:p w:rsidR="002D4713" w:rsidRPr="00E84D02" w:rsidRDefault="002D4713" w:rsidP="004F14A3">
      <w:pPr>
        <w:pStyle w:val="Bezodstpw"/>
        <w:numPr>
          <w:ilvl w:val="0"/>
          <w:numId w:val="9"/>
        </w:numPr>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rozwiązania </w:t>
      </w:r>
      <w:r w:rsidR="00051886">
        <w:rPr>
          <w:rFonts w:ascii="Bookman Old Style" w:hAnsi="Bookman Old Style" w:cs="Bookman Old Style"/>
          <w:sz w:val="20"/>
          <w:szCs w:val="20"/>
        </w:rPr>
        <w:t xml:space="preserve">koncepcji </w:t>
      </w:r>
      <w:r w:rsidRPr="00E84D02">
        <w:rPr>
          <w:rFonts w:ascii="Bookman Old Style" w:hAnsi="Bookman Old Style" w:cs="Bookman Old Style"/>
          <w:sz w:val="20"/>
          <w:szCs w:val="20"/>
        </w:rPr>
        <w:t>projekt</w:t>
      </w:r>
      <w:r w:rsidR="00051886">
        <w:rPr>
          <w:rFonts w:ascii="Bookman Old Style" w:hAnsi="Bookman Old Style" w:cs="Bookman Old Style"/>
          <w:sz w:val="20"/>
          <w:szCs w:val="20"/>
        </w:rPr>
        <w:t>owych</w:t>
      </w:r>
      <w:r w:rsidRPr="00E84D02">
        <w:rPr>
          <w:rFonts w:ascii="Bookman Old Style" w:hAnsi="Bookman Old Style" w:cs="Bookman Old Style"/>
          <w:sz w:val="20"/>
          <w:szCs w:val="20"/>
        </w:rPr>
        <w:t xml:space="preserve"> niezgodne z</w:t>
      </w:r>
      <w:r w:rsidR="00A117FD" w:rsidRPr="00E84D02">
        <w:rPr>
          <w:rFonts w:ascii="Bookman Old Style" w:hAnsi="Bookman Old Style" w:cs="Bookman Old Style"/>
          <w:sz w:val="20"/>
          <w:szCs w:val="20"/>
        </w:rPr>
        <w:t> </w:t>
      </w:r>
      <w:r w:rsidR="002232AE">
        <w:rPr>
          <w:rFonts w:ascii="Bookman Old Style" w:hAnsi="Bookman Old Style" w:cs="Bookman Old Style"/>
          <w:sz w:val="20"/>
          <w:szCs w:val="20"/>
        </w:rPr>
        <w:t>praw</w:t>
      </w:r>
      <w:r w:rsidR="00D9257D">
        <w:rPr>
          <w:rFonts w:ascii="Bookman Old Style" w:hAnsi="Bookman Old Style" w:cs="Bookman Old Style"/>
          <w:sz w:val="20"/>
          <w:szCs w:val="20"/>
        </w:rPr>
        <w:t>em</w:t>
      </w:r>
      <w:r w:rsidR="002232AE">
        <w:rPr>
          <w:rFonts w:ascii="Bookman Old Style" w:hAnsi="Bookman Old Style" w:cs="Bookman Old Style"/>
          <w:sz w:val="20"/>
          <w:szCs w:val="20"/>
        </w:rPr>
        <w:t xml:space="preserve"> w tym </w:t>
      </w:r>
      <w:r w:rsidRPr="00E84D02">
        <w:rPr>
          <w:rFonts w:ascii="Bookman Old Style" w:hAnsi="Bookman Old Style" w:cs="Bookman Old Style"/>
          <w:sz w:val="20"/>
          <w:szCs w:val="20"/>
        </w:rPr>
        <w:t>przepisami prawa budowlanego i przepisami techniczno-budowlanymi, parametrami ustalonymi dla realizowanej inwestycji, wskazaniami wiedzy architektonicznej, standardami projektowania i doświadczeniem budowlanym,</w:t>
      </w:r>
    </w:p>
    <w:p w:rsidR="002D4713" w:rsidRPr="00E84D02" w:rsidRDefault="002D4713" w:rsidP="004F14A3">
      <w:pPr>
        <w:pStyle w:val="Bezodstpw"/>
        <w:numPr>
          <w:ilvl w:val="0"/>
          <w:numId w:val="9"/>
        </w:numPr>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brak rozwiązań projektowych wynikających z przepisów </w:t>
      </w:r>
      <w:proofErr w:type="spellStart"/>
      <w:r w:rsidRPr="00E84D02">
        <w:rPr>
          <w:rFonts w:ascii="Bookman Old Style" w:hAnsi="Bookman Old Style" w:cs="Bookman Old Style"/>
          <w:sz w:val="20"/>
          <w:szCs w:val="20"/>
        </w:rPr>
        <w:t>techniczno</w:t>
      </w:r>
      <w:proofErr w:type="spellEnd"/>
      <w:r w:rsidRPr="00E84D02">
        <w:rPr>
          <w:rFonts w:ascii="Bookman Old Style" w:hAnsi="Bookman Old Style" w:cs="Bookman Old Style"/>
          <w:sz w:val="20"/>
          <w:szCs w:val="20"/>
        </w:rPr>
        <w:t xml:space="preserve"> – budowlanych lub zasad wiedzy technicznej,</w:t>
      </w:r>
    </w:p>
    <w:p w:rsidR="002D4713" w:rsidRPr="00E84D02" w:rsidRDefault="002D4713" w:rsidP="004F14A3">
      <w:pPr>
        <w:pStyle w:val="Bezodstpw"/>
        <w:numPr>
          <w:ilvl w:val="0"/>
          <w:numId w:val="9"/>
        </w:numPr>
        <w:jc w:val="both"/>
        <w:rPr>
          <w:rFonts w:ascii="Bookman Old Style" w:hAnsi="Bookman Old Style" w:cs="Bookman Old Style"/>
          <w:sz w:val="20"/>
          <w:szCs w:val="20"/>
        </w:rPr>
      </w:pPr>
      <w:r w:rsidRPr="00E84D02">
        <w:rPr>
          <w:rFonts w:ascii="Bookman Old Style" w:hAnsi="Bookman Old Style" w:cs="Bookman Old Style"/>
          <w:sz w:val="20"/>
          <w:szCs w:val="20"/>
        </w:rPr>
        <w:t>błędy obliczeniowe,</w:t>
      </w:r>
    </w:p>
    <w:p w:rsidR="002D4713" w:rsidRPr="00E84D02" w:rsidRDefault="002D4713" w:rsidP="004F14A3">
      <w:pPr>
        <w:pStyle w:val="Bezodstpw"/>
        <w:numPr>
          <w:ilvl w:val="0"/>
          <w:numId w:val="9"/>
        </w:numPr>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luki w opracowaniach, </w:t>
      </w:r>
    </w:p>
    <w:p w:rsidR="002D4713" w:rsidRPr="00E84D02" w:rsidRDefault="002D4713" w:rsidP="004F14A3">
      <w:pPr>
        <w:pStyle w:val="Bezodstpw"/>
        <w:numPr>
          <w:ilvl w:val="0"/>
          <w:numId w:val="9"/>
        </w:numPr>
        <w:jc w:val="both"/>
        <w:rPr>
          <w:rFonts w:ascii="Bookman Old Style" w:hAnsi="Bookman Old Style" w:cs="Bookman Old Style"/>
          <w:sz w:val="20"/>
          <w:szCs w:val="20"/>
        </w:rPr>
      </w:pPr>
      <w:r w:rsidRPr="00E84D02">
        <w:rPr>
          <w:rFonts w:ascii="Bookman Old Style" w:hAnsi="Bookman Old Style" w:cs="Bookman Old Style"/>
          <w:sz w:val="20"/>
          <w:szCs w:val="20"/>
        </w:rPr>
        <w:t>nieekonomiczne opracowanie projektu,</w:t>
      </w:r>
    </w:p>
    <w:p w:rsidR="002D4713" w:rsidRPr="00E84D02" w:rsidRDefault="002D4713" w:rsidP="004F14A3">
      <w:pPr>
        <w:pStyle w:val="Bezodstpw"/>
        <w:numPr>
          <w:ilvl w:val="0"/>
          <w:numId w:val="9"/>
        </w:numPr>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rozbieżności ustaleń pomiędzy </w:t>
      </w:r>
      <w:r w:rsidR="008C2F64">
        <w:rPr>
          <w:rFonts w:ascii="Bookman Old Style" w:hAnsi="Bookman Old Style" w:cs="Bookman Old Style"/>
          <w:sz w:val="20"/>
          <w:szCs w:val="20"/>
        </w:rPr>
        <w:t xml:space="preserve">koncepcjami </w:t>
      </w:r>
      <w:r w:rsidRPr="00E84D02">
        <w:rPr>
          <w:rFonts w:ascii="Bookman Old Style" w:hAnsi="Bookman Old Style" w:cs="Bookman Old Style"/>
          <w:sz w:val="20"/>
          <w:szCs w:val="20"/>
        </w:rPr>
        <w:t>projekt</w:t>
      </w:r>
      <w:r w:rsidR="008C2F64">
        <w:rPr>
          <w:rFonts w:ascii="Bookman Old Style" w:hAnsi="Bookman Old Style" w:cs="Bookman Old Style"/>
          <w:sz w:val="20"/>
          <w:szCs w:val="20"/>
        </w:rPr>
        <w:t>owymi</w:t>
      </w:r>
      <w:r w:rsidRPr="00E84D02">
        <w:rPr>
          <w:rFonts w:ascii="Bookman Old Style" w:hAnsi="Bookman Old Style" w:cs="Bookman Old Style"/>
          <w:sz w:val="20"/>
          <w:szCs w:val="20"/>
        </w:rPr>
        <w:t xml:space="preserve"> i przedmiarami robót w</w:t>
      </w:r>
      <w:r w:rsidR="008C2F64">
        <w:rPr>
          <w:rFonts w:ascii="Bookman Old Style" w:hAnsi="Bookman Old Style" w:cs="Bookman Old Style"/>
          <w:sz w:val="20"/>
          <w:szCs w:val="20"/>
        </w:rPr>
        <w:t> </w:t>
      </w:r>
      <w:r w:rsidRPr="00E84D02">
        <w:rPr>
          <w:rFonts w:ascii="Bookman Old Style" w:hAnsi="Bookman Old Style" w:cs="Bookman Old Style"/>
          <w:sz w:val="20"/>
          <w:szCs w:val="20"/>
        </w:rPr>
        <w:t xml:space="preserve">odniesieniu do tych samych np. cech, właściwości, ilości, wymiarów, </w:t>
      </w:r>
    </w:p>
    <w:p w:rsidR="008C2E16" w:rsidRPr="00E84D02" w:rsidRDefault="008C2E16" w:rsidP="004F14A3">
      <w:pPr>
        <w:pStyle w:val="Bezodstpw"/>
        <w:numPr>
          <w:ilvl w:val="0"/>
          <w:numId w:val="9"/>
        </w:numPr>
        <w:jc w:val="both"/>
        <w:rPr>
          <w:rFonts w:ascii="Bookman Old Style" w:hAnsi="Bookman Old Style" w:cs="Bookman Old Style"/>
          <w:sz w:val="20"/>
          <w:szCs w:val="20"/>
        </w:rPr>
      </w:pPr>
      <w:r w:rsidRPr="00E84D02">
        <w:rPr>
          <w:rFonts w:ascii="Bookman Old Style" w:hAnsi="Bookman Old Style" w:cs="Bookman Old Style"/>
          <w:sz w:val="20"/>
          <w:szCs w:val="20"/>
        </w:rPr>
        <w:t>braki ilościowe,</w:t>
      </w:r>
    </w:p>
    <w:p w:rsidR="002D4713" w:rsidRPr="00E84D02" w:rsidRDefault="002D4713" w:rsidP="004F14A3">
      <w:pPr>
        <w:pStyle w:val="Bezodstpw"/>
        <w:numPr>
          <w:ilvl w:val="0"/>
          <w:numId w:val="9"/>
        </w:numPr>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niekompletność </w:t>
      </w:r>
      <w:r w:rsidR="008C2F64">
        <w:rPr>
          <w:rFonts w:ascii="Bookman Old Style" w:hAnsi="Bookman Old Style" w:cs="Bookman Old Style"/>
          <w:sz w:val="20"/>
          <w:szCs w:val="20"/>
        </w:rPr>
        <w:t>koncepcji</w:t>
      </w:r>
      <w:r w:rsidRPr="00E84D02">
        <w:rPr>
          <w:rFonts w:ascii="Bookman Old Style" w:hAnsi="Bookman Old Style" w:cs="Bookman Old Style"/>
          <w:sz w:val="20"/>
          <w:szCs w:val="20"/>
        </w:rPr>
        <w:t xml:space="preserve"> projektowej z punktu widzenia celu, któremu ma służyć.</w:t>
      </w:r>
    </w:p>
    <w:p w:rsidR="002D4713" w:rsidRPr="00E84D02" w:rsidRDefault="002D4713" w:rsidP="00E15DA0">
      <w:pPr>
        <w:numPr>
          <w:ilvl w:val="0"/>
          <w:numId w:val="27"/>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Jeżeli Wykonawca z racji swoich zobowiązań w okresie gwarancji usunie ewentualne wady przedmiotu umowy, to termin gwarancji jakości biegnie na nowo od chwili przekazania Zamawiającemu przedmiotu umowy bez wad.</w:t>
      </w:r>
    </w:p>
    <w:p w:rsidR="002D4713" w:rsidRPr="00E84D02" w:rsidRDefault="002D4713" w:rsidP="00E15DA0">
      <w:pPr>
        <w:numPr>
          <w:ilvl w:val="0"/>
          <w:numId w:val="27"/>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Dokument gwarancyjny, obejmujący całość przedmiotu umowy, stanowiący załącznik do umowy, Wykonawca dołączy do końcowego protokołu zdawczo-odbiorczego, o którym mowa w § 4 ust. 1.</w:t>
      </w:r>
    </w:p>
    <w:p w:rsidR="002D4713" w:rsidRPr="00E84D02" w:rsidRDefault="002D4713" w:rsidP="00E15DA0">
      <w:pPr>
        <w:numPr>
          <w:ilvl w:val="0"/>
          <w:numId w:val="27"/>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Wykonawca odpowiada za wady </w:t>
      </w:r>
      <w:r w:rsidR="008A4E3B">
        <w:rPr>
          <w:rFonts w:ascii="Bookman Old Style" w:hAnsi="Bookman Old Style" w:cs="Bookman Old Style"/>
          <w:sz w:val="20"/>
          <w:szCs w:val="20"/>
        </w:rPr>
        <w:t>analiz technicznych</w:t>
      </w:r>
      <w:r w:rsidRPr="00E84D02">
        <w:rPr>
          <w:rFonts w:ascii="Bookman Old Style" w:hAnsi="Bookman Old Style" w:cs="Bookman Old Style"/>
          <w:sz w:val="20"/>
          <w:szCs w:val="20"/>
        </w:rPr>
        <w:t>, a Zamawiający może dochodzić roszczeń również po upływie okresu rękojmi za wady</w:t>
      </w:r>
      <w:r w:rsidR="00CB6214">
        <w:rPr>
          <w:rFonts w:ascii="Bookman Old Style" w:hAnsi="Bookman Old Style" w:cs="Bookman Old Style"/>
          <w:sz w:val="20"/>
          <w:szCs w:val="20"/>
        </w:rPr>
        <w:t>,</w:t>
      </w:r>
      <w:r w:rsidRPr="00E84D02">
        <w:rPr>
          <w:rFonts w:ascii="Bookman Old Style" w:hAnsi="Bookman Old Style" w:cs="Bookman Old Style"/>
          <w:sz w:val="20"/>
          <w:szCs w:val="20"/>
        </w:rPr>
        <w:t xml:space="preserve"> jeżeli Zamawiający zawiadomił Wykonawcę o wadach przed upływem okresu rękojmi za wady.</w:t>
      </w:r>
    </w:p>
    <w:p w:rsidR="002D4713" w:rsidRPr="00E84D02" w:rsidRDefault="002D4713" w:rsidP="00E15DA0">
      <w:pPr>
        <w:numPr>
          <w:ilvl w:val="0"/>
          <w:numId w:val="27"/>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Zamawiający może realizować uprawnienia z tytułu rękojmi niezależnie od uprawnień z tytułu gwarancji, jednakże w przypadku wykonywania przez Zamawiającego uprawnień z tytułu gwarancji bieg terminu do wykonywania uprawnień z tytułu rękojmi ulega zawieszeniu z</w:t>
      </w:r>
      <w:r w:rsidR="0099204C" w:rsidRPr="00E84D02">
        <w:rPr>
          <w:rFonts w:ascii="Bookman Old Style" w:hAnsi="Bookman Old Style" w:cs="Bookman Old Style"/>
          <w:sz w:val="20"/>
          <w:szCs w:val="20"/>
        </w:rPr>
        <w:t> </w:t>
      </w:r>
      <w:r w:rsidRPr="00E84D02">
        <w:rPr>
          <w:rFonts w:ascii="Bookman Old Style" w:hAnsi="Bookman Old Style" w:cs="Bookman Old Style"/>
          <w:sz w:val="20"/>
          <w:szCs w:val="20"/>
        </w:rPr>
        <w:t>dniem zawiadomienia Wykonawcy o wadzie. Termin ten biegnie dalej od dnia odmowy przez Wykonawcę wykonania obowiązków wynikających z gwarancji albo bezskutecznego upływu czasu na ich wykonanie.</w:t>
      </w:r>
    </w:p>
    <w:p w:rsidR="008C2E16" w:rsidRPr="00E84D02" w:rsidRDefault="008C2E16" w:rsidP="00E15DA0">
      <w:pPr>
        <w:numPr>
          <w:ilvl w:val="0"/>
          <w:numId w:val="27"/>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Jeżeli wykonawca nie usunie wad w wyznaczonym przez Zamawiającego terminie, Zamawiający, po uprzednim zawiadomieniu Wykonawcy, zleci ich usunięcie osobie trzeciej na koszt Wykonawcy, na co Wykonawca wyraża zgodę.</w:t>
      </w:r>
    </w:p>
    <w:p w:rsidR="008C2E16" w:rsidRPr="00E84D02" w:rsidRDefault="008C2E16" w:rsidP="00E15DA0">
      <w:pPr>
        <w:numPr>
          <w:ilvl w:val="0"/>
          <w:numId w:val="27"/>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Niezależnie od uprawnienia, w którym mowa w ust. 10, Zamawiającemu przysługuje prawo do naliczenia kar umownych i żądania naprawienia poniesionej z tego tytułu szkody.</w:t>
      </w:r>
    </w:p>
    <w:p w:rsidR="00A62B4A" w:rsidRDefault="00A62B4A">
      <w:pPr>
        <w:spacing w:after="0" w:line="240" w:lineRule="auto"/>
        <w:rPr>
          <w:rFonts w:ascii="Bookman Old Style" w:hAnsi="Bookman Old Style" w:cs="Bookman Old Style"/>
          <w:b/>
          <w:bCs/>
          <w:sz w:val="20"/>
          <w:szCs w:val="20"/>
        </w:rPr>
      </w:pPr>
    </w:p>
    <w:p w:rsidR="002D4713" w:rsidRPr="00E84D02"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84D02">
        <w:rPr>
          <w:rFonts w:ascii="Bookman Old Style" w:hAnsi="Bookman Old Style" w:cs="Bookman Old Style"/>
          <w:b/>
          <w:bCs/>
          <w:sz w:val="20"/>
          <w:szCs w:val="20"/>
        </w:rPr>
        <w:t>§ 1</w:t>
      </w:r>
      <w:r w:rsidR="00ED0C9C">
        <w:rPr>
          <w:rFonts w:ascii="Bookman Old Style" w:hAnsi="Bookman Old Style" w:cs="Bookman Old Style"/>
          <w:b/>
          <w:bCs/>
          <w:sz w:val="20"/>
          <w:szCs w:val="20"/>
        </w:rPr>
        <w:t>0</w:t>
      </w:r>
    </w:p>
    <w:p w:rsidR="002D4713" w:rsidRPr="00E84D02"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84D02" w:rsidRDefault="002D4713" w:rsidP="00E15DA0">
      <w:pPr>
        <w:numPr>
          <w:ilvl w:val="0"/>
          <w:numId w:val="28"/>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Wszelkie dokumenty i informacje otrzymane przez Wykonawcę w związku z umową nie będą, za wyjątkiem przypadków, gdy będzie to konieczne dla celów wykonania umowy, publikowane lub ujawniane przez Wykonawcę bez uprzedniej pisemnej zgody Zamawiającego. </w:t>
      </w:r>
    </w:p>
    <w:p w:rsidR="002D4713" w:rsidRPr="00E84D02" w:rsidRDefault="002D4713" w:rsidP="00E15DA0">
      <w:pPr>
        <w:numPr>
          <w:ilvl w:val="0"/>
          <w:numId w:val="28"/>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Wykonawca oraz jego personel zachowają tajemnicę zawodową przez okres trwania umowy oraz po jej zakończeniu. W związku z tym zarówno Wykonawca, jak i zatrudniony lub zaangażowany przez niego personel nie będą przekazywać ani rozpowszechniać osobom trzecim informacji uzyskanych w związku z wykonywaniem umowy chyba, że uzyskają na to uprzednią pisemną zgodę Zamawiającego. Ponadto nie będą oni wykorzystywać ze szkodą dla Zamawiającego żadnych przekazanych im informacji oraz wyników opracowań, prób i badań przeprowadzonych w trakcie i w celu wykonania umowy.</w:t>
      </w:r>
    </w:p>
    <w:p w:rsidR="003736F9" w:rsidRPr="00E84D02" w:rsidRDefault="003736F9" w:rsidP="003736F9">
      <w:pPr>
        <w:numPr>
          <w:ilvl w:val="0"/>
          <w:numId w:val="28"/>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Strony zgodnie oświadczają, że informacje i dane, które są przekazywane w związku z realizacją niniejszej umowy mają charakter poufny i nie mogą być udostępniane osobom trzecim, z</w:t>
      </w:r>
      <w:r>
        <w:rPr>
          <w:rFonts w:ascii="Bookman Old Style" w:hAnsi="Bookman Old Style" w:cs="Bookman Old Style"/>
          <w:sz w:val="20"/>
          <w:szCs w:val="20"/>
        </w:rPr>
        <w:t> </w:t>
      </w:r>
      <w:r w:rsidRPr="00E84D02">
        <w:rPr>
          <w:rFonts w:ascii="Bookman Old Style" w:hAnsi="Bookman Old Style" w:cs="Bookman Old Style"/>
          <w:sz w:val="20"/>
          <w:szCs w:val="20"/>
        </w:rPr>
        <w:t>wyjątkiem uczestników procesu inwestycyjnego w zakresie, który jest niezbędny do prawidłowego wykonania przedmiotu umowy.</w:t>
      </w:r>
    </w:p>
    <w:p w:rsidR="003736F9" w:rsidRPr="00E84D02" w:rsidRDefault="003736F9" w:rsidP="003736F9">
      <w:pPr>
        <w:numPr>
          <w:ilvl w:val="0"/>
          <w:numId w:val="28"/>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rsidR="003736F9" w:rsidRPr="00E84D02" w:rsidRDefault="003736F9" w:rsidP="003736F9">
      <w:pPr>
        <w:numPr>
          <w:ilvl w:val="0"/>
          <w:numId w:val="28"/>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Wykonawca, jego personel oraz inne osoby, które występują po stronie Wykonawcy przy realizacji niniejszej umowy są zobowiązane stosować środki techniczne i organizacyjne </w:t>
      </w:r>
      <w:r w:rsidRPr="00E84D02">
        <w:rPr>
          <w:rFonts w:ascii="Bookman Old Style" w:hAnsi="Bookman Old Style" w:cs="Bookman Old Style"/>
          <w:sz w:val="20"/>
          <w:szCs w:val="20"/>
        </w:rPr>
        <w:lastRenderedPageBreak/>
        <w:t>Zamawiającego zapewniające ochronę przetwarzanych przez Zamawiającego danych osobowych odpowiednią do zagrożeń.</w:t>
      </w:r>
    </w:p>
    <w:p w:rsidR="003736F9" w:rsidRPr="00E84D02" w:rsidRDefault="003736F9" w:rsidP="003736F9">
      <w:pPr>
        <w:numPr>
          <w:ilvl w:val="0"/>
          <w:numId w:val="28"/>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 przypadku powstania konieczności powierzenia lub przetwarzania danych osobowych, zgodnie z przepisami ustawy z 10 maja 2018 r. o ochronie danych osobowych (</w:t>
      </w:r>
      <w:proofErr w:type="spellStart"/>
      <w:r w:rsidRPr="00E84D02">
        <w:rPr>
          <w:rFonts w:ascii="Bookman Old Style" w:hAnsi="Bookman Old Style" w:cs="Bookman Old Style"/>
          <w:sz w:val="20"/>
          <w:szCs w:val="20"/>
        </w:rPr>
        <w:t>t.j</w:t>
      </w:r>
      <w:proofErr w:type="spellEnd"/>
      <w:r w:rsidRPr="00E84D02">
        <w:rPr>
          <w:rFonts w:ascii="Bookman Old Style" w:hAnsi="Bookman Old Style" w:cs="Bookman Old Style"/>
          <w:sz w:val="20"/>
          <w:szCs w:val="20"/>
        </w:rPr>
        <w:t>. Dz.U.2018.1000.) oraz zgodnie z przepisami Rozporządzenia Parlamentu Europejskiego i Rady (UE) 2016/679 z dnia 27 kwietnia 2016 r. w sprawie ochrony osób fizycznych w związku z przetwarzaniem danych osobowych i w sprawie swobodnego przepływu takich danych oraz uchylenia dyrektywy 95/46/WE, zasady powierzenia lub przetwarzania tych danych zostaną uregulowane odrębną, nieodpłatną umową.</w:t>
      </w:r>
    </w:p>
    <w:p w:rsidR="003736F9" w:rsidRPr="00E84D02" w:rsidRDefault="003736F9" w:rsidP="003736F9">
      <w:pPr>
        <w:numPr>
          <w:ilvl w:val="0"/>
          <w:numId w:val="28"/>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 przypadku uchylania się przez Wykonawcę od podpisania umowy, o której mowa w ust. 1, Wykonawca ponosi pełną odpowiedzialność za następstwa tego uchylenia, w tym z tytułu powstałej szkody Zmawiającego (jako administratora danych) lub osoby trzeciej.</w:t>
      </w:r>
    </w:p>
    <w:p w:rsidR="00F04664" w:rsidRDefault="00F04664" w:rsidP="00B82AEE">
      <w:pPr>
        <w:spacing w:after="0" w:line="240" w:lineRule="auto"/>
        <w:jc w:val="center"/>
        <w:rPr>
          <w:rFonts w:ascii="Bookman Old Style" w:hAnsi="Bookman Old Style" w:cs="Bookman Old Style"/>
          <w:b/>
          <w:bCs/>
          <w:sz w:val="20"/>
          <w:szCs w:val="20"/>
        </w:rPr>
      </w:pPr>
    </w:p>
    <w:p w:rsidR="002D4713" w:rsidRPr="00E84D02" w:rsidRDefault="002D4713" w:rsidP="00B82AEE">
      <w:pPr>
        <w:spacing w:after="0" w:line="240" w:lineRule="auto"/>
        <w:jc w:val="center"/>
        <w:rPr>
          <w:rFonts w:ascii="Bookman Old Style" w:hAnsi="Bookman Old Style" w:cs="Bookman Old Style"/>
          <w:b/>
          <w:bCs/>
          <w:sz w:val="20"/>
          <w:szCs w:val="20"/>
        </w:rPr>
      </w:pPr>
      <w:r w:rsidRPr="00E84D02">
        <w:rPr>
          <w:rFonts w:ascii="Bookman Old Style" w:hAnsi="Bookman Old Style" w:cs="Bookman Old Style"/>
          <w:b/>
          <w:bCs/>
          <w:sz w:val="20"/>
          <w:szCs w:val="20"/>
        </w:rPr>
        <w:t>§ 1</w:t>
      </w:r>
      <w:r w:rsidR="00DB0686">
        <w:rPr>
          <w:rFonts w:ascii="Bookman Old Style" w:hAnsi="Bookman Old Style" w:cs="Bookman Old Style"/>
          <w:b/>
          <w:bCs/>
          <w:sz w:val="20"/>
          <w:szCs w:val="20"/>
        </w:rPr>
        <w:t>1</w:t>
      </w:r>
    </w:p>
    <w:p w:rsidR="002D4713" w:rsidRPr="00E84D02" w:rsidRDefault="002D4713" w:rsidP="00B82AEE">
      <w:pPr>
        <w:spacing w:after="0" w:line="240" w:lineRule="auto"/>
        <w:jc w:val="center"/>
        <w:rPr>
          <w:rFonts w:ascii="Bookman Old Style" w:hAnsi="Bookman Old Style" w:cs="Bookman Old Style"/>
          <w:b/>
          <w:bCs/>
          <w:sz w:val="20"/>
          <w:szCs w:val="20"/>
        </w:rPr>
      </w:pPr>
    </w:p>
    <w:p w:rsidR="002D4713" w:rsidRPr="00E84D02" w:rsidRDefault="002D4713" w:rsidP="004F14A3">
      <w:pPr>
        <w:numPr>
          <w:ilvl w:val="0"/>
          <w:numId w:val="4"/>
        </w:numPr>
        <w:autoSpaceDE w:val="0"/>
        <w:autoSpaceDN w:val="0"/>
        <w:adjustRightInd w:val="0"/>
        <w:spacing w:after="0" w:line="240" w:lineRule="auto"/>
        <w:ind w:left="284" w:hanging="284"/>
        <w:rPr>
          <w:rFonts w:ascii="Bookman Old Style" w:hAnsi="Bookman Old Style" w:cs="Bookman Old Style"/>
          <w:sz w:val="20"/>
          <w:szCs w:val="20"/>
        </w:rPr>
      </w:pPr>
      <w:r w:rsidRPr="00E84D02">
        <w:rPr>
          <w:rFonts w:ascii="Bookman Old Style" w:hAnsi="Bookman Old Style" w:cs="Bookman Old Style"/>
          <w:sz w:val="20"/>
          <w:szCs w:val="20"/>
        </w:rPr>
        <w:t>Strony postanawiają, że Wykonawca zapłaci Zamawiającemu kary umowne w przypadku:</w:t>
      </w:r>
    </w:p>
    <w:p w:rsidR="003A2EE1" w:rsidRPr="006A1995" w:rsidRDefault="003A2EE1" w:rsidP="003A2EE1">
      <w:pPr>
        <w:numPr>
          <w:ilvl w:val="0"/>
          <w:numId w:val="8"/>
        </w:numPr>
        <w:tabs>
          <w:tab w:val="left" w:pos="360"/>
        </w:tabs>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opóźnienia w wykonaniu przedmiotu umowy</w:t>
      </w:r>
      <w:r>
        <w:rPr>
          <w:rFonts w:ascii="Bookman Old Style" w:hAnsi="Bookman Old Style" w:cs="Bookman Old Style"/>
          <w:sz w:val="20"/>
          <w:szCs w:val="20"/>
        </w:rPr>
        <w:t xml:space="preserve">, o którym mowa w </w:t>
      </w:r>
      <w:r w:rsidRPr="00E84D02">
        <w:rPr>
          <w:rFonts w:ascii="Bookman Old Style" w:hAnsi="Bookman Old Style" w:cs="Bookman Old Style"/>
          <w:sz w:val="20"/>
          <w:szCs w:val="20"/>
        </w:rPr>
        <w:t xml:space="preserve">§ </w:t>
      </w:r>
      <w:r>
        <w:rPr>
          <w:rFonts w:ascii="Bookman Old Style" w:hAnsi="Bookman Old Style" w:cs="Bookman Old Style"/>
          <w:sz w:val="20"/>
          <w:szCs w:val="20"/>
        </w:rPr>
        <w:t>1</w:t>
      </w:r>
      <w:r w:rsidRPr="00E84D02">
        <w:rPr>
          <w:rFonts w:ascii="Bookman Old Style" w:hAnsi="Bookman Old Style" w:cs="Bookman Old Style"/>
          <w:sz w:val="20"/>
          <w:szCs w:val="20"/>
        </w:rPr>
        <w:t xml:space="preserve"> w</w:t>
      </w:r>
      <w:r>
        <w:rPr>
          <w:rFonts w:ascii="Bookman Old Style" w:hAnsi="Bookman Old Style" w:cs="Bookman Old Style"/>
          <w:sz w:val="20"/>
          <w:szCs w:val="20"/>
        </w:rPr>
        <w:t> </w:t>
      </w:r>
      <w:r w:rsidRPr="00E84D02">
        <w:rPr>
          <w:rFonts w:ascii="Bookman Old Style" w:hAnsi="Bookman Old Style" w:cs="Bookman Old Style"/>
          <w:sz w:val="20"/>
          <w:szCs w:val="20"/>
        </w:rPr>
        <w:t xml:space="preserve">wysokości </w:t>
      </w:r>
      <w:r w:rsidRPr="006A1995">
        <w:rPr>
          <w:rFonts w:ascii="Bookman Old Style" w:hAnsi="Bookman Old Style" w:cs="Bookman Old Style"/>
          <w:b/>
          <w:sz w:val="20"/>
          <w:szCs w:val="20"/>
        </w:rPr>
        <w:t>0,</w:t>
      </w:r>
      <w:r w:rsidR="00A70121">
        <w:rPr>
          <w:rFonts w:ascii="Bookman Old Style" w:hAnsi="Bookman Old Style" w:cs="Bookman Old Style"/>
          <w:b/>
          <w:sz w:val="20"/>
          <w:szCs w:val="20"/>
        </w:rPr>
        <w:t>2</w:t>
      </w:r>
      <w:r w:rsidR="00C856C7">
        <w:rPr>
          <w:rFonts w:ascii="Bookman Old Style" w:hAnsi="Bookman Old Style" w:cs="Bookman Old Style"/>
          <w:b/>
          <w:sz w:val="20"/>
          <w:szCs w:val="20"/>
        </w:rPr>
        <w:t> </w:t>
      </w:r>
      <w:r w:rsidRPr="006A1995">
        <w:rPr>
          <w:rFonts w:ascii="Bookman Old Style" w:hAnsi="Bookman Old Style" w:cs="Bookman Old Style"/>
          <w:b/>
          <w:sz w:val="20"/>
          <w:szCs w:val="20"/>
        </w:rPr>
        <w:t>%</w:t>
      </w:r>
      <w:r w:rsidRPr="006A1995">
        <w:rPr>
          <w:rFonts w:ascii="Bookman Old Style" w:hAnsi="Bookman Old Style" w:cs="Bookman Old Style"/>
          <w:sz w:val="20"/>
          <w:szCs w:val="20"/>
        </w:rPr>
        <w:t xml:space="preserve"> kwoty </w:t>
      </w:r>
      <w:r w:rsidRPr="00E84D02">
        <w:rPr>
          <w:rFonts w:ascii="Bookman Old Style" w:hAnsi="Bookman Old Style" w:cs="Bookman Old Style"/>
          <w:sz w:val="20"/>
          <w:szCs w:val="20"/>
        </w:rPr>
        <w:t xml:space="preserve">wynagrodzenia ryczałtowego, o którym mowa w § </w:t>
      </w:r>
      <w:r w:rsidR="009D46C0">
        <w:rPr>
          <w:rFonts w:ascii="Bookman Old Style" w:hAnsi="Bookman Old Style" w:cs="Bookman Old Style"/>
          <w:sz w:val="20"/>
          <w:szCs w:val="20"/>
        </w:rPr>
        <w:t>6</w:t>
      </w:r>
      <w:r w:rsidRPr="00E84D02">
        <w:rPr>
          <w:rFonts w:ascii="Bookman Old Style" w:hAnsi="Bookman Old Style" w:cs="Bookman Old Style"/>
          <w:sz w:val="20"/>
          <w:szCs w:val="20"/>
        </w:rPr>
        <w:t xml:space="preserve"> ust.</w:t>
      </w:r>
      <w:r>
        <w:rPr>
          <w:rFonts w:ascii="Bookman Old Style" w:hAnsi="Bookman Old Style" w:cs="Bookman Old Style"/>
          <w:sz w:val="20"/>
          <w:szCs w:val="20"/>
        </w:rPr>
        <w:t> </w:t>
      </w:r>
      <w:r w:rsidRPr="00E84D02">
        <w:rPr>
          <w:rFonts w:ascii="Bookman Old Style" w:hAnsi="Bookman Old Style" w:cs="Bookman Old Style"/>
          <w:sz w:val="20"/>
          <w:szCs w:val="20"/>
        </w:rPr>
        <w:t>2, za każdy dzień opóźnienia, licząc od dnia określonego w § 3 ust. 1 pkt 2,</w:t>
      </w:r>
    </w:p>
    <w:p w:rsidR="002D4713" w:rsidRPr="00E84D02" w:rsidRDefault="002D4713" w:rsidP="004F14A3">
      <w:pPr>
        <w:numPr>
          <w:ilvl w:val="0"/>
          <w:numId w:val="8"/>
        </w:numPr>
        <w:tabs>
          <w:tab w:val="left" w:pos="360"/>
        </w:tabs>
        <w:autoSpaceDE w:val="0"/>
        <w:autoSpaceDN w:val="0"/>
        <w:adjustRightInd w:val="0"/>
        <w:spacing w:after="0" w:line="240" w:lineRule="auto"/>
        <w:jc w:val="both"/>
        <w:rPr>
          <w:rFonts w:ascii="Bookman Old Style" w:hAnsi="Bookman Old Style" w:cs="Bookman Old Style"/>
          <w:b/>
          <w:bCs/>
          <w:sz w:val="20"/>
          <w:szCs w:val="20"/>
        </w:rPr>
      </w:pPr>
      <w:r w:rsidRPr="00E84D02">
        <w:rPr>
          <w:rFonts w:ascii="Bookman Old Style" w:hAnsi="Bookman Old Style" w:cs="Bookman Old Style"/>
          <w:sz w:val="20"/>
          <w:szCs w:val="20"/>
        </w:rPr>
        <w:t>opóźnienia w usunięciu wad stwierdzonych przy odbiorze przedmiotu umowy lub w okresie gwarancji</w:t>
      </w:r>
      <w:r w:rsidR="00F222C2" w:rsidRPr="00E84D02">
        <w:rPr>
          <w:rFonts w:ascii="Bookman Old Style" w:hAnsi="Bookman Old Style" w:cs="Bookman Old Style"/>
          <w:sz w:val="20"/>
          <w:szCs w:val="20"/>
        </w:rPr>
        <w:t xml:space="preserve"> </w:t>
      </w:r>
      <w:r w:rsidRPr="00E84D02">
        <w:rPr>
          <w:rFonts w:ascii="Bookman Old Style" w:hAnsi="Bookman Old Style" w:cs="Bookman Old Style"/>
          <w:sz w:val="20"/>
          <w:szCs w:val="20"/>
        </w:rPr>
        <w:t>jakości lub rękojmi za wady w wysokości</w:t>
      </w:r>
      <w:r w:rsidRPr="00E84D02">
        <w:rPr>
          <w:rFonts w:ascii="Bookman Old Style" w:hAnsi="Bookman Old Style" w:cs="Bookman Old Style"/>
          <w:b/>
          <w:bCs/>
          <w:sz w:val="20"/>
          <w:szCs w:val="20"/>
        </w:rPr>
        <w:t xml:space="preserve"> </w:t>
      </w:r>
      <w:r w:rsidR="00C3065E">
        <w:rPr>
          <w:rFonts w:ascii="Bookman Old Style" w:hAnsi="Bookman Old Style" w:cs="Bookman Old Style"/>
          <w:b/>
          <w:bCs/>
          <w:sz w:val="20"/>
          <w:szCs w:val="20"/>
        </w:rPr>
        <w:t>0,2</w:t>
      </w:r>
      <w:r w:rsidRPr="00E84D02">
        <w:rPr>
          <w:rFonts w:ascii="Bookman Old Style" w:hAnsi="Bookman Old Style" w:cs="Bookman Old Style"/>
          <w:b/>
          <w:bCs/>
          <w:sz w:val="20"/>
          <w:szCs w:val="20"/>
        </w:rPr>
        <w:t xml:space="preserve"> % </w:t>
      </w:r>
      <w:r w:rsidR="003D10DC" w:rsidRPr="00E84D02">
        <w:rPr>
          <w:rFonts w:ascii="Bookman Old Style" w:hAnsi="Bookman Old Style" w:cs="Bookman Old Style"/>
          <w:iCs/>
          <w:sz w:val="20"/>
          <w:szCs w:val="20"/>
        </w:rPr>
        <w:t xml:space="preserve">kwoty </w:t>
      </w:r>
      <w:r w:rsidRPr="00E84D02">
        <w:rPr>
          <w:rFonts w:ascii="Bookman Old Style" w:hAnsi="Bookman Old Style" w:cs="Bookman Old Style"/>
          <w:sz w:val="20"/>
          <w:szCs w:val="20"/>
        </w:rPr>
        <w:t xml:space="preserve">wynagrodzenia    ryczałtowego, o którym mowa w § </w:t>
      </w:r>
      <w:r w:rsidR="009D46C0">
        <w:rPr>
          <w:rFonts w:ascii="Bookman Old Style" w:hAnsi="Bookman Old Style" w:cs="Bookman Old Style"/>
          <w:sz w:val="20"/>
          <w:szCs w:val="20"/>
        </w:rPr>
        <w:t>6</w:t>
      </w:r>
      <w:r w:rsidRPr="00E84D02">
        <w:rPr>
          <w:rFonts w:ascii="Bookman Old Style" w:hAnsi="Bookman Old Style" w:cs="Bookman Old Style"/>
          <w:sz w:val="20"/>
          <w:szCs w:val="20"/>
        </w:rPr>
        <w:t xml:space="preserve"> ust. 2, za każdy dzień opóźnienia liczonego od dnia</w:t>
      </w:r>
      <w:r w:rsidR="00F9439B" w:rsidRPr="00E84D02">
        <w:rPr>
          <w:rFonts w:ascii="Bookman Old Style" w:hAnsi="Bookman Old Style" w:cs="Bookman Old Style"/>
          <w:sz w:val="20"/>
          <w:szCs w:val="20"/>
        </w:rPr>
        <w:t xml:space="preserve"> </w:t>
      </w:r>
      <w:r w:rsidRPr="00E84D02">
        <w:rPr>
          <w:rFonts w:ascii="Bookman Old Style" w:hAnsi="Bookman Old Style" w:cs="Bookman Old Style"/>
          <w:sz w:val="20"/>
          <w:szCs w:val="20"/>
        </w:rPr>
        <w:t>wyznaczonego</w:t>
      </w:r>
      <w:r w:rsidR="0044313B" w:rsidRPr="00E84D02">
        <w:rPr>
          <w:rFonts w:ascii="Bookman Old Style" w:hAnsi="Bookman Old Style" w:cs="Bookman Old Style"/>
          <w:sz w:val="20"/>
          <w:szCs w:val="20"/>
        </w:rPr>
        <w:t xml:space="preserve"> przez Zamawiającego</w:t>
      </w:r>
      <w:r w:rsidRPr="00E84D02">
        <w:rPr>
          <w:rFonts w:ascii="Bookman Old Style" w:hAnsi="Bookman Old Style" w:cs="Bookman Old Style"/>
          <w:sz w:val="20"/>
          <w:szCs w:val="20"/>
        </w:rPr>
        <w:t xml:space="preserve"> na usunięcie wad</w:t>
      </w:r>
      <w:r w:rsidRPr="00E84D02">
        <w:rPr>
          <w:rFonts w:ascii="Bookman Old Style" w:hAnsi="Bookman Old Style" w:cs="Bookman Old Style"/>
          <w:b/>
          <w:bCs/>
          <w:sz w:val="20"/>
          <w:szCs w:val="20"/>
        </w:rPr>
        <w:t>,</w:t>
      </w:r>
    </w:p>
    <w:p w:rsidR="002D4713" w:rsidRPr="00E84D02" w:rsidRDefault="002D4713" w:rsidP="004F14A3">
      <w:pPr>
        <w:numPr>
          <w:ilvl w:val="0"/>
          <w:numId w:val="8"/>
        </w:numPr>
        <w:tabs>
          <w:tab w:val="left" w:pos="567"/>
          <w:tab w:val="left" w:pos="7230"/>
        </w:tabs>
        <w:autoSpaceDE w:val="0"/>
        <w:autoSpaceDN w:val="0"/>
        <w:adjustRightInd w:val="0"/>
        <w:spacing w:after="0" w:line="240" w:lineRule="auto"/>
        <w:jc w:val="both"/>
        <w:rPr>
          <w:rFonts w:ascii="Bookman Old Style" w:hAnsi="Bookman Old Style" w:cs="Bookman Old Style"/>
          <w:b/>
          <w:bCs/>
          <w:sz w:val="20"/>
          <w:szCs w:val="20"/>
        </w:rPr>
      </w:pPr>
      <w:r w:rsidRPr="00E84D02">
        <w:rPr>
          <w:rFonts w:ascii="Bookman Old Style" w:hAnsi="Bookman Old Style" w:cs="Bookman Old Style"/>
          <w:sz w:val="20"/>
          <w:szCs w:val="20"/>
        </w:rPr>
        <w:t xml:space="preserve">  opóźnienia w udzielaniu, w trakcie trwania postępowania o udzielenie zamówienia</w:t>
      </w:r>
      <w:r w:rsidR="00E609B3" w:rsidRPr="00E84D02">
        <w:rPr>
          <w:rFonts w:ascii="Bookman Old Style" w:hAnsi="Bookman Old Style" w:cs="Bookman Old Style"/>
          <w:sz w:val="20"/>
          <w:szCs w:val="20"/>
        </w:rPr>
        <w:t xml:space="preserve"> </w:t>
      </w:r>
      <w:r w:rsidRPr="00E84D02">
        <w:rPr>
          <w:rFonts w:ascii="Bookman Old Style" w:hAnsi="Bookman Old Style" w:cs="Bookman Old Style"/>
          <w:sz w:val="20"/>
          <w:szCs w:val="20"/>
        </w:rPr>
        <w:t>publicznego, odpowiedzi na pytania wykonawców w zakresie zagadnień technicznych</w:t>
      </w:r>
      <w:r w:rsidR="00E609B3" w:rsidRPr="00E84D02">
        <w:rPr>
          <w:rFonts w:ascii="Bookman Old Style" w:hAnsi="Bookman Old Style" w:cs="Bookman Old Style"/>
          <w:sz w:val="20"/>
          <w:szCs w:val="20"/>
        </w:rPr>
        <w:t xml:space="preserve"> </w:t>
      </w:r>
      <w:r w:rsidRPr="00E84D02">
        <w:rPr>
          <w:rFonts w:ascii="Bookman Old Style" w:hAnsi="Bookman Old Style" w:cs="Bookman Old Style"/>
          <w:sz w:val="20"/>
          <w:szCs w:val="20"/>
        </w:rPr>
        <w:t>dotyczących opracowan</w:t>
      </w:r>
      <w:r w:rsidR="00DB5AEF">
        <w:rPr>
          <w:rFonts w:ascii="Bookman Old Style" w:hAnsi="Bookman Old Style" w:cs="Bookman Old Style"/>
          <w:sz w:val="20"/>
          <w:szCs w:val="20"/>
        </w:rPr>
        <w:t xml:space="preserve">ych </w:t>
      </w:r>
      <w:r w:rsidR="008A4E3B">
        <w:rPr>
          <w:rFonts w:ascii="Bookman Old Style" w:hAnsi="Bookman Old Style" w:cs="Bookman Old Style"/>
          <w:sz w:val="20"/>
          <w:szCs w:val="20"/>
        </w:rPr>
        <w:t xml:space="preserve">analiz </w:t>
      </w:r>
      <w:r w:rsidRPr="00E84D02">
        <w:rPr>
          <w:rFonts w:ascii="Bookman Old Style" w:hAnsi="Bookman Old Style" w:cs="Bookman Old Style"/>
          <w:sz w:val="20"/>
          <w:szCs w:val="20"/>
        </w:rPr>
        <w:t xml:space="preserve">w wysokości </w:t>
      </w:r>
      <w:r w:rsidR="00C3065E">
        <w:rPr>
          <w:rFonts w:ascii="Bookman Old Style" w:hAnsi="Bookman Old Style" w:cs="Bookman Old Style"/>
          <w:b/>
          <w:bCs/>
          <w:sz w:val="20"/>
          <w:szCs w:val="20"/>
        </w:rPr>
        <w:t>0,2</w:t>
      </w:r>
      <w:r w:rsidRPr="00E84D02">
        <w:rPr>
          <w:rFonts w:ascii="Bookman Old Style" w:hAnsi="Bookman Old Style" w:cs="Bookman Old Style"/>
          <w:b/>
          <w:bCs/>
          <w:sz w:val="20"/>
          <w:szCs w:val="20"/>
        </w:rPr>
        <w:t xml:space="preserve"> % </w:t>
      </w:r>
      <w:r w:rsidR="003D10DC" w:rsidRPr="00E84D02">
        <w:rPr>
          <w:rFonts w:ascii="Bookman Old Style" w:hAnsi="Bookman Old Style" w:cs="Bookman Old Style"/>
          <w:iCs/>
          <w:sz w:val="20"/>
          <w:szCs w:val="20"/>
        </w:rPr>
        <w:t xml:space="preserve">kwoty </w:t>
      </w:r>
      <w:r w:rsidRPr="00E84D02">
        <w:rPr>
          <w:rFonts w:ascii="Bookman Old Style" w:hAnsi="Bookman Old Style" w:cs="Bookman Old Style"/>
          <w:sz w:val="20"/>
          <w:szCs w:val="20"/>
        </w:rPr>
        <w:t xml:space="preserve">wynagrodzenia ryczałtowego, o którym mowa w § </w:t>
      </w:r>
      <w:r w:rsidR="009D46C0">
        <w:rPr>
          <w:rFonts w:ascii="Bookman Old Style" w:hAnsi="Bookman Old Style" w:cs="Bookman Old Style"/>
          <w:sz w:val="20"/>
          <w:szCs w:val="20"/>
        </w:rPr>
        <w:t>6</w:t>
      </w:r>
      <w:r w:rsidRPr="00E84D02">
        <w:rPr>
          <w:rFonts w:ascii="Bookman Old Style" w:hAnsi="Bookman Old Style" w:cs="Bookman Old Style"/>
          <w:sz w:val="20"/>
          <w:szCs w:val="20"/>
        </w:rPr>
        <w:t xml:space="preserve"> ust. 2  za każdy dzień opóźnienia liczonego od dnia</w:t>
      </w:r>
      <w:r w:rsidR="00E609B3" w:rsidRPr="00E84D02">
        <w:rPr>
          <w:rFonts w:ascii="Bookman Old Style" w:hAnsi="Bookman Old Style" w:cs="Bookman Old Style"/>
          <w:sz w:val="20"/>
          <w:szCs w:val="20"/>
        </w:rPr>
        <w:t xml:space="preserve"> </w:t>
      </w:r>
      <w:r w:rsidRPr="00E84D02">
        <w:rPr>
          <w:rFonts w:ascii="Bookman Old Style" w:hAnsi="Bookman Old Style" w:cs="Bookman Old Style"/>
          <w:sz w:val="20"/>
          <w:szCs w:val="20"/>
        </w:rPr>
        <w:t xml:space="preserve">wyznaczonego </w:t>
      </w:r>
      <w:r w:rsidR="0044313B" w:rsidRPr="00E84D02">
        <w:rPr>
          <w:rFonts w:ascii="Bookman Old Style" w:hAnsi="Bookman Old Style" w:cs="Bookman Old Style"/>
          <w:sz w:val="20"/>
          <w:szCs w:val="20"/>
        </w:rPr>
        <w:t xml:space="preserve">przez Zamawiającego </w:t>
      </w:r>
      <w:r w:rsidRPr="00E84D02">
        <w:rPr>
          <w:rFonts w:ascii="Bookman Old Style" w:hAnsi="Bookman Old Style" w:cs="Bookman Old Style"/>
          <w:sz w:val="20"/>
          <w:szCs w:val="20"/>
        </w:rPr>
        <w:t>na udzielenie odpowiedzi,</w:t>
      </w:r>
    </w:p>
    <w:p w:rsidR="002D4713" w:rsidRPr="00E84D02" w:rsidRDefault="002D4713" w:rsidP="004F14A3">
      <w:pPr>
        <w:numPr>
          <w:ilvl w:val="0"/>
          <w:numId w:val="8"/>
        </w:numPr>
        <w:tabs>
          <w:tab w:val="left" w:pos="567"/>
        </w:tabs>
        <w:autoSpaceDE w:val="0"/>
        <w:autoSpaceDN w:val="0"/>
        <w:adjustRightInd w:val="0"/>
        <w:spacing w:after="0" w:line="240" w:lineRule="auto"/>
        <w:jc w:val="both"/>
        <w:rPr>
          <w:rFonts w:ascii="Bookman Old Style" w:hAnsi="Bookman Old Style" w:cs="Bookman Old Style"/>
          <w:b/>
          <w:bCs/>
          <w:sz w:val="20"/>
          <w:szCs w:val="20"/>
        </w:rPr>
      </w:pPr>
      <w:r w:rsidRPr="00E84D02">
        <w:rPr>
          <w:rFonts w:ascii="Bookman Old Style" w:hAnsi="Bookman Old Style" w:cs="Bookman Old Style"/>
          <w:sz w:val="20"/>
          <w:szCs w:val="20"/>
        </w:rPr>
        <w:t xml:space="preserve">  odstąpienia od umowy z przyczyn zależnych od Wykonawcy w wysokości </w:t>
      </w:r>
      <w:r w:rsidRPr="00E84D02">
        <w:rPr>
          <w:rFonts w:ascii="Bookman Old Style" w:hAnsi="Bookman Old Style" w:cs="Bookman Old Style"/>
          <w:b/>
          <w:bCs/>
          <w:sz w:val="20"/>
          <w:szCs w:val="20"/>
        </w:rPr>
        <w:t xml:space="preserve">20 % </w:t>
      </w:r>
      <w:r w:rsidR="003D10DC" w:rsidRPr="00E84D02">
        <w:rPr>
          <w:rFonts w:ascii="Bookman Old Style" w:hAnsi="Bookman Old Style" w:cs="Bookman Old Style"/>
          <w:iCs/>
          <w:sz w:val="20"/>
          <w:szCs w:val="20"/>
        </w:rPr>
        <w:t xml:space="preserve">kwoty </w:t>
      </w:r>
      <w:r w:rsidRPr="00E84D02">
        <w:rPr>
          <w:rFonts w:ascii="Bookman Old Style" w:hAnsi="Bookman Old Style" w:cs="Bookman Old Style"/>
          <w:sz w:val="20"/>
          <w:szCs w:val="20"/>
        </w:rPr>
        <w:t xml:space="preserve">wynagrodzenia ryczałtowego, o którym mowa w § </w:t>
      </w:r>
      <w:r w:rsidR="009D46C0">
        <w:rPr>
          <w:rFonts w:ascii="Bookman Old Style" w:hAnsi="Bookman Old Style" w:cs="Bookman Old Style"/>
          <w:sz w:val="20"/>
          <w:szCs w:val="20"/>
        </w:rPr>
        <w:t>6</w:t>
      </w:r>
      <w:r w:rsidRPr="00E84D02">
        <w:rPr>
          <w:rFonts w:ascii="Bookman Old Style" w:hAnsi="Bookman Old Style" w:cs="Bookman Old Style"/>
          <w:sz w:val="20"/>
          <w:szCs w:val="20"/>
        </w:rPr>
        <w:t xml:space="preserve"> ust. 2</w:t>
      </w:r>
      <w:r w:rsidR="00FF2AF1" w:rsidRPr="00E84D02">
        <w:rPr>
          <w:rFonts w:ascii="Bookman Old Style" w:hAnsi="Bookman Old Style" w:cs="Bookman Old Style"/>
          <w:sz w:val="20"/>
          <w:szCs w:val="20"/>
        </w:rPr>
        <w:t xml:space="preserve">. </w:t>
      </w:r>
      <w:r w:rsidR="00FF2AF1" w:rsidRPr="00E84D02">
        <w:rPr>
          <w:rFonts w:ascii="Bookman Old Style" w:hAnsi="Bookman Old Style"/>
          <w:sz w:val="20"/>
          <w:szCs w:val="20"/>
        </w:rPr>
        <w:t>Dla uniknięcia wątpliwości, kara jest należna zarówno w przypadku odstąpienia umownego, jak i  na podstawie przepisów ustawy, zarówno odstąpienia ze skutkiem do całej umowy, jak i</w:t>
      </w:r>
      <w:r w:rsidR="00156518">
        <w:rPr>
          <w:rFonts w:ascii="Bookman Old Style" w:hAnsi="Bookman Old Style"/>
          <w:sz w:val="20"/>
          <w:szCs w:val="20"/>
        </w:rPr>
        <w:t> </w:t>
      </w:r>
      <w:r w:rsidR="00FF2AF1" w:rsidRPr="00E84D02">
        <w:rPr>
          <w:rFonts w:ascii="Bookman Old Style" w:hAnsi="Bookman Old Style"/>
          <w:sz w:val="20"/>
          <w:szCs w:val="20"/>
        </w:rPr>
        <w:t>odstąpienia w</w:t>
      </w:r>
      <w:r w:rsidR="00D06298" w:rsidRPr="00E84D02">
        <w:rPr>
          <w:rFonts w:ascii="Bookman Old Style" w:hAnsi="Bookman Old Style"/>
          <w:sz w:val="20"/>
          <w:szCs w:val="20"/>
        </w:rPr>
        <w:t> </w:t>
      </w:r>
      <w:r w:rsidR="00FF2AF1" w:rsidRPr="00E84D02">
        <w:rPr>
          <w:rFonts w:ascii="Bookman Old Style" w:hAnsi="Bookman Old Style"/>
          <w:sz w:val="20"/>
          <w:szCs w:val="20"/>
        </w:rPr>
        <w:t>części, jeżeli umowa lub przepis to przewiduje,</w:t>
      </w:r>
    </w:p>
    <w:p w:rsidR="000932F5" w:rsidRPr="00851E3F" w:rsidRDefault="00366AF3" w:rsidP="004F14A3">
      <w:pPr>
        <w:pStyle w:val="Akapitzlist"/>
        <w:numPr>
          <w:ilvl w:val="0"/>
          <w:numId w:val="8"/>
        </w:numPr>
        <w:tabs>
          <w:tab w:val="left" w:pos="426"/>
          <w:tab w:val="left" w:pos="709"/>
        </w:tabs>
        <w:autoSpaceDE w:val="0"/>
        <w:autoSpaceDN w:val="0"/>
        <w:adjustRightInd w:val="0"/>
        <w:spacing w:after="0" w:line="240" w:lineRule="auto"/>
        <w:contextualSpacing/>
        <w:jc w:val="both"/>
        <w:rPr>
          <w:rFonts w:ascii="Bookman Old Style" w:hAnsi="Bookman Old Style"/>
          <w:sz w:val="20"/>
          <w:szCs w:val="20"/>
        </w:rPr>
      </w:pPr>
      <w:r w:rsidRPr="00851E3F">
        <w:rPr>
          <w:rFonts w:ascii="Bookman Old Style" w:hAnsi="Bookman Old Style"/>
          <w:sz w:val="20"/>
          <w:szCs w:val="20"/>
        </w:rPr>
        <w:t>n</w:t>
      </w:r>
      <w:r w:rsidR="000932F5" w:rsidRPr="00851E3F">
        <w:rPr>
          <w:rFonts w:ascii="Bookman Old Style" w:hAnsi="Bookman Old Style"/>
          <w:sz w:val="20"/>
          <w:szCs w:val="20"/>
        </w:rPr>
        <w:t>ie wywiązania się</w:t>
      </w:r>
      <w:r w:rsidRPr="00851E3F">
        <w:rPr>
          <w:rFonts w:ascii="Bookman Old Style" w:hAnsi="Bookman Old Style"/>
          <w:sz w:val="20"/>
          <w:szCs w:val="20"/>
        </w:rPr>
        <w:t xml:space="preserve"> przez Wykonawcę</w:t>
      </w:r>
      <w:r w:rsidR="000932F5" w:rsidRPr="00851E3F">
        <w:rPr>
          <w:rFonts w:ascii="Bookman Old Style" w:hAnsi="Bookman Old Style"/>
          <w:sz w:val="20"/>
          <w:szCs w:val="20"/>
        </w:rPr>
        <w:t xml:space="preserve"> z obowiązku dotyczącego podpisania umowy, o któr</w:t>
      </w:r>
      <w:r w:rsidRPr="00851E3F">
        <w:rPr>
          <w:rFonts w:ascii="Bookman Old Style" w:hAnsi="Bookman Old Style"/>
          <w:sz w:val="20"/>
          <w:szCs w:val="20"/>
        </w:rPr>
        <w:t>ej</w:t>
      </w:r>
      <w:r w:rsidR="000932F5" w:rsidRPr="00851E3F">
        <w:rPr>
          <w:rFonts w:ascii="Bookman Old Style" w:hAnsi="Bookman Old Style"/>
          <w:sz w:val="20"/>
          <w:szCs w:val="20"/>
        </w:rPr>
        <w:t xml:space="preserve"> mowa w § </w:t>
      </w:r>
      <w:r w:rsidR="00851E3F" w:rsidRPr="00851E3F">
        <w:rPr>
          <w:rFonts w:ascii="Bookman Old Style" w:hAnsi="Bookman Old Style"/>
          <w:sz w:val="20"/>
          <w:szCs w:val="20"/>
        </w:rPr>
        <w:t>10</w:t>
      </w:r>
      <w:r w:rsidR="000932F5" w:rsidRPr="00851E3F">
        <w:rPr>
          <w:rFonts w:ascii="Bookman Old Style" w:hAnsi="Bookman Old Style"/>
          <w:sz w:val="20"/>
          <w:szCs w:val="20"/>
        </w:rPr>
        <w:t xml:space="preserve">, w wysokości 0,05% </w:t>
      </w:r>
      <w:r w:rsidR="00055E81" w:rsidRPr="00851E3F">
        <w:rPr>
          <w:rFonts w:ascii="Bookman Old Style" w:hAnsi="Bookman Old Style" w:cs="Bookman Old Style"/>
          <w:iCs/>
          <w:sz w:val="20"/>
          <w:szCs w:val="20"/>
        </w:rPr>
        <w:t xml:space="preserve">kwoty </w:t>
      </w:r>
      <w:r w:rsidR="000932F5" w:rsidRPr="00851E3F">
        <w:rPr>
          <w:rFonts w:ascii="Bookman Old Style" w:hAnsi="Bookman Old Style"/>
          <w:sz w:val="20"/>
          <w:szCs w:val="20"/>
        </w:rPr>
        <w:t xml:space="preserve">wynagrodzenia ryczałtowego, o którym mowa w § </w:t>
      </w:r>
      <w:r w:rsidR="009D46C0" w:rsidRPr="00851E3F">
        <w:rPr>
          <w:rFonts w:ascii="Bookman Old Style" w:hAnsi="Bookman Old Style"/>
          <w:sz w:val="20"/>
          <w:szCs w:val="20"/>
        </w:rPr>
        <w:t>6</w:t>
      </w:r>
      <w:r w:rsidR="000932F5" w:rsidRPr="00851E3F">
        <w:rPr>
          <w:rFonts w:ascii="Bookman Old Style" w:hAnsi="Bookman Old Style"/>
          <w:sz w:val="20"/>
          <w:szCs w:val="20"/>
        </w:rPr>
        <w:t xml:space="preserve"> ust.</w:t>
      </w:r>
      <w:r w:rsidR="00D06298" w:rsidRPr="00851E3F">
        <w:rPr>
          <w:rFonts w:ascii="Bookman Old Style" w:hAnsi="Bookman Old Style"/>
          <w:sz w:val="20"/>
          <w:szCs w:val="20"/>
        </w:rPr>
        <w:t> </w:t>
      </w:r>
      <w:r w:rsidR="000932F5" w:rsidRPr="00851E3F">
        <w:rPr>
          <w:rFonts w:ascii="Bookman Old Style" w:hAnsi="Bookman Old Style"/>
          <w:sz w:val="20"/>
          <w:szCs w:val="20"/>
        </w:rPr>
        <w:t>2.</w:t>
      </w:r>
    </w:p>
    <w:p w:rsidR="002D4713" w:rsidRPr="00E84D02" w:rsidRDefault="002D4713" w:rsidP="004F14A3">
      <w:pPr>
        <w:numPr>
          <w:ilvl w:val="0"/>
          <w:numId w:val="4"/>
        </w:numPr>
        <w:tabs>
          <w:tab w:val="left" w:pos="284"/>
        </w:tabs>
        <w:autoSpaceDE w:val="0"/>
        <w:autoSpaceDN w:val="0"/>
        <w:adjustRightInd w:val="0"/>
        <w:spacing w:after="0" w:line="240" w:lineRule="auto"/>
        <w:ind w:left="284" w:hanging="284"/>
        <w:rPr>
          <w:rFonts w:ascii="Bookman Old Style" w:hAnsi="Bookman Old Style" w:cs="Bookman Old Style"/>
          <w:sz w:val="20"/>
          <w:szCs w:val="20"/>
        </w:rPr>
      </w:pPr>
      <w:r w:rsidRPr="00E84D02">
        <w:rPr>
          <w:rFonts w:ascii="Bookman Old Style" w:hAnsi="Bookman Old Style" w:cs="Bookman Old Style"/>
          <w:sz w:val="20"/>
          <w:szCs w:val="20"/>
        </w:rPr>
        <w:t>Strony postanawiają, że Zamawiający zapłaci kary umowne w przypadku :</w:t>
      </w:r>
    </w:p>
    <w:p w:rsidR="002D4713" w:rsidRPr="00E84D02" w:rsidRDefault="002D4713" w:rsidP="004F14A3">
      <w:pPr>
        <w:numPr>
          <w:ilvl w:val="1"/>
          <w:numId w:val="4"/>
        </w:numPr>
        <w:autoSpaceDE w:val="0"/>
        <w:autoSpaceDN w:val="0"/>
        <w:adjustRightInd w:val="0"/>
        <w:spacing w:after="0" w:line="240" w:lineRule="auto"/>
        <w:ind w:left="567" w:hanging="283"/>
        <w:jc w:val="both"/>
        <w:rPr>
          <w:rFonts w:ascii="Bookman Old Style" w:hAnsi="Bookman Old Style" w:cs="Bookman Old Style"/>
          <w:b/>
          <w:bCs/>
          <w:sz w:val="20"/>
          <w:szCs w:val="20"/>
        </w:rPr>
      </w:pPr>
      <w:r w:rsidRPr="00E84D02">
        <w:rPr>
          <w:rFonts w:ascii="Bookman Old Style" w:hAnsi="Bookman Old Style" w:cs="Bookman Old Style"/>
          <w:sz w:val="20"/>
          <w:szCs w:val="20"/>
        </w:rPr>
        <w:t>odstąpienia od umowy z przyczyn zależnych od Zamawiającego, innych niż podane w</w:t>
      </w:r>
      <w:r w:rsidR="00313DB7" w:rsidRPr="00E84D02">
        <w:rPr>
          <w:rFonts w:ascii="Bookman Old Style" w:hAnsi="Bookman Old Style" w:cs="Bookman Old Style"/>
          <w:sz w:val="20"/>
          <w:szCs w:val="20"/>
        </w:rPr>
        <w:t xml:space="preserve"> </w:t>
      </w:r>
      <w:r w:rsidRPr="00E84D02">
        <w:rPr>
          <w:rFonts w:ascii="Bookman Old Style" w:hAnsi="Bookman Old Style" w:cs="Bookman Old Style"/>
          <w:sz w:val="20"/>
          <w:szCs w:val="20"/>
        </w:rPr>
        <w:t>§ 1</w:t>
      </w:r>
      <w:r w:rsidR="00337068">
        <w:rPr>
          <w:rFonts w:ascii="Bookman Old Style" w:hAnsi="Bookman Old Style" w:cs="Bookman Old Style"/>
          <w:sz w:val="20"/>
          <w:szCs w:val="20"/>
        </w:rPr>
        <w:t>3</w:t>
      </w:r>
      <w:r w:rsidRPr="00E84D02">
        <w:rPr>
          <w:rFonts w:ascii="Bookman Old Style" w:hAnsi="Bookman Old Style" w:cs="Bookman Old Style"/>
          <w:sz w:val="20"/>
          <w:szCs w:val="20"/>
        </w:rPr>
        <w:t xml:space="preserve"> ust. 1 pkt 1 </w:t>
      </w:r>
      <w:r w:rsidR="00366AF3" w:rsidRPr="00E84D02">
        <w:rPr>
          <w:rFonts w:ascii="Bookman Old Style" w:hAnsi="Bookman Old Style" w:cs="Bookman Old Style"/>
          <w:sz w:val="20"/>
          <w:szCs w:val="20"/>
        </w:rPr>
        <w:t>lub</w:t>
      </w:r>
      <w:r w:rsidRPr="00E84D02">
        <w:rPr>
          <w:rFonts w:ascii="Bookman Old Style" w:hAnsi="Bookman Old Style" w:cs="Bookman Old Style"/>
          <w:sz w:val="20"/>
          <w:szCs w:val="20"/>
        </w:rPr>
        <w:t xml:space="preserve"> pkt 2 w wysokości </w:t>
      </w:r>
      <w:r w:rsidRPr="00E84D02">
        <w:rPr>
          <w:rFonts w:ascii="Bookman Old Style" w:hAnsi="Bookman Old Style" w:cs="Bookman Old Style"/>
          <w:b/>
          <w:bCs/>
          <w:sz w:val="20"/>
          <w:szCs w:val="20"/>
        </w:rPr>
        <w:t xml:space="preserve">20 % </w:t>
      </w:r>
      <w:r w:rsidR="00ED6413" w:rsidRPr="00E84D02">
        <w:rPr>
          <w:rFonts w:ascii="Bookman Old Style" w:hAnsi="Bookman Old Style" w:cs="Bookman Old Style"/>
          <w:iCs/>
          <w:sz w:val="20"/>
          <w:szCs w:val="20"/>
        </w:rPr>
        <w:t xml:space="preserve">łącznej kwoty </w:t>
      </w:r>
      <w:r w:rsidRPr="00E84D02">
        <w:rPr>
          <w:rFonts w:ascii="Bookman Old Style" w:hAnsi="Bookman Old Style" w:cs="Bookman Old Style"/>
          <w:sz w:val="20"/>
          <w:szCs w:val="20"/>
        </w:rPr>
        <w:t>wynagrodzenia ryczałtowego, o</w:t>
      </w:r>
      <w:r w:rsidR="00ED6413" w:rsidRPr="00E84D02">
        <w:rPr>
          <w:rFonts w:ascii="Bookman Old Style" w:hAnsi="Bookman Old Style" w:cs="Bookman Old Style"/>
          <w:sz w:val="20"/>
          <w:szCs w:val="20"/>
        </w:rPr>
        <w:t> </w:t>
      </w:r>
      <w:r w:rsidRPr="00E84D02">
        <w:rPr>
          <w:rFonts w:ascii="Bookman Old Style" w:hAnsi="Bookman Old Style" w:cs="Bookman Old Style"/>
          <w:sz w:val="20"/>
          <w:szCs w:val="20"/>
        </w:rPr>
        <w:t xml:space="preserve">którym mowa w § </w:t>
      </w:r>
      <w:r w:rsidR="009D46C0">
        <w:rPr>
          <w:rFonts w:ascii="Bookman Old Style" w:hAnsi="Bookman Old Style" w:cs="Bookman Old Style"/>
          <w:sz w:val="20"/>
          <w:szCs w:val="20"/>
        </w:rPr>
        <w:t>6</w:t>
      </w:r>
      <w:r w:rsidRPr="00E84D02">
        <w:rPr>
          <w:rFonts w:ascii="Bookman Old Style" w:hAnsi="Bookman Old Style" w:cs="Bookman Old Style"/>
          <w:sz w:val="20"/>
          <w:szCs w:val="20"/>
        </w:rPr>
        <w:t xml:space="preserve"> ust. 2.</w:t>
      </w:r>
    </w:p>
    <w:p w:rsidR="002D4713" w:rsidRPr="00E84D02" w:rsidRDefault="002D4713" w:rsidP="004F14A3">
      <w:pPr>
        <w:numPr>
          <w:ilvl w:val="0"/>
          <w:numId w:val="4"/>
        </w:numPr>
        <w:autoSpaceDE w:val="0"/>
        <w:autoSpaceDN w:val="0"/>
        <w:adjustRightInd w:val="0"/>
        <w:spacing w:after="0" w:line="240" w:lineRule="auto"/>
        <w:ind w:left="284" w:hanging="284"/>
        <w:jc w:val="both"/>
        <w:rPr>
          <w:rFonts w:ascii="Bookman Old Style" w:hAnsi="Bookman Old Style" w:cs="Bookman Old Style"/>
          <w:b/>
          <w:bCs/>
          <w:sz w:val="20"/>
          <w:szCs w:val="20"/>
        </w:rPr>
      </w:pPr>
      <w:r w:rsidRPr="00E84D02">
        <w:rPr>
          <w:rFonts w:ascii="Bookman Old Style" w:hAnsi="Bookman Old Style" w:cs="Bookman Old Style"/>
          <w:sz w:val="20"/>
          <w:szCs w:val="20"/>
        </w:rPr>
        <w:t>Kara umowna płatna będzie na podstawie noty obciążeniowej wystawionej przez stronę</w:t>
      </w:r>
      <w:r w:rsidR="00712706" w:rsidRPr="00E84D02">
        <w:rPr>
          <w:rFonts w:ascii="Bookman Old Style" w:hAnsi="Bookman Old Style" w:cs="Bookman Old Style"/>
          <w:sz w:val="20"/>
          <w:szCs w:val="20"/>
        </w:rPr>
        <w:t xml:space="preserve"> </w:t>
      </w:r>
      <w:r w:rsidRPr="00E84D02">
        <w:rPr>
          <w:rFonts w:ascii="Bookman Old Style" w:hAnsi="Bookman Old Style" w:cs="Bookman Old Style"/>
          <w:sz w:val="20"/>
          <w:szCs w:val="20"/>
        </w:rPr>
        <w:t>uprawnioną do jej naliczenia, w terminie wskazanym w nocie obciążeniowej, nie</w:t>
      </w:r>
      <w:r w:rsidR="00E824A7" w:rsidRPr="00E84D02">
        <w:rPr>
          <w:rFonts w:ascii="Bookman Old Style" w:hAnsi="Bookman Old Style" w:cs="Bookman Old Style"/>
          <w:sz w:val="20"/>
          <w:szCs w:val="20"/>
        </w:rPr>
        <w:t xml:space="preserve"> </w:t>
      </w:r>
      <w:r w:rsidRPr="00E84D02">
        <w:rPr>
          <w:rFonts w:ascii="Bookman Old Style" w:hAnsi="Bookman Old Style" w:cs="Bookman Old Style"/>
          <w:sz w:val="20"/>
          <w:szCs w:val="20"/>
        </w:rPr>
        <w:t>krótszym niż 14 dni od daty jej otrzymania.</w:t>
      </w:r>
    </w:p>
    <w:p w:rsidR="002D4713" w:rsidRPr="00E84D02" w:rsidRDefault="002D4713" w:rsidP="004F14A3">
      <w:pPr>
        <w:numPr>
          <w:ilvl w:val="0"/>
          <w:numId w:val="4"/>
        </w:numPr>
        <w:autoSpaceDE w:val="0"/>
        <w:autoSpaceDN w:val="0"/>
        <w:adjustRightInd w:val="0"/>
        <w:spacing w:after="0" w:line="240" w:lineRule="auto"/>
        <w:ind w:left="284" w:hanging="284"/>
        <w:jc w:val="both"/>
        <w:rPr>
          <w:rFonts w:ascii="Bookman Old Style" w:hAnsi="Bookman Old Style" w:cs="Bookman Old Style"/>
          <w:b/>
          <w:bCs/>
          <w:sz w:val="20"/>
          <w:szCs w:val="20"/>
        </w:rPr>
      </w:pPr>
      <w:r w:rsidRPr="00E84D02">
        <w:rPr>
          <w:rFonts w:ascii="Bookman Old Style" w:hAnsi="Bookman Old Style" w:cs="Bookman Old Style"/>
          <w:sz w:val="20"/>
          <w:szCs w:val="20"/>
        </w:rPr>
        <w:t>Zamawiającemu przysługuje prawo dokonania potrąceń swoich wierzytelności z tytułu</w:t>
      </w:r>
      <w:r w:rsidR="00712706" w:rsidRPr="00E84D02">
        <w:rPr>
          <w:rFonts w:ascii="Bookman Old Style" w:hAnsi="Bookman Old Style" w:cs="Bookman Old Style"/>
          <w:sz w:val="20"/>
          <w:szCs w:val="20"/>
        </w:rPr>
        <w:t xml:space="preserve"> </w:t>
      </w:r>
      <w:r w:rsidRPr="00E84D02">
        <w:rPr>
          <w:rFonts w:ascii="Bookman Old Style" w:hAnsi="Bookman Old Style" w:cs="Bookman Old Style"/>
          <w:sz w:val="20"/>
          <w:szCs w:val="20"/>
        </w:rPr>
        <w:t xml:space="preserve">kar umownych lub odszkodowań z wynagrodzenia Wykonawcy określonego w § </w:t>
      </w:r>
      <w:r w:rsidR="009D46C0">
        <w:rPr>
          <w:rFonts w:ascii="Bookman Old Style" w:hAnsi="Bookman Old Style" w:cs="Bookman Old Style"/>
          <w:sz w:val="20"/>
          <w:szCs w:val="20"/>
        </w:rPr>
        <w:t>6</w:t>
      </w:r>
      <w:r w:rsidRPr="00E84D02">
        <w:rPr>
          <w:rFonts w:ascii="Bookman Old Style" w:hAnsi="Bookman Old Style" w:cs="Bookman Old Style"/>
          <w:sz w:val="20"/>
          <w:szCs w:val="20"/>
        </w:rPr>
        <w:t xml:space="preserve"> ust. 2.</w:t>
      </w:r>
    </w:p>
    <w:p w:rsidR="002D4713" w:rsidRPr="00E84D02" w:rsidRDefault="002D4713" w:rsidP="004F14A3">
      <w:pPr>
        <w:numPr>
          <w:ilvl w:val="0"/>
          <w:numId w:val="4"/>
        </w:numPr>
        <w:autoSpaceDE w:val="0"/>
        <w:autoSpaceDN w:val="0"/>
        <w:adjustRightInd w:val="0"/>
        <w:spacing w:after="0" w:line="240" w:lineRule="auto"/>
        <w:ind w:left="284" w:hanging="284"/>
        <w:jc w:val="both"/>
        <w:rPr>
          <w:rFonts w:ascii="Bookman Old Style" w:hAnsi="Bookman Old Style" w:cs="Bookman Old Style"/>
          <w:b/>
          <w:bCs/>
          <w:sz w:val="20"/>
          <w:szCs w:val="20"/>
        </w:rPr>
      </w:pPr>
      <w:r w:rsidRPr="00E84D02">
        <w:rPr>
          <w:rFonts w:ascii="Bookman Old Style" w:hAnsi="Bookman Old Style" w:cs="Bookman Old Style"/>
          <w:sz w:val="20"/>
          <w:szCs w:val="20"/>
        </w:rPr>
        <w:t>W przypadku</w:t>
      </w:r>
      <w:r w:rsidR="00CB73A6" w:rsidRPr="00E84D02">
        <w:rPr>
          <w:rFonts w:ascii="Bookman Old Style" w:hAnsi="Bookman Old Style" w:cs="Bookman Old Style"/>
          <w:sz w:val="20"/>
          <w:szCs w:val="20"/>
        </w:rPr>
        <w:t>,</w:t>
      </w:r>
      <w:r w:rsidRPr="00E84D02">
        <w:rPr>
          <w:rFonts w:ascii="Bookman Old Style" w:hAnsi="Bookman Old Style" w:cs="Bookman Old Style"/>
          <w:sz w:val="20"/>
          <w:szCs w:val="20"/>
        </w:rPr>
        <w:t xml:space="preserve"> gdy zastrzeżone kary umowne nie pokryją faktycznie poniesionej szkody, strony mogą dochodzić odszkodowania uzupełniającego na zasadach ogólnych</w:t>
      </w:r>
      <w:r w:rsidR="00B74B02" w:rsidRPr="00E84D02">
        <w:rPr>
          <w:rFonts w:ascii="Bookman Old Style" w:hAnsi="Bookman Old Style" w:cs="Bookman Old Style"/>
          <w:sz w:val="20"/>
          <w:szCs w:val="20"/>
        </w:rPr>
        <w:t xml:space="preserve"> </w:t>
      </w:r>
      <w:r w:rsidRPr="00E84D02">
        <w:rPr>
          <w:rFonts w:ascii="Bookman Old Style" w:hAnsi="Bookman Old Style" w:cs="Bookman Old Style"/>
          <w:sz w:val="20"/>
          <w:szCs w:val="20"/>
        </w:rPr>
        <w:t>określonych w Kodeksie cywilnym.</w:t>
      </w:r>
    </w:p>
    <w:p w:rsidR="00D726CF" w:rsidRPr="00E84D02" w:rsidRDefault="00A427B9" w:rsidP="004F14A3">
      <w:pPr>
        <w:numPr>
          <w:ilvl w:val="0"/>
          <w:numId w:val="4"/>
        </w:numPr>
        <w:autoSpaceDE w:val="0"/>
        <w:autoSpaceDN w:val="0"/>
        <w:adjustRightInd w:val="0"/>
        <w:spacing w:after="0" w:line="240" w:lineRule="auto"/>
        <w:ind w:left="284" w:hanging="284"/>
        <w:jc w:val="both"/>
        <w:rPr>
          <w:rFonts w:ascii="Bookman Old Style" w:hAnsi="Bookman Old Style" w:cs="Bookman Old Style"/>
          <w:b/>
          <w:bCs/>
          <w:sz w:val="20"/>
          <w:szCs w:val="20"/>
        </w:rPr>
      </w:pPr>
      <w:r w:rsidRPr="00E84D02">
        <w:rPr>
          <w:rFonts w:ascii="Bookman Old Style" w:hAnsi="Bookman Old Style" w:cs="Bookman Old Style"/>
          <w:sz w:val="20"/>
          <w:szCs w:val="20"/>
        </w:rPr>
        <w:t>Każde ze zobowiązań Wykonawcy do zapłaty kary umownej o który</w:t>
      </w:r>
      <w:r w:rsidR="000932F5" w:rsidRPr="00E84D02">
        <w:rPr>
          <w:rFonts w:ascii="Bookman Old Style" w:hAnsi="Bookman Old Style" w:cs="Bookman Old Style"/>
          <w:sz w:val="20"/>
          <w:szCs w:val="20"/>
        </w:rPr>
        <w:t>ch</w:t>
      </w:r>
      <w:r w:rsidRPr="00E84D02">
        <w:rPr>
          <w:rFonts w:ascii="Bookman Old Style" w:hAnsi="Bookman Old Style" w:cs="Bookman Old Style"/>
          <w:sz w:val="20"/>
          <w:szCs w:val="20"/>
        </w:rPr>
        <w:t xml:space="preserve"> mowa w ust. 1, jest samodzielne i Zamawiający jest uprawniony do dochodzenia kar umownych z tytułu każd</w:t>
      </w:r>
      <w:r w:rsidR="00D6768E" w:rsidRPr="00E84D02">
        <w:rPr>
          <w:rFonts w:ascii="Bookman Old Style" w:hAnsi="Bookman Old Style" w:cs="Bookman Old Style"/>
          <w:sz w:val="20"/>
          <w:szCs w:val="20"/>
        </w:rPr>
        <w:t>ego ze zdarzeń wskazanych w tym</w:t>
      </w:r>
      <w:r w:rsidRPr="00E84D02">
        <w:rPr>
          <w:rFonts w:ascii="Bookman Old Style" w:hAnsi="Bookman Old Style" w:cs="Bookman Old Style"/>
          <w:sz w:val="20"/>
          <w:szCs w:val="20"/>
        </w:rPr>
        <w:t xml:space="preserve"> ust. 1, zarówno wszystkich łącznie jak i każdej z osobna.</w:t>
      </w:r>
    </w:p>
    <w:p w:rsidR="002D4713" w:rsidRPr="00E84D02" w:rsidRDefault="002D4713" w:rsidP="00B82AEE">
      <w:pPr>
        <w:spacing w:after="0" w:line="240" w:lineRule="auto"/>
        <w:rPr>
          <w:rFonts w:ascii="Bookman Old Style" w:hAnsi="Bookman Old Style" w:cs="Bookman Old Style"/>
          <w:b/>
          <w:bCs/>
          <w:sz w:val="20"/>
          <w:szCs w:val="20"/>
        </w:rPr>
      </w:pPr>
    </w:p>
    <w:p w:rsidR="002D4713" w:rsidRPr="00E84D02" w:rsidRDefault="002D4713" w:rsidP="00B82AEE">
      <w:pPr>
        <w:spacing w:after="0" w:line="240" w:lineRule="auto"/>
        <w:jc w:val="center"/>
        <w:rPr>
          <w:rFonts w:ascii="Bookman Old Style" w:hAnsi="Bookman Old Style" w:cs="Bookman Old Style"/>
          <w:b/>
          <w:bCs/>
          <w:sz w:val="20"/>
          <w:szCs w:val="20"/>
        </w:rPr>
      </w:pPr>
      <w:r w:rsidRPr="00E84D02">
        <w:rPr>
          <w:rFonts w:ascii="Bookman Old Style" w:hAnsi="Bookman Old Style" w:cs="Bookman Old Style"/>
          <w:b/>
          <w:bCs/>
          <w:sz w:val="20"/>
          <w:szCs w:val="20"/>
        </w:rPr>
        <w:t>§ 1</w:t>
      </w:r>
      <w:r w:rsidR="00232B7C">
        <w:rPr>
          <w:rFonts w:ascii="Bookman Old Style" w:hAnsi="Bookman Old Style" w:cs="Bookman Old Style"/>
          <w:b/>
          <w:bCs/>
          <w:sz w:val="20"/>
          <w:szCs w:val="20"/>
        </w:rPr>
        <w:t>2</w:t>
      </w:r>
    </w:p>
    <w:p w:rsidR="002D4713" w:rsidRPr="00E84D02" w:rsidRDefault="002D4713" w:rsidP="00B82AEE">
      <w:pPr>
        <w:spacing w:after="0" w:line="240" w:lineRule="auto"/>
        <w:rPr>
          <w:rFonts w:ascii="Bookman Old Style" w:hAnsi="Bookman Old Style" w:cs="Bookman Old Style"/>
          <w:b/>
          <w:bCs/>
          <w:sz w:val="20"/>
          <w:szCs w:val="20"/>
        </w:rPr>
      </w:pPr>
    </w:p>
    <w:p w:rsidR="002D4713" w:rsidRPr="00E84D02" w:rsidRDefault="002D4713" w:rsidP="00E15DA0">
      <w:pPr>
        <w:numPr>
          <w:ilvl w:val="0"/>
          <w:numId w:val="29"/>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Strony ustalają, że w zakresie nie uregulowanym w § 1</w:t>
      </w:r>
      <w:r w:rsidR="007E1ADA">
        <w:rPr>
          <w:rFonts w:ascii="Bookman Old Style" w:hAnsi="Bookman Old Style" w:cs="Bookman Old Style"/>
          <w:sz w:val="20"/>
          <w:szCs w:val="20"/>
        </w:rPr>
        <w:t>1</w:t>
      </w:r>
      <w:r w:rsidRPr="00E84D02">
        <w:rPr>
          <w:rFonts w:ascii="Bookman Old Style" w:hAnsi="Bookman Old Style" w:cs="Bookman Old Style"/>
          <w:sz w:val="20"/>
          <w:szCs w:val="20"/>
        </w:rPr>
        <w:t xml:space="preserve"> umowy, obowiązującą je formą odszkodowania za niewykonanie lub nienależyte wykonanie umowy będzie odszkodowanie na ogólnych zasadach art. 471 Kodeksu cywilnego.</w:t>
      </w:r>
    </w:p>
    <w:p w:rsidR="002D4713" w:rsidRPr="00E84D02" w:rsidRDefault="002D4713" w:rsidP="00E15DA0">
      <w:pPr>
        <w:numPr>
          <w:ilvl w:val="0"/>
          <w:numId w:val="29"/>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Odszkodowanie będzie obejmować straty, które poszkodowany poniósł oraz utracone korzyści.</w:t>
      </w:r>
    </w:p>
    <w:p w:rsidR="0010261B" w:rsidRDefault="0010261B">
      <w:pPr>
        <w:spacing w:after="0" w:line="240" w:lineRule="auto"/>
        <w:rPr>
          <w:rFonts w:ascii="Bookman Old Style" w:hAnsi="Bookman Old Style" w:cs="Bookman Old Style"/>
          <w:b/>
          <w:bCs/>
          <w:sz w:val="20"/>
          <w:szCs w:val="20"/>
        </w:rPr>
      </w:pPr>
    </w:p>
    <w:p w:rsidR="002D4713" w:rsidRPr="00E84D02" w:rsidRDefault="002D4713" w:rsidP="00B94A99">
      <w:pPr>
        <w:spacing w:after="0" w:line="240" w:lineRule="auto"/>
        <w:jc w:val="center"/>
        <w:rPr>
          <w:rFonts w:ascii="Bookman Old Style" w:hAnsi="Bookman Old Style" w:cs="Bookman Old Style"/>
          <w:b/>
          <w:bCs/>
          <w:sz w:val="20"/>
          <w:szCs w:val="20"/>
        </w:rPr>
      </w:pPr>
      <w:r w:rsidRPr="00E84D02">
        <w:rPr>
          <w:rFonts w:ascii="Bookman Old Style" w:hAnsi="Bookman Old Style" w:cs="Bookman Old Style"/>
          <w:b/>
          <w:bCs/>
          <w:sz w:val="20"/>
          <w:szCs w:val="20"/>
        </w:rPr>
        <w:lastRenderedPageBreak/>
        <w:t>§ 1</w:t>
      </w:r>
      <w:r w:rsidR="00232B7C">
        <w:rPr>
          <w:rFonts w:ascii="Bookman Old Style" w:hAnsi="Bookman Old Style" w:cs="Bookman Old Style"/>
          <w:b/>
          <w:bCs/>
          <w:sz w:val="20"/>
          <w:szCs w:val="20"/>
        </w:rPr>
        <w:t>3</w:t>
      </w:r>
    </w:p>
    <w:p w:rsidR="002D4713" w:rsidRPr="00E84D02"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84D02" w:rsidRDefault="002D4713" w:rsidP="00E15DA0">
      <w:pPr>
        <w:numPr>
          <w:ilvl w:val="0"/>
          <w:numId w:val="30"/>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Niezależnie od przypadków odstąpienia przewidzianych w obowiązujących przepisach, Zamawiającemu przysługuje umowne prawo odstąpienia od umowy w następujących przypadkach:</w:t>
      </w:r>
    </w:p>
    <w:p w:rsidR="002D4713" w:rsidRPr="00E84D02" w:rsidRDefault="002D4713" w:rsidP="004F14A3">
      <w:pPr>
        <w:numPr>
          <w:ilvl w:val="0"/>
          <w:numId w:val="10"/>
        </w:numPr>
        <w:autoSpaceDE w:val="0"/>
        <w:autoSpaceDN w:val="0"/>
        <w:adjustRightInd w:val="0"/>
        <w:spacing w:after="0" w:line="240" w:lineRule="auto"/>
        <w:ind w:left="567" w:hanging="283"/>
        <w:jc w:val="both"/>
        <w:rPr>
          <w:rFonts w:ascii="Bookman Old Style" w:hAnsi="Bookman Old Style" w:cs="Bookman Old Style"/>
          <w:sz w:val="20"/>
          <w:szCs w:val="20"/>
        </w:rPr>
      </w:pPr>
      <w:r w:rsidRPr="00E84D02">
        <w:rPr>
          <w:rFonts w:ascii="Bookman Old Style" w:hAnsi="Bookman Old Style" w:cs="Bookman Old Style"/>
          <w:sz w:val="20"/>
          <w:szCs w:val="20"/>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przypadku może nastąpić</w:t>
      </w:r>
      <w:r w:rsidR="000617A7" w:rsidRPr="00E84D02">
        <w:rPr>
          <w:rFonts w:ascii="Bookman Old Style" w:hAnsi="Bookman Old Style" w:cs="Bookman Old Style"/>
          <w:sz w:val="20"/>
          <w:szCs w:val="20"/>
        </w:rPr>
        <w:t xml:space="preserve"> </w:t>
      </w:r>
      <w:r w:rsidRPr="00E84D02">
        <w:rPr>
          <w:rFonts w:ascii="Bookman Old Style" w:hAnsi="Bookman Old Style" w:cs="Bookman Old Style"/>
          <w:sz w:val="20"/>
          <w:szCs w:val="20"/>
        </w:rPr>
        <w:t>w</w:t>
      </w:r>
      <w:r w:rsidR="000617A7" w:rsidRPr="00E84D02">
        <w:rPr>
          <w:rFonts w:ascii="Bookman Old Style" w:hAnsi="Bookman Old Style" w:cs="Bookman Old Style"/>
          <w:sz w:val="20"/>
          <w:szCs w:val="20"/>
        </w:rPr>
        <w:t> </w:t>
      </w:r>
      <w:r w:rsidRPr="00E84D02">
        <w:rPr>
          <w:rFonts w:ascii="Bookman Old Style" w:hAnsi="Bookman Old Style" w:cs="Bookman Old Style"/>
          <w:sz w:val="20"/>
          <w:szCs w:val="20"/>
        </w:rPr>
        <w:t>terminie 30 dni od dnia powzięcia wiadomości o tych okolicznościach, a Wykonawca może żądać wynagrodzenia należnego mu z tytułu wykonania części umowy,</w:t>
      </w:r>
    </w:p>
    <w:p w:rsidR="002D4713" w:rsidRPr="00E84D02" w:rsidRDefault="002D4713" w:rsidP="004F14A3">
      <w:pPr>
        <w:numPr>
          <w:ilvl w:val="0"/>
          <w:numId w:val="10"/>
        </w:numPr>
        <w:autoSpaceDE w:val="0"/>
        <w:autoSpaceDN w:val="0"/>
        <w:adjustRightInd w:val="0"/>
        <w:spacing w:after="0" w:line="240" w:lineRule="auto"/>
        <w:ind w:left="567" w:hanging="283"/>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w przypadku odmowy wydania </w:t>
      </w:r>
      <w:r w:rsidR="00C302AF">
        <w:rPr>
          <w:rFonts w:ascii="Bookman Old Style" w:hAnsi="Bookman Old Style" w:cs="Bookman Old Style"/>
          <w:sz w:val="20"/>
          <w:szCs w:val="20"/>
        </w:rPr>
        <w:t>warunków technicznych</w:t>
      </w:r>
      <w:r w:rsidRPr="00E84D02">
        <w:rPr>
          <w:rFonts w:ascii="Bookman Old Style" w:hAnsi="Bookman Old Style" w:cs="Bookman Old Style"/>
          <w:sz w:val="20"/>
          <w:szCs w:val="20"/>
        </w:rPr>
        <w:t xml:space="preserve"> lub uzyskania wymaganych uzgodnień, których brak uniemożliwia kontynuację </w:t>
      </w:r>
      <w:r w:rsidR="00C302AF">
        <w:rPr>
          <w:rFonts w:ascii="Bookman Old Style" w:hAnsi="Bookman Old Style" w:cs="Bookman Old Style"/>
          <w:sz w:val="20"/>
          <w:szCs w:val="20"/>
        </w:rPr>
        <w:t>wykonywania analiz technicznych</w:t>
      </w:r>
      <w:r w:rsidRPr="00E84D02">
        <w:rPr>
          <w:rFonts w:ascii="Bookman Old Style" w:hAnsi="Bookman Old Style" w:cs="Bookman Old Style"/>
          <w:sz w:val="20"/>
          <w:szCs w:val="20"/>
        </w:rPr>
        <w:t>. Odstąpienie od umowy w tym przypadku może nastąpić w terminie do 60 dni od dnia powzięcia przez Zamawiającego wiadomości o tych okolicznościach,</w:t>
      </w:r>
    </w:p>
    <w:p w:rsidR="002D4713" w:rsidRPr="00E84D02" w:rsidRDefault="002D4713" w:rsidP="004F14A3">
      <w:pPr>
        <w:numPr>
          <w:ilvl w:val="0"/>
          <w:numId w:val="10"/>
        </w:numPr>
        <w:autoSpaceDE w:val="0"/>
        <w:autoSpaceDN w:val="0"/>
        <w:adjustRightInd w:val="0"/>
        <w:spacing w:after="0" w:line="240" w:lineRule="auto"/>
        <w:ind w:left="567" w:hanging="283"/>
        <w:jc w:val="both"/>
        <w:rPr>
          <w:rFonts w:ascii="Bookman Old Style" w:hAnsi="Bookman Old Style" w:cs="Bookman Old Style"/>
          <w:sz w:val="20"/>
          <w:szCs w:val="20"/>
        </w:rPr>
      </w:pPr>
      <w:r w:rsidRPr="00E84D02">
        <w:rPr>
          <w:rFonts w:ascii="Bookman Old Style" w:hAnsi="Bookman Old Style" w:cs="Bookman Old Style"/>
          <w:sz w:val="20"/>
          <w:szCs w:val="20"/>
        </w:rPr>
        <w:t>w przypadku nie usunięcia przez Wykonawcę wad wykazanych w protokole zdawczo-odbiorczym lub zawiadomieniu o wadzie w wyznaczonym przez Zamawiającego terminie. Odstąpienie od umowy w tym przypadku może nastąpić w terminie do 60 dni od dnia wyznaczonego przez Zamawiającego na usunięcie wad,</w:t>
      </w:r>
    </w:p>
    <w:p w:rsidR="002D4713" w:rsidRPr="00E84D02" w:rsidRDefault="002D4713" w:rsidP="004F14A3">
      <w:pPr>
        <w:numPr>
          <w:ilvl w:val="0"/>
          <w:numId w:val="10"/>
        </w:numPr>
        <w:autoSpaceDE w:val="0"/>
        <w:autoSpaceDN w:val="0"/>
        <w:adjustRightInd w:val="0"/>
        <w:spacing w:after="0" w:line="240" w:lineRule="auto"/>
        <w:ind w:left="567" w:hanging="283"/>
        <w:jc w:val="both"/>
        <w:rPr>
          <w:rFonts w:ascii="Bookman Old Style" w:hAnsi="Bookman Old Style" w:cs="Bookman Old Style"/>
          <w:sz w:val="20"/>
          <w:szCs w:val="20"/>
        </w:rPr>
      </w:pPr>
      <w:r w:rsidRPr="00E84D02">
        <w:rPr>
          <w:rFonts w:ascii="Bookman Old Style" w:hAnsi="Bookman Old Style" w:cs="Bookman Old Style"/>
          <w:sz w:val="20"/>
          <w:szCs w:val="20"/>
        </w:rPr>
        <w:t>Wykonawca nie rozpoczął</w:t>
      </w:r>
      <w:r w:rsidR="006F259C">
        <w:rPr>
          <w:rFonts w:ascii="Bookman Old Style" w:hAnsi="Bookman Old Style" w:cs="Bookman Old Style"/>
          <w:sz w:val="20"/>
          <w:szCs w:val="20"/>
        </w:rPr>
        <w:t xml:space="preserve"> wykonywania</w:t>
      </w:r>
      <w:r w:rsidRPr="00E84D02">
        <w:rPr>
          <w:rFonts w:ascii="Bookman Old Style" w:hAnsi="Bookman Old Style" w:cs="Bookman Old Style"/>
          <w:sz w:val="20"/>
          <w:szCs w:val="20"/>
        </w:rPr>
        <w:t xml:space="preserve"> </w:t>
      </w:r>
      <w:r w:rsidR="006F259C">
        <w:rPr>
          <w:rFonts w:ascii="Bookman Old Style" w:hAnsi="Bookman Old Style" w:cs="Bookman Old Style"/>
          <w:sz w:val="20"/>
          <w:szCs w:val="20"/>
        </w:rPr>
        <w:t>analiz technicznych</w:t>
      </w:r>
      <w:r w:rsidRPr="00E84D02">
        <w:rPr>
          <w:rFonts w:ascii="Bookman Old Style" w:hAnsi="Bookman Old Style" w:cs="Bookman Old Style"/>
          <w:sz w:val="20"/>
          <w:szCs w:val="20"/>
        </w:rPr>
        <w:t xml:space="preserve"> bez uzasadnionych przyczyn w terminie 14 dni od dnia podpisania umowy. Odstąpienie od umowy w tym przypadku może nastąpić w</w:t>
      </w:r>
      <w:r w:rsidR="000617A7" w:rsidRPr="00E84D02">
        <w:rPr>
          <w:rFonts w:ascii="Bookman Old Style" w:hAnsi="Bookman Old Style" w:cs="Bookman Old Style"/>
          <w:sz w:val="20"/>
          <w:szCs w:val="20"/>
        </w:rPr>
        <w:t> </w:t>
      </w:r>
      <w:r w:rsidRPr="00E84D02">
        <w:rPr>
          <w:rFonts w:ascii="Bookman Old Style" w:hAnsi="Bookman Old Style" w:cs="Bookman Old Style"/>
          <w:sz w:val="20"/>
          <w:szCs w:val="20"/>
        </w:rPr>
        <w:t xml:space="preserve">terminie do </w:t>
      </w:r>
      <w:r w:rsidR="006F259C">
        <w:rPr>
          <w:rFonts w:ascii="Bookman Old Style" w:hAnsi="Bookman Old Style" w:cs="Bookman Old Style"/>
          <w:sz w:val="20"/>
          <w:szCs w:val="20"/>
        </w:rPr>
        <w:t>6</w:t>
      </w:r>
      <w:r w:rsidRPr="00E84D02">
        <w:rPr>
          <w:rFonts w:ascii="Bookman Old Style" w:hAnsi="Bookman Old Style" w:cs="Bookman Old Style"/>
          <w:sz w:val="20"/>
          <w:szCs w:val="20"/>
        </w:rPr>
        <w:t>0 dni od dnia podpisania umowy,</w:t>
      </w:r>
    </w:p>
    <w:p w:rsidR="002D4713" w:rsidRPr="00E84D02" w:rsidRDefault="002D4713" w:rsidP="004F14A3">
      <w:pPr>
        <w:numPr>
          <w:ilvl w:val="0"/>
          <w:numId w:val="10"/>
        </w:numPr>
        <w:autoSpaceDE w:val="0"/>
        <w:autoSpaceDN w:val="0"/>
        <w:adjustRightInd w:val="0"/>
        <w:spacing w:after="0" w:line="240" w:lineRule="auto"/>
        <w:ind w:left="567" w:hanging="283"/>
        <w:jc w:val="both"/>
        <w:rPr>
          <w:rFonts w:ascii="Bookman Old Style" w:hAnsi="Bookman Old Style" w:cs="Bookman Old Style"/>
          <w:sz w:val="20"/>
          <w:szCs w:val="20"/>
        </w:rPr>
      </w:pPr>
      <w:r w:rsidRPr="00E84D02">
        <w:rPr>
          <w:rFonts w:ascii="Bookman Old Style" w:hAnsi="Bookman Old Style" w:cs="Bookman Old Style"/>
          <w:sz w:val="20"/>
          <w:szCs w:val="20"/>
        </w:rPr>
        <w:t>Wykonawca przerwał bez uzasadnionych przyczyn prace objęte przedmiotem umowy i</w:t>
      </w:r>
      <w:r w:rsidR="000617A7" w:rsidRPr="00E84D02">
        <w:rPr>
          <w:rFonts w:ascii="Bookman Old Style" w:hAnsi="Bookman Old Style" w:cs="Bookman Old Style"/>
          <w:sz w:val="20"/>
          <w:szCs w:val="20"/>
        </w:rPr>
        <w:t> </w:t>
      </w:r>
      <w:r w:rsidRPr="00E84D02">
        <w:rPr>
          <w:rFonts w:ascii="Bookman Old Style" w:hAnsi="Bookman Old Style" w:cs="Bookman Old Style"/>
          <w:sz w:val="20"/>
          <w:szCs w:val="20"/>
        </w:rPr>
        <w:t>przerwa trwa dłużej niż 14 dni. Odstąpienie od umowy w tym przypadku może nastąpić w</w:t>
      </w:r>
      <w:r w:rsidR="000617A7" w:rsidRPr="00E84D02">
        <w:rPr>
          <w:rFonts w:ascii="Bookman Old Style" w:hAnsi="Bookman Old Style" w:cs="Bookman Old Style"/>
          <w:sz w:val="20"/>
          <w:szCs w:val="20"/>
        </w:rPr>
        <w:t> </w:t>
      </w:r>
      <w:r w:rsidRPr="00E84D02">
        <w:rPr>
          <w:rFonts w:ascii="Bookman Old Style" w:hAnsi="Bookman Old Style" w:cs="Bookman Old Style"/>
          <w:sz w:val="20"/>
          <w:szCs w:val="20"/>
        </w:rPr>
        <w:t>terminie do 60 dni od dnia określonego w § 3 ust. 1 pkt 2,</w:t>
      </w:r>
    </w:p>
    <w:p w:rsidR="002D4713" w:rsidRPr="00E84D02" w:rsidRDefault="002D4713" w:rsidP="004F14A3">
      <w:pPr>
        <w:numPr>
          <w:ilvl w:val="0"/>
          <w:numId w:val="10"/>
        </w:numPr>
        <w:autoSpaceDE w:val="0"/>
        <w:autoSpaceDN w:val="0"/>
        <w:adjustRightInd w:val="0"/>
        <w:spacing w:after="0" w:line="240" w:lineRule="auto"/>
        <w:ind w:left="567" w:hanging="283"/>
        <w:jc w:val="both"/>
        <w:rPr>
          <w:rFonts w:ascii="Bookman Old Style" w:hAnsi="Bookman Old Style" w:cs="Bookman Old Style"/>
          <w:sz w:val="20"/>
          <w:szCs w:val="20"/>
        </w:rPr>
      </w:pPr>
      <w:r w:rsidRPr="00E84D02">
        <w:rPr>
          <w:rFonts w:ascii="Bookman Old Style" w:hAnsi="Bookman Old Style" w:cs="Bookman Old Style"/>
          <w:sz w:val="20"/>
          <w:szCs w:val="20"/>
        </w:rPr>
        <w:t>Wykonawca nie wykona przedmiotu umowy w terminie określonym w § 3 ust. 1 pkt 2. Odstąpienie od umowy w tym przypadku może nastąpić w terminie do 60 dni od dnia określonego w § 3 ust. 1 pkt 2,</w:t>
      </w:r>
    </w:p>
    <w:p w:rsidR="002D4713" w:rsidRPr="00E84D02" w:rsidRDefault="002D4713" w:rsidP="004F14A3">
      <w:pPr>
        <w:numPr>
          <w:ilvl w:val="0"/>
          <w:numId w:val="10"/>
        </w:numPr>
        <w:autoSpaceDE w:val="0"/>
        <w:autoSpaceDN w:val="0"/>
        <w:adjustRightInd w:val="0"/>
        <w:spacing w:after="0" w:line="240" w:lineRule="auto"/>
        <w:ind w:left="567" w:hanging="283"/>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Wykonawca wykonuje przedmiot umowy niezgodnie z zakresem określonym w </w:t>
      </w:r>
      <w:r w:rsidR="0008568C">
        <w:rPr>
          <w:rFonts w:ascii="Bookman Old Style" w:hAnsi="Bookman Old Style" w:cs="Bookman Old Style"/>
          <w:sz w:val="20"/>
          <w:szCs w:val="20"/>
        </w:rPr>
        <w:t>zaproszeniu do składania ofert</w:t>
      </w:r>
      <w:r w:rsidRPr="00E84D02">
        <w:rPr>
          <w:rFonts w:ascii="Bookman Old Style" w:hAnsi="Bookman Old Style" w:cs="Bookman Old Style"/>
          <w:sz w:val="20"/>
          <w:szCs w:val="20"/>
        </w:rPr>
        <w:t xml:space="preserve"> oraz ofercie Wykonawcy lub nienależycie wykonuje swoje inne zobowiązania wynikające z umowy. Odstąpienie od umowy w tym przypadku może nastąpić w terminie do 60 dni od dnia określonego w § 3 ust. 1 pkt 2.</w:t>
      </w:r>
    </w:p>
    <w:p w:rsidR="002D4713" w:rsidRPr="00E84D02" w:rsidRDefault="002D4713" w:rsidP="00E15DA0">
      <w:pPr>
        <w:numPr>
          <w:ilvl w:val="0"/>
          <w:numId w:val="30"/>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Niezależnie od przypadków odstąpienia przewidzianych w obowiązujących przepisach, Wykonawcy przysługuje umowne prawo odstąpienia od umowy w szczególności jeżeli:</w:t>
      </w:r>
    </w:p>
    <w:p w:rsidR="002D4713" w:rsidRPr="00E84D02" w:rsidRDefault="002D4713" w:rsidP="004F14A3">
      <w:pPr>
        <w:numPr>
          <w:ilvl w:val="0"/>
          <w:numId w:val="11"/>
        </w:numPr>
        <w:autoSpaceDE w:val="0"/>
        <w:autoSpaceDN w:val="0"/>
        <w:adjustRightInd w:val="0"/>
        <w:spacing w:after="0" w:line="240" w:lineRule="auto"/>
        <w:ind w:left="567" w:hanging="283"/>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Zamawiający nie rozpocznie odbioru w terminie określonym w § 4 ust. 1 oraz gdy Zamawiający odmawia bez uzasadnionych przyczyn podpisania protokołu zdawczo – odbiorczego w terminie określonym w § 4 ust. 1, z zastrzeżeniem </w:t>
      </w:r>
      <w:r w:rsidR="00774EB3" w:rsidRPr="00E84D02">
        <w:rPr>
          <w:rFonts w:ascii="Bookman Old Style" w:hAnsi="Bookman Old Style" w:cs="Bookman Old Style"/>
          <w:sz w:val="20"/>
          <w:szCs w:val="20"/>
        </w:rPr>
        <w:t xml:space="preserve">§ 4 ust. 2, ust. </w:t>
      </w:r>
      <w:r w:rsidR="00A275DD">
        <w:rPr>
          <w:rFonts w:ascii="Bookman Old Style" w:hAnsi="Bookman Old Style" w:cs="Bookman Old Style"/>
          <w:sz w:val="20"/>
          <w:szCs w:val="20"/>
        </w:rPr>
        <w:t>4</w:t>
      </w:r>
      <w:r w:rsidR="009778D3" w:rsidRPr="00E84D02">
        <w:rPr>
          <w:rFonts w:ascii="Bookman Old Style" w:hAnsi="Bookman Old Style" w:cs="Bookman Old Style"/>
          <w:sz w:val="20"/>
          <w:szCs w:val="20"/>
        </w:rPr>
        <w:t xml:space="preserve"> </w:t>
      </w:r>
      <w:r w:rsidR="00774EB3" w:rsidRPr="00E84D02">
        <w:rPr>
          <w:rFonts w:ascii="Bookman Old Style" w:hAnsi="Bookman Old Style" w:cs="Bookman Old Style"/>
          <w:sz w:val="20"/>
          <w:szCs w:val="20"/>
        </w:rPr>
        <w:t xml:space="preserve">lub ust. </w:t>
      </w:r>
      <w:r w:rsidR="00A275DD">
        <w:rPr>
          <w:rFonts w:ascii="Bookman Old Style" w:hAnsi="Bookman Old Style" w:cs="Bookman Old Style"/>
          <w:sz w:val="20"/>
          <w:szCs w:val="20"/>
        </w:rPr>
        <w:t>5</w:t>
      </w:r>
      <w:r w:rsidRPr="00E84D02">
        <w:rPr>
          <w:rFonts w:ascii="Bookman Old Style" w:hAnsi="Bookman Old Style" w:cs="Bookman Old Style"/>
          <w:sz w:val="20"/>
          <w:szCs w:val="20"/>
        </w:rPr>
        <w:t>. Odstąpienie od umowy w tym przypadku może nastąpić w terminie do 60 dni od dnia wyznaczonego na dokonanie odbioru przez Zamawiającego,</w:t>
      </w:r>
    </w:p>
    <w:p w:rsidR="002D4713" w:rsidRPr="00E84D02" w:rsidRDefault="002D4713" w:rsidP="004F14A3">
      <w:pPr>
        <w:numPr>
          <w:ilvl w:val="0"/>
          <w:numId w:val="11"/>
        </w:numPr>
        <w:autoSpaceDE w:val="0"/>
        <w:autoSpaceDN w:val="0"/>
        <w:adjustRightInd w:val="0"/>
        <w:spacing w:after="0" w:line="240" w:lineRule="auto"/>
        <w:ind w:left="567" w:hanging="283"/>
        <w:jc w:val="both"/>
        <w:rPr>
          <w:rFonts w:ascii="Bookman Old Style" w:hAnsi="Bookman Old Style" w:cs="Bookman Old Style"/>
          <w:sz w:val="20"/>
          <w:szCs w:val="20"/>
        </w:rPr>
      </w:pPr>
      <w:r w:rsidRPr="00E84D02">
        <w:rPr>
          <w:rFonts w:ascii="Bookman Old Style" w:hAnsi="Bookman Old Style" w:cs="Bookman Old Style"/>
          <w:sz w:val="20"/>
          <w:szCs w:val="20"/>
        </w:rPr>
        <w:t>Zamawiający zawiadomi Wykonawcę, iż wobec zaistnienia uprzednio nie przewidzianych okoliczności nie będzie mógł spełnić swoich zobowiązań umownych wobec Wykonawcy. Odstąpienie od umowy w tym przypadku może nastąpić w terminie do 60 dni od dnia powzięcia przez Wykonawcę wiadomości o tych okolicznościach.</w:t>
      </w:r>
    </w:p>
    <w:p w:rsidR="002D4713" w:rsidRPr="00E84D02" w:rsidRDefault="002D4713" w:rsidP="00E15DA0">
      <w:pPr>
        <w:numPr>
          <w:ilvl w:val="0"/>
          <w:numId w:val="30"/>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Odstąpienie od umowy powinno nastąpić w formie pisemnej pod rygorem nieważności takiego oświadczenia. Oświadczenie o odstąpieniu od umowy powinno zawierać uzasadnienie.</w:t>
      </w:r>
    </w:p>
    <w:p w:rsidR="0010261B" w:rsidRDefault="0010261B">
      <w:pPr>
        <w:spacing w:after="0" w:line="240" w:lineRule="auto"/>
        <w:rPr>
          <w:rFonts w:ascii="Bookman Old Style" w:hAnsi="Bookman Old Style" w:cs="Bookman Old Style"/>
          <w:b/>
          <w:bCs/>
          <w:sz w:val="20"/>
          <w:szCs w:val="20"/>
        </w:rPr>
      </w:pPr>
    </w:p>
    <w:p w:rsidR="002D4713" w:rsidRPr="00E84D02" w:rsidRDefault="002D4713" w:rsidP="00B82AEE">
      <w:pPr>
        <w:spacing w:after="0" w:line="240" w:lineRule="auto"/>
        <w:jc w:val="center"/>
        <w:rPr>
          <w:rFonts w:ascii="Bookman Old Style" w:hAnsi="Bookman Old Style" w:cs="Bookman Old Style"/>
          <w:b/>
          <w:bCs/>
          <w:sz w:val="20"/>
          <w:szCs w:val="20"/>
        </w:rPr>
      </w:pPr>
      <w:r w:rsidRPr="00E84D02">
        <w:rPr>
          <w:rFonts w:ascii="Bookman Old Style" w:hAnsi="Bookman Old Style" w:cs="Bookman Old Style"/>
          <w:b/>
          <w:bCs/>
          <w:sz w:val="20"/>
          <w:szCs w:val="20"/>
        </w:rPr>
        <w:t>§ 1</w:t>
      </w:r>
      <w:r w:rsidR="00895279">
        <w:rPr>
          <w:rFonts w:ascii="Bookman Old Style" w:hAnsi="Bookman Old Style" w:cs="Bookman Old Style"/>
          <w:b/>
          <w:bCs/>
          <w:sz w:val="20"/>
          <w:szCs w:val="20"/>
        </w:rPr>
        <w:t>4</w:t>
      </w:r>
    </w:p>
    <w:p w:rsidR="006A6ECB" w:rsidRPr="00E84D02" w:rsidRDefault="006A6ECB" w:rsidP="00B82AEE">
      <w:pPr>
        <w:spacing w:after="0" w:line="240" w:lineRule="auto"/>
        <w:jc w:val="center"/>
        <w:rPr>
          <w:rFonts w:ascii="Bookman Old Style" w:hAnsi="Bookman Old Style" w:cs="Bookman Old Style"/>
          <w:b/>
          <w:bCs/>
          <w:sz w:val="20"/>
          <w:szCs w:val="20"/>
        </w:rPr>
      </w:pPr>
    </w:p>
    <w:p w:rsidR="002D4713" w:rsidRPr="00E84D02" w:rsidRDefault="002D4713" w:rsidP="004F14A3">
      <w:pPr>
        <w:numPr>
          <w:ilvl w:val="0"/>
          <w:numId w:val="5"/>
        </w:numPr>
        <w:autoSpaceDE w:val="0"/>
        <w:autoSpaceDN w:val="0"/>
        <w:adjustRightInd w:val="0"/>
        <w:spacing w:after="0" w:line="240" w:lineRule="auto"/>
        <w:ind w:left="284" w:hanging="284"/>
        <w:jc w:val="both"/>
        <w:rPr>
          <w:rFonts w:ascii="Bookman Old Style" w:hAnsi="Bookman Old Style" w:cs="Bookman Old Style"/>
          <w:sz w:val="20"/>
          <w:szCs w:val="20"/>
        </w:rPr>
      </w:pPr>
      <w:r w:rsidRPr="00E84D02">
        <w:rPr>
          <w:rFonts w:ascii="Bookman Old Style" w:hAnsi="Bookman Old Style" w:cs="Bookman Old Style"/>
          <w:sz w:val="20"/>
          <w:szCs w:val="20"/>
        </w:rPr>
        <w:t>Wykonując umowne prawo odstąpienia od umowy, Zamawiający będzie każdorazowo wskazywał, czy odstąpienie dotyczy całej umowy i ma moc wsteczną, czy też dotyczy jedynie</w:t>
      </w:r>
      <w:r w:rsidR="00DC2163" w:rsidRPr="00E84D02">
        <w:rPr>
          <w:rFonts w:ascii="Bookman Old Style" w:hAnsi="Bookman Old Style" w:cs="Bookman Old Style"/>
          <w:sz w:val="20"/>
          <w:szCs w:val="20"/>
        </w:rPr>
        <w:t xml:space="preserve"> </w:t>
      </w:r>
      <w:r w:rsidRPr="00E84D02">
        <w:rPr>
          <w:rFonts w:ascii="Bookman Old Style" w:hAnsi="Bookman Old Style" w:cs="Bookman Old Style"/>
          <w:sz w:val="20"/>
          <w:szCs w:val="20"/>
        </w:rPr>
        <w:t>części umowy i</w:t>
      </w:r>
      <w:r w:rsidR="00CA550B">
        <w:rPr>
          <w:rFonts w:ascii="Bookman Old Style" w:hAnsi="Bookman Old Style" w:cs="Bookman Old Style"/>
          <w:sz w:val="20"/>
          <w:szCs w:val="20"/>
        </w:rPr>
        <w:t> </w:t>
      </w:r>
      <w:r w:rsidRPr="00E84D02">
        <w:rPr>
          <w:rFonts w:ascii="Bookman Old Style" w:hAnsi="Bookman Old Style" w:cs="Bookman Old Style"/>
          <w:sz w:val="20"/>
          <w:szCs w:val="20"/>
        </w:rPr>
        <w:t xml:space="preserve">następuje na dzień doręczenia oświadczenia o odstąpieniu. </w:t>
      </w:r>
    </w:p>
    <w:p w:rsidR="002D4713" w:rsidRPr="00E84D02" w:rsidRDefault="002D4713" w:rsidP="004F14A3">
      <w:pPr>
        <w:numPr>
          <w:ilvl w:val="0"/>
          <w:numId w:val="5"/>
        </w:numPr>
        <w:autoSpaceDE w:val="0"/>
        <w:autoSpaceDN w:val="0"/>
        <w:adjustRightInd w:val="0"/>
        <w:spacing w:after="0" w:line="240" w:lineRule="auto"/>
        <w:ind w:left="284" w:hanging="284"/>
        <w:jc w:val="both"/>
        <w:rPr>
          <w:rFonts w:ascii="Bookman Old Style" w:hAnsi="Bookman Old Style" w:cs="Bookman Old Style"/>
          <w:sz w:val="20"/>
          <w:szCs w:val="20"/>
        </w:rPr>
      </w:pPr>
      <w:r w:rsidRPr="00E84D02">
        <w:rPr>
          <w:rFonts w:ascii="Bookman Old Style" w:hAnsi="Bookman Old Style" w:cs="Bookman Old Style"/>
          <w:sz w:val="20"/>
          <w:szCs w:val="20"/>
        </w:rPr>
        <w:t>Jeżeli odstąpienie Zamawiającego ma skutek wobec całej umowy, Wykonawca zobowiązany będzie do zwrotu całego otrzymanego od Zamawiającego wynagrodzenia, które już zostało wypłacone. Zwrot wynagrodzenia nastąpi w terminie 14 dni od daty otrzymania oświadczenia o</w:t>
      </w:r>
      <w:r w:rsidR="00A42D49" w:rsidRPr="00E84D02">
        <w:rPr>
          <w:rFonts w:ascii="Bookman Old Style" w:hAnsi="Bookman Old Style" w:cs="Bookman Old Style"/>
          <w:sz w:val="20"/>
          <w:szCs w:val="20"/>
        </w:rPr>
        <w:t> </w:t>
      </w:r>
      <w:r w:rsidRPr="00E84D02">
        <w:rPr>
          <w:rFonts w:ascii="Bookman Old Style" w:hAnsi="Bookman Old Style" w:cs="Bookman Old Style"/>
          <w:sz w:val="20"/>
          <w:szCs w:val="20"/>
        </w:rPr>
        <w:t>odstąpieniu.</w:t>
      </w:r>
    </w:p>
    <w:p w:rsidR="002D4713" w:rsidRPr="00E84D02" w:rsidRDefault="002D4713" w:rsidP="004F14A3">
      <w:pPr>
        <w:numPr>
          <w:ilvl w:val="0"/>
          <w:numId w:val="5"/>
        </w:numPr>
        <w:autoSpaceDE w:val="0"/>
        <w:autoSpaceDN w:val="0"/>
        <w:adjustRightInd w:val="0"/>
        <w:spacing w:after="0" w:line="240" w:lineRule="auto"/>
        <w:ind w:left="284" w:hanging="284"/>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Jeżeli Zamawiający składając oświadczenie o odstąpieniu od umowy wskaże, że odstąpienie ma skutek wyłącznie do części umowy, Zamawiający wskaże, który zakres </w:t>
      </w:r>
      <w:r w:rsidR="00CD24DD">
        <w:rPr>
          <w:rFonts w:ascii="Bookman Old Style" w:hAnsi="Bookman Old Style" w:cs="Bookman Old Style"/>
          <w:sz w:val="20"/>
          <w:szCs w:val="20"/>
        </w:rPr>
        <w:t xml:space="preserve">analiz technicznych </w:t>
      </w:r>
      <w:r w:rsidRPr="00E84D02">
        <w:rPr>
          <w:rFonts w:ascii="Bookman Old Style" w:hAnsi="Bookman Old Style" w:cs="Bookman Old Style"/>
          <w:sz w:val="20"/>
          <w:szCs w:val="20"/>
        </w:rPr>
        <w:t>chce zatrzymać. Uprawnienie przysługuje bez względu na fakt, czy został podpisany protokół odbioru czy też nie.</w:t>
      </w:r>
    </w:p>
    <w:p w:rsidR="002D4713" w:rsidRPr="00E84D02" w:rsidRDefault="002D4713" w:rsidP="004F14A3">
      <w:pPr>
        <w:numPr>
          <w:ilvl w:val="0"/>
          <w:numId w:val="5"/>
        </w:numPr>
        <w:autoSpaceDE w:val="0"/>
        <w:autoSpaceDN w:val="0"/>
        <w:adjustRightInd w:val="0"/>
        <w:spacing w:after="0" w:line="240" w:lineRule="auto"/>
        <w:ind w:left="284" w:hanging="284"/>
        <w:jc w:val="both"/>
        <w:rPr>
          <w:rFonts w:ascii="Bookman Old Style" w:hAnsi="Bookman Old Style" w:cs="Bookman Old Style"/>
          <w:sz w:val="20"/>
          <w:szCs w:val="20"/>
        </w:rPr>
      </w:pPr>
      <w:r w:rsidRPr="00E84D02">
        <w:rPr>
          <w:rFonts w:ascii="Bookman Old Style" w:hAnsi="Bookman Old Style" w:cs="Bookman Old Style"/>
          <w:sz w:val="20"/>
          <w:szCs w:val="20"/>
        </w:rPr>
        <w:lastRenderedPageBreak/>
        <w:t xml:space="preserve">W przypadku zatrzymania jakiegokolwiek zakresu </w:t>
      </w:r>
      <w:r w:rsidR="00CD24DD">
        <w:rPr>
          <w:rFonts w:ascii="Bookman Old Style" w:hAnsi="Bookman Old Style" w:cs="Bookman Old Style"/>
          <w:sz w:val="20"/>
          <w:szCs w:val="20"/>
        </w:rPr>
        <w:t>analiz technicznych</w:t>
      </w:r>
      <w:r w:rsidRPr="00E84D02">
        <w:rPr>
          <w:rFonts w:ascii="Bookman Old Style" w:hAnsi="Bookman Old Style" w:cs="Bookman Old Style"/>
          <w:sz w:val="20"/>
          <w:szCs w:val="20"/>
        </w:rPr>
        <w:t>, Zamawiający zobowiązany będzie do zapłaty Wykonawcy należnego za ten zakres prac projektowych wynagrodzenia. Odstąpienie nie powoduje wygaśnięcia zobowiązań Wykonawcy z</w:t>
      </w:r>
      <w:r w:rsidR="00CD24DD">
        <w:rPr>
          <w:rFonts w:ascii="Bookman Old Style" w:hAnsi="Bookman Old Style" w:cs="Bookman Old Style"/>
          <w:sz w:val="20"/>
          <w:szCs w:val="20"/>
        </w:rPr>
        <w:t> </w:t>
      </w:r>
      <w:r w:rsidRPr="00E84D02">
        <w:rPr>
          <w:rFonts w:ascii="Bookman Old Style" w:hAnsi="Bookman Old Style" w:cs="Bookman Old Style"/>
          <w:sz w:val="20"/>
          <w:szCs w:val="20"/>
        </w:rPr>
        <w:t>tytułu gwarancji, rękojmi, do przeniesienia praw autorskich w tym zakresie, kar umownych.</w:t>
      </w:r>
    </w:p>
    <w:p w:rsidR="002D4713" w:rsidRPr="00E84D02" w:rsidRDefault="002D4713" w:rsidP="004F14A3">
      <w:pPr>
        <w:numPr>
          <w:ilvl w:val="0"/>
          <w:numId w:val="5"/>
        </w:numPr>
        <w:autoSpaceDE w:val="0"/>
        <w:autoSpaceDN w:val="0"/>
        <w:adjustRightInd w:val="0"/>
        <w:spacing w:after="0" w:line="240" w:lineRule="auto"/>
        <w:ind w:left="284" w:hanging="284"/>
        <w:jc w:val="both"/>
        <w:rPr>
          <w:rFonts w:ascii="Bookman Old Style" w:hAnsi="Bookman Old Style" w:cs="Bookman Old Style"/>
          <w:sz w:val="20"/>
          <w:szCs w:val="20"/>
        </w:rPr>
      </w:pPr>
      <w:r w:rsidRPr="00E84D02">
        <w:rPr>
          <w:rFonts w:ascii="Bookman Old Style" w:hAnsi="Bookman Old Style" w:cs="Bookman Old Style"/>
          <w:sz w:val="20"/>
          <w:szCs w:val="20"/>
        </w:rPr>
        <w:t>W wypadku odstąpienia od umowy z przyczyn zależnych od Zamawiającego, Wykonawca wspólnie z Zamawiającym sporządza w terminie 5 dni od dnia złożenia oświadczenia o</w:t>
      </w:r>
      <w:r w:rsidR="00A42D49" w:rsidRPr="00E84D02">
        <w:rPr>
          <w:rFonts w:ascii="Bookman Old Style" w:hAnsi="Bookman Old Style" w:cs="Bookman Old Style"/>
          <w:sz w:val="20"/>
          <w:szCs w:val="20"/>
        </w:rPr>
        <w:t> </w:t>
      </w:r>
      <w:r w:rsidRPr="00E84D02">
        <w:rPr>
          <w:rFonts w:ascii="Bookman Old Style" w:hAnsi="Bookman Old Style" w:cs="Bookman Old Style"/>
          <w:sz w:val="20"/>
          <w:szCs w:val="20"/>
        </w:rPr>
        <w:t xml:space="preserve">odstąpieniu protokół inwentaryzacji wykonanych </w:t>
      </w:r>
      <w:r w:rsidR="00CD24DD">
        <w:rPr>
          <w:rFonts w:ascii="Bookman Old Style" w:hAnsi="Bookman Old Style" w:cs="Bookman Old Style"/>
          <w:sz w:val="20"/>
          <w:szCs w:val="20"/>
        </w:rPr>
        <w:t xml:space="preserve">analiz technicznych </w:t>
      </w:r>
      <w:r w:rsidRPr="00E84D02">
        <w:rPr>
          <w:rFonts w:ascii="Bookman Old Style" w:hAnsi="Bookman Old Style" w:cs="Bookman Old Style"/>
          <w:sz w:val="20"/>
          <w:szCs w:val="20"/>
        </w:rPr>
        <w:t>w toku wraz z</w:t>
      </w:r>
      <w:r w:rsidR="00A42D49" w:rsidRPr="00E84D02">
        <w:rPr>
          <w:rFonts w:ascii="Bookman Old Style" w:hAnsi="Bookman Old Style" w:cs="Bookman Old Style"/>
          <w:sz w:val="20"/>
          <w:szCs w:val="20"/>
        </w:rPr>
        <w:t> </w:t>
      </w:r>
      <w:r w:rsidRPr="00E84D02">
        <w:rPr>
          <w:rFonts w:ascii="Bookman Old Style" w:hAnsi="Bookman Old Style" w:cs="Bookman Old Style"/>
          <w:sz w:val="20"/>
          <w:szCs w:val="20"/>
        </w:rPr>
        <w:t xml:space="preserve">zestawieniem wartości według stanu na dzień odstąpienia od umowy. </w:t>
      </w:r>
    </w:p>
    <w:p w:rsidR="002D4713" w:rsidRPr="00E84D02" w:rsidRDefault="002D4713" w:rsidP="004F14A3">
      <w:pPr>
        <w:numPr>
          <w:ilvl w:val="0"/>
          <w:numId w:val="5"/>
        </w:numPr>
        <w:autoSpaceDE w:val="0"/>
        <w:autoSpaceDN w:val="0"/>
        <w:adjustRightInd w:val="0"/>
        <w:spacing w:after="0" w:line="240" w:lineRule="auto"/>
        <w:ind w:left="284" w:hanging="284"/>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Jeżeli odstąpienie od umowy nastąpiło z przyczyn zależnych od Zamawiającego, to w takim przypadku Zamawiający zobowiązany jest przejąć wykonane </w:t>
      </w:r>
      <w:r w:rsidR="003A72D6">
        <w:rPr>
          <w:rFonts w:ascii="Bookman Old Style" w:hAnsi="Bookman Old Style" w:cs="Bookman Old Style"/>
          <w:sz w:val="20"/>
          <w:szCs w:val="20"/>
        </w:rPr>
        <w:t>prac</w:t>
      </w:r>
      <w:r w:rsidR="00B50F92">
        <w:rPr>
          <w:rFonts w:ascii="Bookman Old Style" w:hAnsi="Bookman Old Style" w:cs="Bookman Old Style"/>
          <w:sz w:val="20"/>
          <w:szCs w:val="20"/>
        </w:rPr>
        <w:t>e</w:t>
      </w:r>
      <w:r w:rsidRPr="00E84D02">
        <w:rPr>
          <w:rFonts w:ascii="Bookman Old Style" w:hAnsi="Bookman Old Style" w:cs="Bookman Old Style"/>
          <w:sz w:val="20"/>
          <w:szCs w:val="20"/>
        </w:rPr>
        <w:t xml:space="preserve"> oraz pokryć ich wartość. Zatwierdzony przez Zamawiającego protokół inwentaryzacji stanowić będzie podstawę do wystawienia faktury przez Wykonawcę.</w:t>
      </w:r>
    </w:p>
    <w:p w:rsidR="002D4713" w:rsidRPr="00E84D02" w:rsidRDefault="002D4713" w:rsidP="00B82AEE">
      <w:pPr>
        <w:autoSpaceDE w:val="0"/>
        <w:autoSpaceDN w:val="0"/>
        <w:adjustRightInd w:val="0"/>
        <w:spacing w:after="0" w:line="240" w:lineRule="auto"/>
        <w:ind w:left="284"/>
        <w:jc w:val="both"/>
        <w:rPr>
          <w:rFonts w:ascii="Bookman Old Style" w:hAnsi="Bookman Old Style" w:cs="Bookman Old Style"/>
          <w:sz w:val="20"/>
          <w:szCs w:val="20"/>
        </w:rPr>
      </w:pPr>
    </w:p>
    <w:p w:rsidR="002D4713" w:rsidRPr="00E84D02"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84D02">
        <w:rPr>
          <w:rFonts w:ascii="Bookman Old Style" w:hAnsi="Bookman Old Style" w:cs="Bookman Old Style"/>
          <w:b/>
          <w:bCs/>
          <w:sz w:val="20"/>
          <w:szCs w:val="20"/>
        </w:rPr>
        <w:t>§ 1</w:t>
      </w:r>
      <w:r w:rsidR="00895279">
        <w:rPr>
          <w:rFonts w:ascii="Bookman Old Style" w:hAnsi="Bookman Old Style" w:cs="Bookman Old Style"/>
          <w:b/>
          <w:bCs/>
          <w:sz w:val="20"/>
          <w:szCs w:val="20"/>
        </w:rPr>
        <w:t>5</w:t>
      </w:r>
    </w:p>
    <w:p w:rsidR="0039075A" w:rsidRPr="00E84D02" w:rsidRDefault="0039075A"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84D02" w:rsidRDefault="002D4713" w:rsidP="00E15DA0">
      <w:pPr>
        <w:numPr>
          <w:ilvl w:val="0"/>
          <w:numId w:val="31"/>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Wykonawca oświadcza, iż w chwili wydania przedmiotu umowy Zamawiającemu</w:t>
      </w:r>
      <w:r w:rsidR="00A43468" w:rsidRPr="00E84D02">
        <w:rPr>
          <w:rFonts w:ascii="Bookman Old Style" w:hAnsi="Bookman Old Style" w:cs="Bookman Old Style"/>
          <w:sz w:val="20"/>
          <w:szCs w:val="20"/>
        </w:rPr>
        <w:t xml:space="preserve"> (całości lub części w formie papierowej lub cyfrowej)</w:t>
      </w:r>
      <w:r w:rsidRPr="00E84D02">
        <w:rPr>
          <w:rFonts w:ascii="Bookman Old Style" w:hAnsi="Bookman Old Style" w:cs="Bookman Old Style"/>
          <w:sz w:val="20"/>
          <w:szCs w:val="20"/>
        </w:rPr>
        <w:t>, Wykonawcy przysługiwać będą, na zasadzie wyłączności, nieograniczone jakimikolwiek prawami osób trzecich, ani w żaden inny sposób, w</w:t>
      </w:r>
      <w:r w:rsidR="006E2856" w:rsidRPr="00E84D02">
        <w:rPr>
          <w:rFonts w:ascii="Bookman Old Style" w:hAnsi="Bookman Old Style" w:cs="Bookman Old Style"/>
          <w:sz w:val="20"/>
          <w:szCs w:val="20"/>
        </w:rPr>
        <w:t> </w:t>
      </w:r>
      <w:r w:rsidRPr="00E84D02">
        <w:rPr>
          <w:rFonts w:ascii="Bookman Old Style" w:hAnsi="Bookman Old Style" w:cs="Bookman Old Style"/>
          <w:sz w:val="20"/>
          <w:szCs w:val="20"/>
        </w:rPr>
        <w:t xml:space="preserve">szczególności w zakresie czasu korzystania z nich, miejsca, zakresu, ani możliwości rozporządzania nimi bez zgody osób trzecich – autorskie prawa majątkowe w rozumieniu ustawy z dnia 4 lutego 1994 r. o prawie autorskim i prawach pokrewnych do Utworu tj. do przedmiotu umowy jako całości i/lub jakichkolwiek jego części/fragmentów stanowiących utwór </w:t>
      </w:r>
      <w:r w:rsidR="003B762D" w:rsidRPr="00E84D02">
        <w:rPr>
          <w:rFonts w:ascii="Bookman Old Style" w:hAnsi="Bookman Old Style" w:cs="Bookman Old Style"/>
          <w:sz w:val="20"/>
          <w:szCs w:val="20"/>
        </w:rPr>
        <w:t>w</w:t>
      </w:r>
      <w:r w:rsidR="00CB414D">
        <w:rPr>
          <w:rFonts w:ascii="Bookman Old Style" w:hAnsi="Bookman Old Style" w:cs="Bookman Old Style"/>
          <w:sz w:val="20"/>
          <w:szCs w:val="20"/>
        </w:rPr>
        <w:t> </w:t>
      </w:r>
      <w:r w:rsidR="003B762D" w:rsidRPr="00E84D02">
        <w:rPr>
          <w:rFonts w:ascii="Bookman Old Style" w:hAnsi="Bookman Old Style" w:cs="Bookman Old Style"/>
          <w:sz w:val="20"/>
          <w:szCs w:val="20"/>
        </w:rPr>
        <w:t xml:space="preserve">rozumieniu ww. ustawy, wraz z </w:t>
      </w:r>
      <w:r w:rsidRPr="00E84D02">
        <w:rPr>
          <w:rFonts w:ascii="Bookman Old Style" w:hAnsi="Bookman Old Style" w:cs="Bookman Old Style"/>
          <w:sz w:val="20"/>
          <w:szCs w:val="20"/>
        </w:rPr>
        <w:t>prawem zezwalania na wykonywanie osobistego i</w:t>
      </w:r>
      <w:r w:rsidR="003B762D" w:rsidRPr="00E84D02">
        <w:rPr>
          <w:rFonts w:ascii="Bookman Old Style" w:hAnsi="Bookman Old Style" w:cs="Bookman Old Style"/>
          <w:sz w:val="20"/>
          <w:szCs w:val="20"/>
        </w:rPr>
        <w:t> </w:t>
      </w:r>
      <w:r w:rsidRPr="00E84D02">
        <w:rPr>
          <w:rFonts w:ascii="Bookman Old Style" w:hAnsi="Bookman Old Style" w:cs="Bookman Old Style"/>
          <w:sz w:val="20"/>
          <w:szCs w:val="20"/>
        </w:rPr>
        <w:t>zależnego prawa autorskiego do Utworu oraz że prawa te wolne będą od roszczeń osób trzecich.</w:t>
      </w:r>
    </w:p>
    <w:p w:rsidR="002D4713" w:rsidRPr="00E84D02" w:rsidRDefault="002D4713" w:rsidP="00E15DA0">
      <w:pPr>
        <w:numPr>
          <w:ilvl w:val="0"/>
          <w:numId w:val="31"/>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Z chwilą faktycznego wydania przedmiotu umowy przechodzą na Zamawiającego majątkowe prawa autorskie do przedmiotu umowy oraz wszystkich utworów w rozumieniu ustawy o</w:t>
      </w:r>
      <w:r w:rsidR="00335E09" w:rsidRPr="00E84D02">
        <w:rPr>
          <w:rFonts w:ascii="Bookman Old Style" w:hAnsi="Bookman Old Style" w:cs="Bookman Old Style"/>
          <w:sz w:val="20"/>
          <w:szCs w:val="20"/>
        </w:rPr>
        <w:t> </w:t>
      </w:r>
      <w:r w:rsidRPr="00E84D02">
        <w:rPr>
          <w:rFonts w:ascii="Bookman Old Style" w:hAnsi="Bookman Old Style" w:cs="Bookman Old Style"/>
          <w:sz w:val="20"/>
          <w:szCs w:val="20"/>
        </w:rPr>
        <w:t>prawie autorskim i prawach pokrewnych wytworzonych w trakcie realizacji przedmiotu umowy, w</w:t>
      </w:r>
      <w:r w:rsidR="00CB414D">
        <w:rPr>
          <w:rFonts w:ascii="Bookman Old Style" w:hAnsi="Bookman Old Style" w:cs="Bookman Old Style"/>
          <w:sz w:val="20"/>
          <w:szCs w:val="20"/>
        </w:rPr>
        <w:t> </w:t>
      </w:r>
      <w:r w:rsidRPr="00E84D02">
        <w:rPr>
          <w:rFonts w:ascii="Bookman Old Style" w:hAnsi="Bookman Old Style" w:cs="Bookman Old Style"/>
          <w:sz w:val="20"/>
          <w:szCs w:val="20"/>
        </w:rPr>
        <w:t>szczególności takich jak: raporty, mapy, wykresy, rysunki, plany, dane statystyczne, ekspertyzy, obliczenia, broszury i inne dokumenty powstałe przy realizacji umowy, na następujących polach eksploatacji:</w:t>
      </w:r>
    </w:p>
    <w:p w:rsidR="002D4713" w:rsidRPr="00E84D02" w:rsidRDefault="002D4713" w:rsidP="004F14A3">
      <w:pPr>
        <w:numPr>
          <w:ilvl w:val="0"/>
          <w:numId w:val="6"/>
        </w:numPr>
        <w:autoSpaceDE w:val="0"/>
        <w:autoSpaceDN w:val="0"/>
        <w:adjustRightInd w:val="0"/>
        <w:spacing w:after="0" w:line="240" w:lineRule="auto"/>
        <w:ind w:left="643" w:hanging="283"/>
        <w:jc w:val="both"/>
        <w:rPr>
          <w:rFonts w:ascii="Bookman Old Style" w:hAnsi="Bookman Old Style" w:cs="Bookman Old Style"/>
          <w:sz w:val="20"/>
          <w:szCs w:val="20"/>
        </w:rPr>
      </w:pPr>
      <w:r w:rsidRPr="00E84D02">
        <w:rPr>
          <w:rFonts w:ascii="Bookman Old Style" w:hAnsi="Bookman Old Style" w:cs="Bookman Old Style"/>
          <w:sz w:val="20"/>
          <w:szCs w:val="20"/>
        </w:rPr>
        <w:t>korzystania z przedmiotu umowy zgodnie z przeznaczeniem, w szczególności w zakresie niezbędnym do realizacji inwestycji,</w:t>
      </w:r>
    </w:p>
    <w:p w:rsidR="002D4713" w:rsidRPr="00E84D02" w:rsidRDefault="002D4713" w:rsidP="004F14A3">
      <w:pPr>
        <w:numPr>
          <w:ilvl w:val="0"/>
          <w:numId w:val="6"/>
        </w:numPr>
        <w:autoSpaceDE w:val="0"/>
        <w:autoSpaceDN w:val="0"/>
        <w:adjustRightInd w:val="0"/>
        <w:spacing w:after="0" w:line="240" w:lineRule="auto"/>
        <w:ind w:left="643" w:hanging="283"/>
        <w:jc w:val="both"/>
        <w:rPr>
          <w:rFonts w:ascii="Bookman Old Style" w:hAnsi="Bookman Old Style" w:cs="Bookman Old Style"/>
          <w:sz w:val="20"/>
          <w:szCs w:val="20"/>
        </w:rPr>
      </w:pPr>
      <w:r w:rsidRPr="00E84D02">
        <w:rPr>
          <w:rFonts w:ascii="Bookman Old Style" w:hAnsi="Bookman Old Style" w:cs="Bookman Old Style"/>
          <w:sz w:val="20"/>
          <w:szCs w:val="20"/>
        </w:rPr>
        <w:t>udostępnienia innym wykonawcom jako podstawę</w:t>
      </w:r>
      <w:r w:rsidR="00FC030B" w:rsidRPr="00E84D02">
        <w:rPr>
          <w:rFonts w:ascii="Bookman Old Style" w:hAnsi="Bookman Old Style" w:cs="Bookman Old Style"/>
          <w:sz w:val="20"/>
          <w:szCs w:val="20"/>
        </w:rPr>
        <w:t xml:space="preserve"> dla wykonania lub nadzorowania robót budowlanych</w:t>
      </w:r>
      <w:r w:rsidR="00F77049" w:rsidRPr="00E84D02">
        <w:rPr>
          <w:rFonts w:ascii="Bookman Old Style" w:hAnsi="Bookman Old Style" w:cs="Bookman Old Style"/>
          <w:sz w:val="20"/>
          <w:szCs w:val="20"/>
        </w:rPr>
        <w:t>,</w:t>
      </w:r>
      <w:r w:rsidR="00FC030B" w:rsidRPr="00E84D02">
        <w:rPr>
          <w:rFonts w:ascii="Bookman Old Style" w:hAnsi="Bookman Old Style" w:cs="Bookman Old Style"/>
          <w:sz w:val="20"/>
          <w:szCs w:val="20"/>
        </w:rPr>
        <w:t xml:space="preserve"> stronom biorącym udział w procesie inwestycyjnym</w:t>
      </w:r>
      <w:r w:rsidR="004C6F6C" w:rsidRPr="00E84D02">
        <w:rPr>
          <w:rFonts w:ascii="Bookman Old Style" w:hAnsi="Bookman Old Style" w:cs="Bookman Old Style"/>
          <w:sz w:val="20"/>
          <w:szCs w:val="20"/>
        </w:rPr>
        <w:t xml:space="preserve"> </w:t>
      </w:r>
      <w:r w:rsidR="00F77049" w:rsidRPr="00E84D02">
        <w:rPr>
          <w:rFonts w:ascii="Bookman Old Style" w:hAnsi="Bookman Old Style" w:cs="Bookman Old Style"/>
          <w:sz w:val="20"/>
          <w:szCs w:val="20"/>
        </w:rPr>
        <w:t>jako</w:t>
      </w:r>
      <w:r w:rsidRPr="00E84D02">
        <w:rPr>
          <w:rFonts w:ascii="Bookman Old Style" w:hAnsi="Bookman Old Style" w:cs="Bookman Old Style"/>
          <w:sz w:val="20"/>
          <w:szCs w:val="20"/>
        </w:rPr>
        <w:t xml:space="preserve"> materiał wyjściowy do wykonania innych opracowań projektowych,</w:t>
      </w:r>
    </w:p>
    <w:p w:rsidR="002D4713" w:rsidRPr="00E84D02" w:rsidRDefault="002D4713" w:rsidP="004F14A3">
      <w:pPr>
        <w:numPr>
          <w:ilvl w:val="0"/>
          <w:numId w:val="6"/>
        </w:numPr>
        <w:autoSpaceDE w:val="0"/>
        <w:autoSpaceDN w:val="0"/>
        <w:adjustRightInd w:val="0"/>
        <w:spacing w:after="0" w:line="240" w:lineRule="auto"/>
        <w:ind w:left="643" w:hanging="283"/>
        <w:jc w:val="both"/>
        <w:rPr>
          <w:rFonts w:ascii="Bookman Old Style" w:hAnsi="Bookman Old Style" w:cs="Bookman Old Style"/>
          <w:sz w:val="20"/>
          <w:szCs w:val="20"/>
        </w:rPr>
      </w:pPr>
      <w:r w:rsidRPr="00E84D02">
        <w:rPr>
          <w:rFonts w:ascii="Bookman Old Style" w:hAnsi="Bookman Old Style" w:cs="Bookman Old Style"/>
          <w:sz w:val="20"/>
          <w:szCs w:val="20"/>
        </w:rPr>
        <w:t>wprowadzanie rozwiązań projektowych zamiennych niezbędnych dla realizacji inwestycji,</w:t>
      </w:r>
    </w:p>
    <w:p w:rsidR="002D4713" w:rsidRPr="00E84D02" w:rsidRDefault="002D4713" w:rsidP="004F14A3">
      <w:pPr>
        <w:numPr>
          <w:ilvl w:val="0"/>
          <w:numId w:val="6"/>
        </w:numPr>
        <w:autoSpaceDE w:val="0"/>
        <w:autoSpaceDN w:val="0"/>
        <w:adjustRightInd w:val="0"/>
        <w:spacing w:after="0" w:line="240" w:lineRule="auto"/>
        <w:ind w:left="643" w:hanging="283"/>
        <w:jc w:val="both"/>
        <w:rPr>
          <w:rFonts w:ascii="Bookman Old Style" w:hAnsi="Bookman Old Style" w:cs="Bookman Old Style"/>
          <w:sz w:val="20"/>
          <w:szCs w:val="20"/>
        </w:rPr>
      </w:pPr>
      <w:r w:rsidRPr="00E84D02">
        <w:rPr>
          <w:rFonts w:ascii="Bookman Old Style" w:hAnsi="Bookman Old Style" w:cs="Bookman Old Style"/>
          <w:sz w:val="20"/>
          <w:szCs w:val="20"/>
        </w:rPr>
        <w:t>realizacji technicznej inwestycji zaprojektowanej na podstawie dokumen</w:t>
      </w:r>
      <w:r w:rsidR="002019E8" w:rsidRPr="00E84D02">
        <w:rPr>
          <w:rFonts w:ascii="Bookman Old Style" w:hAnsi="Bookman Old Style" w:cs="Bookman Old Style"/>
          <w:sz w:val="20"/>
          <w:szCs w:val="20"/>
        </w:rPr>
        <w:t>tacji będącej przedmiotem umowy i udostępnienie wykonawcom prac budowlanych lub jakimkolwiek innym podmiotom,</w:t>
      </w:r>
    </w:p>
    <w:p w:rsidR="002D4713" w:rsidRPr="00E84D02" w:rsidRDefault="002D4713" w:rsidP="004F14A3">
      <w:pPr>
        <w:numPr>
          <w:ilvl w:val="0"/>
          <w:numId w:val="6"/>
        </w:numPr>
        <w:autoSpaceDE w:val="0"/>
        <w:autoSpaceDN w:val="0"/>
        <w:adjustRightInd w:val="0"/>
        <w:spacing w:after="0" w:line="240" w:lineRule="auto"/>
        <w:ind w:left="643" w:hanging="283"/>
        <w:jc w:val="both"/>
        <w:rPr>
          <w:rFonts w:ascii="Bookman Old Style" w:hAnsi="Bookman Old Style" w:cs="Bookman Old Style"/>
          <w:sz w:val="20"/>
          <w:szCs w:val="20"/>
        </w:rPr>
      </w:pPr>
      <w:r w:rsidRPr="00E84D02">
        <w:rPr>
          <w:rFonts w:ascii="Bookman Old Style" w:hAnsi="Bookman Old Style" w:cs="Bookman Old Style"/>
          <w:sz w:val="20"/>
          <w:szCs w:val="20"/>
        </w:rPr>
        <w:t>zwielokrotniania dowolną techniką, utrwalania na wszelkich rodzajach nośników i</w:t>
      </w:r>
      <w:r w:rsidR="004E6461" w:rsidRPr="00E84D02">
        <w:rPr>
          <w:rFonts w:ascii="Bookman Old Style" w:hAnsi="Bookman Old Style" w:cs="Bookman Old Style"/>
          <w:sz w:val="20"/>
          <w:szCs w:val="20"/>
        </w:rPr>
        <w:t> </w:t>
      </w:r>
      <w:r w:rsidRPr="00E84D02">
        <w:rPr>
          <w:rFonts w:ascii="Bookman Old Style" w:hAnsi="Bookman Old Style" w:cs="Bookman Old Style"/>
          <w:sz w:val="20"/>
          <w:szCs w:val="20"/>
        </w:rPr>
        <w:t>publikacji między innymi dla celów przeprowadzenia postępowań przetargowych i</w:t>
      </w:r>
      <w:r w:rsidR="009047A0" w:rsidRPr="00E84D02">
        <w:rPr>
          <w:rFonts w:ascii="Bookman Old Style" w:hAnsi="Bookman Old Style" w:cs="Bookman Old Style"/>
          <w:sz w:val="20"/>
          <w:szCs w:val="20"/>
        </w:rPr>
        <w:t> </w:t>
      </w:r>
      <w:r w:rsidRPr="00E84D02">
        <w:rPr>
          <w:rFonts w:ascii="Bookman Old Style" w:hAnsi="Bookman Old Style" w:cs="Bookman Old Style"/>
          <w:sz w:val="20"/>
          <w:szCs w:val="20"/>
        </w:rPr>
        <w:t>realizacji,</w:t>
      </w:r>
    </w:p>
    <w:p w:rsidR="002D4713" w:rsidRPr="00E84D02" w:rsidRDefault="002D4713" w:rsidP="004F14A3">
      <w:pPr>
        <w:numPr>
          <w:ilvl w:val="0"/>
          <w:numId w:val="6"/>
        </w:numPr>
        <w:autoSpaceDE w:val="0"/>
        <w:autoSpaceDN w:val="0"/>
        <w:adjustRightInd w:val="0"/>
        <w:spacing w:after="0" w:line="240" w:lineRule="auto"/>
        <w:ind w:left="643" w:hanging="283"/>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publikacji i reklamy zrealizowanego przedmiotu umowy dla celów </w:t>
      </w:r>
      <w:r w:rsidR="000F5763" w:rsidRPr="00E84D02">
        <w:rPr>
          <w:rFonts w:ascii="Bookman Old Style" w:hAnsi="Bookman Old Style" w:cs="Bookman Old Style"/>
          <w:sz w:val="20"/>
          <w:szCs w:val="20"/>
        </w:rPr>
        <w:t>realizacji inwestycji</w:t>
      </w:r>
      <w:r w:rsidR="00075548" w:rsidRPr="00E84D02">
        <w:rPr>
          <w:rFonts w:ascii="Bookman Old Style" w:hAnsi="Bookman Old Style" w:cs="Bookman Old Style"/>
          <w:sz w:val="20"/>
          <w:szCs w:val="20"/>
        </w:rPr>
        <w:t xml:space="preserve"> </w:t>
      </w:r>
      <w:r w:rsidRPr="00E84D02">
        <w:rPr>
          <w:rFonts w:ascii="Bookman Old Style" w:hAnsi="Bookman Old Style" w:cs="Bookman Old Style"/>
          <w:sz w:val="20"/>
          <w:szCs w:val="20"/>
        </w:rPr>
        <w:t>z</w:t>
      </w:r>
      <w:r w:rsidR="00075548" w:rsidRPr="00E84D02">
        <w:rPr>
          <w:rFonts w:ascii="Bookman Old Style" w:hAnsi="Bookman Old Style" w:cs="Bookman Old Style"/>
          <w:sz w:val="20"/>
          <w:szCs w:val="20"/>
        </w:rPr>
        <w:t> </w:t>
      </w:r>
      <w:r w:rsidRPr="00E84D02">
        <w:rPr>
          <w:rFonts w:ascii="Bookman Old Style" w:hAnsi="Bookman Old Style" w:cs="Bookman Old Style"/>
          <w:sz w:val="20"/>
          <w:szCs w:val="20"/>
        </w:rPr>
        <w:t>zastrzeżeniem oznaczenia autorstwa,</w:t>
      </w:r>
      <w:r w:rsidR="00884DD5" w:rsidRPr="00E84D02">
        <w:rPr>
          <w:rFonts w:ascii="Bookman Old Style" w:hAnsi="Bookman Old Style" w:cs="Bookman Old Style"/>
          <w:sz w:val="20"/>
          <w:szCs w:val="20"/>
        </w:rPr>
        <w:t xml:space="preserve"> działań promocyjnych</w:t>
      </w:r>
      <w:r w:rsidR="00730BBC" w:rsidRPr="00E84D02">
        <w:rPr>
          <w:rFonts w:ascii="Bookman Old Style" w:hAnsi="Bookman Old Style" w:cs="Bookman Old Style"/>
          <w:sz w:val="20"/>
          <w:szCs w:val="20"/>
        </w:rPr>
        <w:t xml:space="preserve"> </w:t>
      </w:r>
      <w:r w:rsidR="00884DD5" w:rsidRPr="00E84D02">
        <w:rPr>
          <w:rFonts w:ascii="Bookman Old Style" w:hAnsi="Bookman Old Style" w:cs="Bookman Old Style"/>
          <w:sz w:val="20"/>
          <w:szCs w:val="20"/>
        </w:rPr>
        <w:t>i informacyjnych,</w:t>
      </w:r>
    </w:p>
    <w:p w:rsidR="002D4713" w:rsidRPr="00E84D02" w:rsidRDefault="002D4713" w:rsidP="004F14A3">
      <w:pPr>
        <w:numPr>
          <w:ilvl w:val="0"/>
          <w:numId w:val="6"/>
        </w:numPr>
        <w:autoSpaceDE w:val="0"/>
        <w:autoSpaceDN w:val="0"/>
        <w:adjustRightInd w:val="0"/>
        <w:spacing w:after="0" w:line="240" w:lineRule="auto"/>
        <w:ind w:left="643" w:hanging="283"/>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wprowadzanie do pamięci komputera </w:t>
      </w:r>
      <w:r w:rsidR="00AA2BEF" w:rsidRPr="00E84D02">
        <w:rPr>
          <w:rFonts w:ascii="Bookman Old Style" w:hAnsi="Bookman Old Style" w:cs="Bookman Old Style"/>
          <w:sz w:val="20"/>
          <w:szCs w:val="20"/>
        </w:rPr>
        <w:t xml:space="preserve">na dowolnej liczbie stanowisk komputerowych oraz do sieci multimedialnej, telekomunikacyjnej </w:t>
      </w:r>
      <w:r w:rsidRPr="00E84D02">
        <w:rPr>
          <w:rFonts w:ascii="Bookman Old Style" w:hAnsi="Bookman Old Style" w:cs="Bookman Old Style"/>
          <w:sz w:val="20"/>
          <w:szCs w:val="20"/>
        </w:rPr>
        <w:t>lub dystrybucji w sieci komputerowej np. w</w:t>
      </w:r>
      <w:r w:rsidR="009047A0" w:rsidRPr="00E84D02">
        <w:rPr>
          <w:rFonts w:ascii="Bookman Old Style" w:hAnsi="Bookman Old Style" w:cs="Bookman Old Style"/>
          <w:sz w:val="20"/>
          <w:szCs w:val="20"/>
        </w:rPr>
        <w:t> </w:t>
      </w:r>
      <w:proofErr w:type="spellStart"/>
      <w:r w:rsidRPr="00E84D02">
        <w:rPr>
          <w:rFonts w:ascii="Bookman Old Style" w:hAnsi="Bookman Old Style" w:cs="Bookman Old Style"/>
          <w:sz w:val="20"/>
          <w:szCs w:val="20"/>
        </w:rPr>
        <w:t>internecie</w:t>
      </w:r>
      <w:proofErr w:type="spellEnd"/>
      <w:r w:rsidRPr="00E84D02">
        <w:rPr>
          <w:rFonts w:ascii="Bookman Old Style" w:hAnsi="Bookman Old Style" w:cs="Bookman Old Style"/>
          <w:sz w:val="20"/>
          <w:szCs w:val="20"/>
        </w:rPr>
        <w:t>,</w:t>
      </w:r>
    </w:p>
    <w:p w:rsidR="002D4713" w:rsidRPr="00E84D02" w:rsidRDefault="002D4713" w:rsidP="004F14A3">
      <w:pPr>
        <w:numPr>
          <w:ilvl w:val="0"/>
          <w:numId w:val="6"/>
        </w:numPr>
        <w:autoSpaceDE w:val="0"/>
        <w:autoSpaceDN w:val="0"/>
        <w:adjustRightInd w:val="0"/>
        <w:spacing w:after="0" w:line="240" w:lineRule="auto"/>
        <w:ind w:left="643" w:hanging="283"/>
        <w:jc w:val="both"/>
        <w:rPr>
          <w:rFonts w:ascii="Bookman Old Style" w:hAnsi="Bookman Old Style" w:cs="Bookman Old Style"/>
          <w:sz w:val="20"/>
          <w:szCs w:val="20"/>
        </w:rPr>
      </w:pPr>
      <w:r w:rsidRPr="00E84D02">
        <w:rPr>
          <w:rFonts w:ascii="Bookman Old Style" w:hAnsi="Bookman Old Style" w:cs="Bookman Old Style"/>
          <w:sz w:val="20"/>
          <w:szCs w:val="20"/>
        </w:rPr>
        <w:t>użytkowania utworów na własny użytek, użytek swoich jednostek organizacyjnych oraz użytek osób trzecich w celach związanych z realizacją zadań Zamawiającego</w:t>
      </w:r>
      <w:r w:rsidR="004C6F6C" w:rsidRPr="00E84D02">
        <w:rPr>
          <w:rFonts w:ascii="Bookman Old Style" w:hAnsi="Bookman Old Style" w:cs="Bookman Old Style"/>
          <w:sz w:val="20"/>
          <w:szCs w:val="20"/>
        </w:rPr>
        <w:t xml:space="preserve"> </w:t>
      </w:r>
      <w:r w:rsidR="000F5763" w:rsidRPr="00E84D02">
        <w:rPr>
          <w:rFonts w:ascii="Bookman Old Style" w:hAnsi="Bookman Old Style" w:cs="Bookman Old Style"/>
          <w:sz w:val="20"/>
          <w:szCs w:val="20"/>
        </w:rPr>
        <w:t>oraz realizacji inwestycji</w:t>
      </w:r>
      <w:r w:rsidRPr="00E84D02">
        <w:rPr>
          <w:rFonts w:ascii="Bookman Old Style" w:hAnsi="Bookman Old Style" w:cs="Bookman Old Style"/>
          <w:sz w:val="20"/>
          <w:szCs w:val="20"/>
        </w:rPr>
        <w:t>.</w:t>
      </w:r>
      <w:r w:rsidR="00733316" w:rsidRPr="00E84D02">
        <w:rPr>
          <w:rFonts w:ascii="Bookman Old Style" w:hAnsi="Bookman Old Style" w:cs="Bookman Old Style"/>
          <w:sz w:val="20"/>
          <w:szCs w:val="20"/>
        </w:rPr>
        <w:t xml:space="preserve"> </w:t>
      </w:r>
      <w:r w:rsidRPr="00E84D02">
        <w:rPr>
          <w:rFonts w:ascii="Bookman Old Style" w:hAnsi="Bookman Old Style" w:cs="Bookman Old Style"/>
          <w:sz w:val="20"/>
          <w:szCs w:val="20"/>
        </w:rPr>
        <w:t>Przeniesienie praw autorskich jest nieograniczone co do liczby egzemplarzy jak i</w:t>
      </w:r>
      <w:r w:rsidR="00733316" w:rsidRPr="00E84D02">
        <w:rPr>
          <w:rFonts w:ascii="Bookman Old Style" w:hAnsi="Bookman Old Style" w:cs="Bookman Old Style"/>
          <w:sz w:val="20"/>
          <w:szCs w:val="20"/>
        </w:rPr>
        <w:t> </w:t>
      </w:r>
      <w:r w:rsidRPr="00E84D02">
        <w:rPr>
          <w:rFonts w:ascii="Bookman Old Style" w:hAnsi="Bookman Old Style" w:cs="Bookman Old Style"/>
          <w:sz w:val="20"/>
          <w:szCs w:val="20"/>
        </w:rPr>
        <w:t>terytorialnie i czasowo.</w:t>
      </w:r>
    </w:p>
    <w:p w:rsidR="002D4713" w:rsidRPr="00E84D02" w:rsidRDefault="002D4713" w:rsidP="00E15DA0">
      <w:pPr>
        <w:numPr>
          <w:ilvl w:val="0"/>
          <w:numId w:val="31"/>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Wykonawca, wraz z przeniesieniem praw autorskich majątkowych do Utworu, zezwala Zamawiającemu na wykonywanie zależnych praw autorskich do opracowań Utworu lub jego części oraz przenosi na Zamawiającego wyłączne prawo zezwalania na wykonywanie zależnych praw autorskich na polach eksploatacji określonych w ust. 2 powyżej. Dla uniknięcia wątpliwości Strony niniejszym potwierdzają, iż powyższe wyłączne prawo zezwalania osobom trzecim na wykonywanie zależnych praw autorskich Zamawiający może przenieść na inne osoby wedle swojego uznania.</w:t>
      </w:r>
    </w:p>
    <w:p w:rsidR="002D4713" w:rsidRPr="00E84D02" w:rsidRDefault="002D4713" w:rsidP="00E15DA0">
      <w:pPr>
        <w:numPr>
          <w:ilvl w:val="0"/>
          <w:numId w:val="31"/>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Wykonawca niniejszym zobowiązuje się do niewykonywania autorskich praw osobistych, których zakres określa art. 16 ustawy o prawie autorskim i prawach pokrewnych, do Utworu </w:t>
      </w:r>
      <w:r w:rsidRPr="00E84D02">
        <w:rPr>
          <w:rFonts w:ascii="Bookman Old Style" w:hAnsi="Bookman Old Style" w:cs="Bookman Old Style"/>
          <w:sz w:val="20"/>
          <w:szCs w:val="20"/>
        </w:rPr>
        <w:lastRenderedPageBreak/>
        <w:t>lub jego poszczególnych części, bez uprzedniej pisemnej zgody Zamawiającego oraz do niewystępowania z tego tytułu z jakimikolwiek roszczeniami majątkowymi – przez czas do wygaśnięcia autorskich praw majątkowych do Utworu. Jednocześnie Wykonawca wyraża zgodę na anonimowe udostępnianie Utworu lub jego poszczególnych części, jak też swobodny wybór czasu, miejsca oraz formy publicznego udostępnienia Utworu lub jego poszczególnych części, jak też na dokonywanie zmian, modyfikacji, adaptacji oraz opracowań Utworu lub jego poszczególnych części. Wykonawca zwalnia Zamawiającego z obowiązku określonego w art. 2 ust. 5 ustawy o prawie autorskim i prawach pokrewnych. Wykonawca nie powierzy wykonywania autorskich praw osobistych do Utworu lub jego poszczególnych części osobom trzecim innym niż Zamawiający. Wykonawca zobowiązuje się, że uzyska od podmiotów, którym przysługują autorskie prawa osobiste nieodwołalną i wyłączną zgodę na wykonywanie przez Zamawiającego osobistych praw autorskich do Utworu lub jego poszczególnych części, w tym sprawowanie nadzoru autorskiego oraz zgodę na dokonywanie wszelkich innych ww. czynności, bez konieczności uzyskiwania dodatkowej zgody twórcy, w tym upoważnienie do udzielania w</w:t>
      </w:r>
      <w:r w:rsidR="00D46501" w:rsidRPr="00E84D02">
        <w:rPr>
          <w:rFonts w:ascii="Bookman Old Style" w:hAnsi="Bookman Old Style" w:cs="Bookman Old Style"/>
          <w:sz w:val="20"/>
          <w:szCs w:val="20"/>
        </w:rPr>
        <w:t xml:space="preserve"> </w:t>
      </w:r>
      <w:r w:rsidRPr="00E84D02">
        <w:rPr>
          <w:rFonts w:ascii="Bookman Old Style" w:hAnsi="Bookman Old Style" w:cs="Bookman Old Style"/>
          <w:sz w:val="20"/>
          <w:szCs w:val="20"/>
        </w:rPr>
        <w:t xml:space="preserve">imieniu twórcy takiej zgody. </w:t>
      </w:r>
    </w:p>
    <w:p w:rsidR="002D4713" w:rsidRPr="00E84D02" w:rsidRDefault="002D4713" w:rsidP="00E15DA0">
      <w:pPr>
        <w:numPr>
          <w:ilvl w:val="0"/>
          <w:numId w:val="31"/>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Wykonawca wyraża zgodę i upoważnia Zamawiającego i jego następców prawnych lub inne wskazane przez niego osoby do dokonywania adaptacji, opracowań, przeróbek i zmian w Utworze lub jego poszczególnych częściach, wykorzystywania Utworu lub jego poszczególnych części w innych utworach stworz</w:t>
      </w:r>
      <w:r w:rsidR="009666BF" w:rsidRPr="00E84D02">
        <w:rPr>
          <w:rFonts w:ascii="Bookman Old Style" w:hAnsi="Bookman Old Style" w:cs="Bookman Old Style"/>
          <w:sz w:val="20"/>
          <w:szCs w:val="20"/>
        </w:rPr>
        <w:t>onych na potrzeby Zamawiającego oraz potrzeby realizacji inwestycji.</w:t>
      </w:r>
    </w:p>
    <w:p w:rsidR="002D4713" w:rsidRPr="00E84D02" w:rsidRDefault="002D4713" w:rsidP="00E15DA0">
      <w:pPr>
        <w:numPr>
          <w:ilvl w:val="0"/>
          <w:numId w:val="31"/>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Strony niniejszym uzgadniają, że z chwilą przekazania przez Wykonawcę przedmiotu umowy, Wykonawca przenosi na Zamawiającego własność wszystkich nośników, na których utrwalony został przedmiot umowy, a które zostaną Zamawiającemu przekazane. </w:t>
      </w:r>
      <w:bookmarkStart w:id="1" w:name="_Ref121810319"/>
      <w:bookmarkEnd w:id="1"/>
    </w:p>
    <w:p w:rsidR="002D4713" w:rsidRPr="00E84D02" w:rsidRDefault="002D4713" w:rsidP="00E15DA0">
      <w:pPr>
        <w:numPr>
          <w:ilvl w:val="0"/>
          <w:numId w:val="31"/>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Wykonawca zobowiązuje się niniejszym zwolnić Zamawiającego od odpowiedzialności względem jakichkolwiek osób trzecich, a także naprawić wszelkie szkody (w tym w szczególności koszty procesowe, koszty pomocy prawnej oraz zasądzone lub uzgodnione w ugodzie kwoty pieniężne), jakie Zamawiający poniesie w wypadku wystąpienia jakichkolwiek roszczeń osób trzecich w</w:t>
      </w:r>
      <w:r w:rsidR="0013617A">
        <w:rPr>
          <w:rFonts w:ascii="Bookman Old Style" w:hAnsi="Bookman Old Style" w:cs="Bookman Old Style"/>
          <w:sz w:val="20"/>
          <w:szCs w:val="20"/>
        </w:rPr>
        <w:t> </w:t>
      </w:r>
      <w:r w:rsidRPr="00E84D02">
        <w:rPr>
          <w:rFonts w:ascii="Bookman Old Style" w:hAnsi="Bookman Old Style" w:cs="Bookman Old Style"/>
          <w:sz w:val="20"/>
          <w:szCs w:val="20"/>
        </w:rPr>
        <w:t>związku z wykorzystywaniem Utworu lub jego poszczególnych części lub opracowań Utworu.</w:t>
      </w:r>
    </w:p>
    <w:p w:rsidR="002D4713" w:rsidRPr="00E84D02" w:rsidRDefault="002D4713" w:rsidP="00E15DA0">
      <w:pPr>
        <w:numPr>
          <w:ilvl w:val="0"/>
          <w:numId w:val="31"/>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Jeżeli osoba trzecia będzie dochodzić w postępowaniu spornym przeciwko Zamawiającemu roszczeń, o których mowa w powyższym ust. 7, na żądanie Zamawiającego, Wykonawca przyłączy się do takiego postępowania, a także – jeżeli będzie to możliwe – zwolni Zamawiającego od obowiązku udziału w takim postępowaniu.</w:t>
      </w:r>
      <w:bookmarkStart w:id="2" w:name="_Ref260418451"/>
      <w:bookmarkEnd w:id="2"/>
    </w:p>
    <w:p w:rsidR="00757C4B" w:rsidRDefault="002D4713" w:rsidP="00E15DA0">
      <w:pPr>
        <w:numPr>
          <w:ilvl w:val="0"/>
          <w:numId w:val="31"/>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Wykonawca niniejszym oświadcza, iż najpóźniej do chwili wydania Zamawiającemu przedmiotu umowy lub jego części przysługiwać mu będą majątkowe prawa autorskie od wszystkich twórców, współtwórców oraz wszelkie inne prawa zależne w stosunku do Utworu lub jego poszczególnych elementów – w zakresie umożliwiającym przeniesienie majątkowych praw autorskich oraz praw zależnych na Zamawiającego zgodnie z postanowieniami umowy oraz późniejsze, zgodne z prawem korzystanie z Utworu w zakresie pól eksploatacji wymienionych w</w:t>
      </w:r>
      <w:r w:rsidR="0013617A">
        <w:rPr>
          <w:rFonts w:ascii="Bookman Old Style" w:hAnsi="Bookman Old Style" w:cs="Bookman Old Style"/>
          <w:sz w:val="20"/>
          <w:szCs w:val="20"/>
        </w:rPr>
        <w:t> </w:t>
      </w:r>
      <w:r w:rsidRPr="00E84D02">
        <w:rPr>
          <w:rFonts w:ascii="Bookman Old Style" w:hAnsi="Bookman Old Style" w:cs="Bookman Old Style"/>
          <w:sz w:val="20"/>
          <w:szCs w:val="20"/>
        </w:rPr>
        <w:t>umowie, jak również do tej chwili będzie posiadał zgodę twórcy każdej z części przedmiotu umowy na niewykonywanie przez niego autorskich praw osobistych do przedmiotu umowy lub jej części, których zakres określa art. 16 ustawy o prawie autorskim i prawach pokrewnych, w</w:t>
      </w:r>
      <w:r w:rsidR="0013617A">
        <w:rPr>
          <w:rFonts w:ascii="Bookman Old Style" w:hAnsi="Bookman Old Style" w:cs="Bookman Old Style"/>
          <w:sz w:val="20"/>
          <w:szCs w:val="20"/>
        </w:rPr>
        <w:t> </w:t>
      </w:r>
      <w:r w:rsidRPr="00E84D02">
        <w:rPr>
          <w:rFonts w:ascii="Bookman Old Style" w:hAnsi="Bookman Old Style" w:cs="Bookman Old Style"/>
          <w:sz w:val="20"/>
          <w:szCs w:val="20"/>
        </w:rPr>
        <w:t>tym zgodę na dokonywanie przez Zamawiającego lub jego następców prawnych lub inne wskazane przez niego osoby przeróbek lub zmian w przedmiocie umowy lub jej poszczególnych częściach – w zakresie umożliwiającym wykonanie przez Wykonawcę zobowiązań umownych określonych w ust. 4 powyżej.</w:t>
      </w:r>
    </w:p>
    <w:p w:rsidR="00757C4B" w:rsidRPr="00B97D34" w:rsidRDefault="00757C4B" w:rsidP="00E15DA0">
      <w:pPr>
        <w:numPr>
          <w:ilvl w:val="0"/>
          <w:numId w:val="31"/>
        </w:numPr>
        <w:autoSpaceDE w:val="0"/>
        <w:autoSpaceDN w:val="0"/>
        <w:adjustRightInd w:val="0"/>
        <w:spacing w:after="0" w:line="240" w:lineRule="auto"/>
        <w:jc w:val="both"/>
        <w:rPr>
          <w:rFonts w:ascii="Bookman Old Style" w:hAnsi="Bookman Old Style"/>
          <w:sz w:val="20"/>
          <w:szCs w:val="20"/>
        </w:rPr>
      </w:pPr>
      <w:r w:rsidRPr="000410B1">
        <w:rPr>
          <w:rFonts w:ascii="Bookman Old Style" w:hAnsi="Bookman Old Style"/>
          <w:sz w:val="20"/>
          <w:szCs w:val="20"/>
        </w:rPr>
        <w:t xml:space="preserve">Zamawiający ma prawo udzielać licencji do korzystania z Utworu lub jego części przez osoby trzecie na warunkach przez niego określonych, jak również przenosić autorskie prawa majątkowe do Utworu lub jego części, a także prawo zezwalania na wykonywanie zależnego </w:t>
      </w:r>
      <w:r w:rsidRPr="00B97D34">
        <w:rPr>
          <w:rFonts w:ascii="Bookman Old Style" w:hAnsi="Bookman Old Style"/>
          <w:sz w:val="20"/>
          <w:szCs w:val="20"/>
        </w:rPr>
        <w:t>prawa autorskiego do Utworu lub jego części, na osoby trzecie.</w:t>
      </w:r>
    </w:p>
    <w:p w:rsidR="002D4713" w:rsidRPr="00E84D02" w:rsidRDefault="002D4713" w:rsidP="00B82AEE">
      <w:pPr>
        <w:spacing w:after="0" w:line="240" w:lineRule="auto"/>
        <w:rPr>
          <w:rFonts w:ascii="Bookman Old Style" w:hAnsi="Bookman Old Style" w:cs="Bookman Old Style"/>
          <w:b/>
          <w:bCs/>
          <w:sz w:val="20"/>
          <w:szCs w:val="20"/>
        </w:rPr>
      </w:pPr>
    </w:p>
    <w:p w:rsidR="00797F3B" w:rsidRPr="00E84D02" w:rsidRDefault="00797F3B" w:rsidP="00797F3B">
      <w:pPr>
        <w:autoSpaceDE w:val="0"/>
        <w:autoSpaceDN w:val="0"/>
        <w:adjustRightInd w:val="0"/>
        <w:spacing w:after="0" w:line="240" w:lineRule="auto"/>
        <w:jc w:val="center"/>
        <w:rPr>
          <w:rFonts w:ascii="Bookman Old Style" w:hAnsi="Bookman Old Style" w:cs="Bookman Old Style"/>
          <w:b/>
          <w:bCs/>
          <w:sz w:val="20"/>
          <w:szCs w:val="20"/>
        </w:rPr>
      </w:pPr>
      <w:r w:rsidRPr="00E84D02">
        <w:rPr>
          <w:rFonts w:ascii="Bookman Old Style" w:hAnsi="Bookman Old Style" w:cs="Bookman Old Style"/>
          <w:b/>
          <w:bCs/>
          <w:sz w:val="20"/>
          <w:szCs w:val="20"/>
        </w:rPr>
        <w:t>§ 1</w:t>
      </w:r>
      <w:r w:rsidR="008B2EFA">
        <w:rPr>
          <w:rFonts w:ascii="Bookman Old Style" w:hAnsi="Bookman Old Style" w:cs="Bookman Old Style"/>
          <w:b/>
          <w:bCs/>
          <w:sz w:val="20"/>
          <w:szCs w:val="20"/>
        </w:rPr>
        <w:t>6</w:t>
      </w:r>
    </w:p>
    <w:p w:rsidR="00797F3B" w:rsidRPr="00E84D02" w:rsidRDefault="00797F3B" w:rsidP="00B82AEE">
      <w:pPr>
        <w:spacing w:after="0" w:line="240" w:lineRule="auto"/>
        <w:rPr>
          <w:rFonts w:ascii="Bookman Old Style" w:hAnsi="Bookman Old Style" w:cs="Bookman Old Style"/>
          <w:b/>
          <w:bCs/>
          <w:sz w:val="20"/>
          <w:szCs w:val="20"/>
        </w:rPr>
      </w:pPr>
    </w:p>
    <w:p w:rsidR="00797F3B" w:rsidRPr="00E84D02" w:rsidRDefault="002C1CD3" w:rsidP="00797F3B">
      <w:pPr>
        <w:tabs>
          <w:tab w:val="left" w:pos="56"/>
        </w:tabs>
        <w:suppressAutoHyphens/>
        <w:autoSpaceDE w:val="0"/>
        <w:spacing w:after="0" w:line="240" w:lineRule="auto"/>
        <w:jc w:val="both"/>
        <w:rPr>
          <w:rFonts w:ascii="Bookman Old Style" w:hAnsi="Bookman Old Style" w:cs="Bookman Old Style"/>
          <w:bCs/>
          <w:iCs/>
          <w:sz w:val="20"/>
          <w:szCs w:val="20"/>
          <w:lang w:eastAsia="ar-SA"/>
        </w:rPr>
      </w:pPr>
      <w:r w:rsidRPr="00E84D02">
        <w:rPr>
          <w:rFonts w:ascii="Bookman Old Style" w:hAnsi="Bookman Old Style" w:cs="Bookman Old Style"/>
          <w:bCs/>
          <w:iCs/>
          <w:sz w:val="20"/>
          <w:szCs w:val="20"/>
          <w:lang w:eastAsia="ar-SA"/>
        </w:rPr>
        <w:t xml:space="preserve">Wykonawca oświadcza, że jest ubezpieczony w ramach ubezpieczenia odpowiedzialności cywilnej </w:t>
      </w:r>
      <w:r w:rsidRPr="00E84D02">
        <w:rPr>
          <w:rFonts w:ascii="Bookman Old Style" w:hAnsi="Bookman Old Style" w:cs="Bookman Old Style"/>
          <w:bCs/>
          <w:iCs/>
          <w:sz w:val="20"/>
          <w:szCs w:val="20"/>
          <w:lang w:eastAsia="ar-SA"/>
        </w:rPr>
        <w:br/>
        <w:t>z tytułu następstw błędów projektowych oraz wad dokumentacji, szkód</w:t>
      </w:r>
      <w:r w:rsidR="000B31E4" w:rsidRPr="00E84D02">
        <w:rPr>
          <w:rFonts w:ascii="Bookman Old Style" w:hAnsi="Bookman Old Style" w:cs="Bookman Old Style"/>
          <w:bCs/>
          <w:iCs/>
          <w:sz w:val="20"/>
          <w:szCs w:val="20"/>
          <w:lang w:eastAsia="ar-SA"/>
        </w:rPr>
        <w:t xml:space="preserve"> i</w:t>
      </w:r>
      <w:r w:rsidRPr="00E84D02">
        <w:rPr>
          <w:rFonts w:ascii="Bookman Old Style" w:hAnsi="Bookman Old Style" w:cs="Bookman Old Style"/>
          <w:bCs/>
          <w:iCs/>
          <w:sz w:val="20"/>
          <w:szCs w:val="20"/>
          <w:lang w:eastAsia="ar-SA"/>
        </w:rPr>
        <w:t xml:space="preserve"> wad w </w:t>
      </w:r>
      <w:r w:rsidR="0039075A" w:rsidRPr="00E84D02">
        <w:rPr>
          <w:rFonts w:ascii="Bookman Old Style" w:hAnsi="Bookman Old Style" w:cs="Bookman Old Style"/>
          <w:bCs/>
          <w:iCs/>
          <w:sz w:val="20"/>
          <w:szCs w:val="20"/>
          <w:lang w:eastAsia="ar-SA"/>
        </w:rPr>
        <w:t>rzeczach zaprojektowanych</w:t>
      </w:r>
      <w:r w:rsidR="00157A48">
        <w:rPr>
          <w:rFonts w:ascii="Bookman Old Style" w:hAnsi="Bookman Old Style" w:cs="Bookman Old Style"/>
          <w:bCs/>
          <w:iCs/>
          <w:sz w:val="20"/>
          <w:szCs w:val="20"/>
          <w:lang w:eastAsia="ar-SA"/>
        </w:rPr>
        <w:t>,</w:t>
      </w:r>
      <w:r w:rsidR="000B31E4" w:rsidRPr="00E84D02">
        <w:rPr>
          <w:rFonts w:ascii="Bookman Old Style" w:hAnsi="Bookman Old Style" w:cs="Bookman Old Style"/>
          <w:bCs/>
          <w:iCs/>
          <w:sz w:val="20"/>
          <w:szCs w:val="20"/>
          <w:lang w:eastAsia="ar-SA"/>
        </w:rPr>
        <w:t xml:space="preserve"> a</w:t>
      </w:r>
      <w:r w:rsidR="00F26D33" w:rsidRPr="00E84D02">
        <w:rPr>
          <w:rFonts w:ascii="Bookman Old Style" w:hAnsi="Bookman Old Style" w:cs="Bookman Old Style"/>
          <w:bCs/>
          <w:iCs/>
          <w:sz w:val="20"/>
          <w:szCs w:val="20"/>
          <w:lang w:eastAsia="ar-SA"/>
        </w:rPr>
        <w:t xml:space="preserve"> </w:t>
      </w:r>
      <w:r w:rsidRPr="00E84D02">
        <w:rPr>
          <w:rFonts w:ascii="Bookman Old Style" w:hAnsi="Bookman Old Style" w:cs="Bookman Old Style"/>
          <w:bCs/>
          <w:iCs/>
          <w:sz w:val="20"/>
          <w:szCs w:val="20"/>
          <w:lang w:eastAsia="ar-SA"/>
        </w:rPr>
        <w:t xml:space="preserve">wynikających z prac projektowych na kwotę nie niższą niż </w:t>
      </w:r>
      <w:r w:rsidR="00836AC6">
        <w:rPr>
          <w:rFonts w:ascii="Bookman Old Style" w:hAnsi="Bookman Old Style" w:cs="Bookman Old Style"/>
          <w:bCs/>
          <w:iCs/>
          <w:sz w:val="20"/>
          <w:szCs w:val="20"/>
          <w:lang w:eastAsia="ar-SA"/>
        </w:rPr>
        <w:t>8</w:t>
      </w:r>
      <w:r w:rsidR="0039075A" w:rsidRPr="00E84D02">
        <w:rPr>
          <w:rFonts w:ascii="Bookman Old Style" w:hAnsi="Bookman Old Style" w:cs="Bookman Old Style"/>
          <w:bCs/>
          <w:iCs/>
          <w:sz w:val="20"/>
          <w:szCs w:val="20"/>
          <w:lang w:eastAsia="ar-SA"/>
        </w:rPr>
        <w:t>0 000,00 zł.</w:t>
      </w:r>
    </w:p>
    <w:p w:rsidR="00362EDF" w:rsidRPr="00E84D02" w:rsidRDefault="00362EDF" w:rsidP="00B82AEE">
      <w:pPr>
        <w:spacing w:after="0" w:line="240" w:lineRule="auto"/>
        <w:rPr>
          <w:rFonts w:ascii="Bookman Old Style" w:hAnsi="Bookman Old Style" w:cs="Bookman Old Style"/>
          <w:b/>
          <w:bCs/>
          <w:sz w:val="20"/>
          <w:szCs w:val="20"/>
        </w:rPr>
      </w:pPr>
    </w:p>
    <w:p w:rsidR="00717F54" w:rsidRDefault="00717F54">
      <w:pPr>
        <w:spacing w:after="0" w:line="240" w:lineRule="auto"/>
        <w:rPr>
          <w:rFonts w:ascii="Bookman Old Style" w:hAnsi="Bookman Old Style" w:cs="Bookman Old Style"/>
          <w:b/>
          <w:bCs/>
          <w:sz w:val="20"/>
          <w:szCs w:val="20"/>
        </w:rPr>
      </w:pPr>
      <w:r>
        <w:rPr>
          <w:rFonts w:ascii="Bookman Old Style" w:hAnsi="Bookman Old Style" w:cs="Bookman Old Style"/>
          <w:b/>
          <w:bCs/>
          <w:sz w:val="20"/>
          <w:szCs w:val="20"/>
        </w:rPr>
        <w:br w:type="page"/>
      </w:r>
    </w:p>
    <w:p w:rsidR="002D4713" w:rsidRPr="00E84D02" w:rsidRDefault="00F4308F" w:rsidP="00B82AEE">
      <w:pPr>
        <w:autoSpaceDE w:val="0"/>
        <w:autoSpaceDN w:val="0"/>
        <w:adjustRightInd w:val="0"/>
        <w:spacing w:after="0" w:line="240" w:lineRule="auto"/>
        <w:jc w:val="center"/>
        <w:rPr>
          <w:rFonts w:ascii="Bookman Old Style" w:hAnsi="Bookman Old Style" w:cs="Bookman Old Style"/>
          <w:b/>
          <w:bCs/>
          <w:sz w:val="20"/>
          <w:szCs w:val="20"/>
        </w:rPr>
      </w:pPr>
      <w:r w:rsidRPr="00E84D02">
        <w:rPr>
          <w:rFonts w:ascii="Bookman Old Style" w:hAnsi="Bookman Old Style" w:cs="Bookman Old Style"/>
          <w:b/>
          <w:bCs/>
          <w:sz w:val="20"/>
          <w:szCs w:val="20"/>
        </w:rPr>
        <w:lastRenderedPageBreak/>
        <w:t xml:space="preserve">§ </w:t>
      </w:r>
      <w:r w:rsidR="00087764">
        <w:rPr>
          <w:rFonts w:ascii="Bookman Old Style" w:hAnsi="Bookman Old Style" w:cs="Bookman Old Style"/>
          <w:b/>
          <w:bCs/>
          <w:sz w:val="20"/>
          <w:szCs w:val="20"/>
        </w:rPr>
        <w:t>1</w:t>
      </w:r>
      <w:r w:rsidR="00895279">
        <w:rPr>
          <w:rFonts w:ascii="Bookman Old Style" w:hAnsi="Bookman Old Style" w:cs="Bookman Old Style"/>
          <w:b/>
          <w:bCs/>
          <w:sz w:val="20"/>
          <w:szCs w:val="20"/>
        </w:rPr>
        <w:t>7</w:t>
      </w:r>
      <w:r w:rsidR="00FB099E" w:rsidRPr="00E84D02">
        <w:rPr>
          <w:rFonts w:ascii="Bookman Old Style" w:hAnsi="Bookman Old Style" w:cs="Bookman Old Style"/>
          <w:b/>
          <w:bCs/>
          <w:sz w:val="20"/>
          <w:szCs w:val="20"/>
        </w:rPr>
        <w:t>*</w:t>
      </w:r>
    </w:p>
    <w:p w:rsidR="002D4713" w:rsidRPr="00E84D02" w:rsidRDefault="002D4713" w:rsidP="00B82AEE">
      <w:pPr>
        <w:autoSpaceDE w:val="0"/>
        <w:autoSpaceDN w:val="0"/>
        <w:adjustRightInd w:val="0"/>
        <w:spacing w:after="0" w:line="240" w:lineRule="auto"/>
        <w:jc w:val="center"/>
        <w:rPr>
          <w:rFonts w:ascii="Bookman Old Style" w:hAnsi="Bookman Old Style" w:cs="Bookman Old Style"/>
          <w:b/>
          <w:bCs/>
          <w:sz w:val="20"/>
          <w:szCs w:val="20"/>
          <w:vertAlign w:val="superscript"/>
        </w:rPr>
      </w:pPr>
    </w:p>
    <w:p w:rsidR="003F28A8" w:rsidRPr="00E84D02" w:rsidRDefault="003F28A8" w:rsidP="00E15DA0">
      <w:pPr>
        <w:numPr>
          <w:ilvl w:val="0"/>
          <w:numId w:val="32"/>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Jeżeli Wykonawcą jest Konsorcjum wówczas podmioty wchodzące w skład Konsorcjum są solidarnie odpowiedzialne przed Zamawiającym za wykonanie przedmiotu umowy i za wniesienie zabezpieczenia należytego wykonania umowy oraz za zapłatę wynagrodzenia podwykonawców.</w:t>
      </w:r>
    </w:p>
    <w:p w:rsidR="003F28A8" w:rsidRPr="00E84D02" w:rsidRDefault="003F28A8" w:rsidP="00E15DA0">
      <w:pPr>
        <w:numPr>
          <w:ilvl w:val="0"/>
          <w:numId w:val="32"/>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Lider jest upoważniony do otrzymywania poleceń dla i w imieniu wszystkich podmiotów wchodzących w skład Konsorcjum.</w:t>
      </w:r>
    </w:p>
    <w:p w:rsidR="003F28A8" w:rsidRPr="00E84D02" w:rsidRDefault="003F28A8" w:rsidP="00E15DA0">
      <w:pPr>
        <w:numPr>
          <w:ilvl w:val="0"/>
          <w:numId w:val="32"/>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Liderowi przysługuje wyłączne prawo pobierania zapłaty wynagrodzenia za wykonane przez wszystkie podmioty wchodzące w skład Konsorcjum świadczenia i wystawiania z tego tytułu faktur Zamawiającemu.</w:t>
      </w:r>
    </w:p>
    <w:p w:rsidR="003F28A8" w:rsidRPr="00E84D02" w:rsidRDefault="003F28A8" w:rsidP="00E15DA0">
      <w:pPr>
        <w:numPr>
          <w:ilvl w:val="0"/>
          <w:numId w:val="32"/>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Podmioty wchodzące w skład Konsorcjum zobowiązane są do pozostawania w Konsorcjum przez cały czas trwania umowy, łącznie z okresem gwarancji jakości i rękojmi za wady.</w:t>
      </w:r>
    </w:p>
    <w:p w:rsidR="003F28A8" w:rsidRPr="00E84D02" w:rsidRDefault="003F28A8" w:rsidP="00E15DA0">
      <w:pPr>
        <w:numPr>
          <w:ilvl w:val="0"/>
          <w:numId w:val="32"/>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 przypadku rozwiązania umowy Konsorcjum przed upływem okresu gwarancji i rękojmi za wady Zamawiający jest uprawniony do żądania wykonania całości lub części robót wynikających z umowy od wszystkich, niektórych lub jednego z członków Konsorcjum.</w:t>
      </w:r>
    </w:p>
    <w:p w:rsidR="003F28A8" w:rsidRPr="00E84D02" w:rsidRDefault="003F28A8" w:rsidP="00E15DA0">
      <w:pPr>
        <w:numPr>
          <w:ilvl w:val="0"/>
          <w:numId w:val="32"/>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 przypadku powierzenia realizacji części zamówienia objętego niniejszą umową podwykonawcy/om, umowa/y o podwykonawstwo winna/y być zawarta/e przez wszystkie podmioty wchodzące w skład Konsorcjum.</w:t>
      </w:r>
    </w:p>
    <w:p w:rsidR="003F28A8" w:rsidRPr="00E84D02" w:rsidRDefault="003F28A8" w:rsidP="00E15DA0">
      <w:pPr>
        <w:numPr>
          <w:ilvl w:val="0"/>
          <w:numId w:val="32"/>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Konsorcjum zobowiązuje się do przekazania Zamawiającemu kopii umowy regulującej współpracę podmiotów wchodzących w skład Konsorcjum, które wspólnie podjęły się wykonania przedmiotu umowy i jej zmian, w tym zawierającej informację za wykonanie jakich usług w</w:t>
      </w:r>
      <w:r w:rsidR="00744E68">
        <w:rPr>
          <w:rFonts w:ascii="Bookman Old Style" w:hAnsi="Bookman Old Style" w:cs="Bookman Old Style"/>
          <w:sz w:val="20"/>
          <w:szCs w:val="20"/>
        </w:rPr>
        <w:t> </w:t>
      </w:r>
      <w:r w:rsidRPr="00E84D02">
        <w:rPr>
          <w:rFonts w:ascii="Bookman Old Style" w:hAnsi="Bookman Old Style" w:cs="Bookman Old Style"/>
          <w:sz w:val="20"/>
          <w:szCs w:val="20"/>
        </w:rPr>
        <w:t>ramach umowy odpowiada każdy z uczestników Konsorcjum.</w:t>
      </w:r>
    </w:p>
    <w:p w:rsidR="00AB4063" w:rsidRPr="00E84D02" w:rsidRDefault="00AB4063" w:rsidP="003F28A8">
      <w:pPr>
        <w:tabs>
          <w:tab w:val="left" w:pos="567"/>
          <w:tab w:val="left" w:pos="709"/>
        </w:tabs>
        <w:autoSpaceDE w:val="0"/>
        <w:autoSpaceDN w:val="0"/>
        <w:adjustRightInd w:val="0"/>
        <w:spacing w:after="0" w:line="240" w:lineRule="auto"/>
        <w:rPr>
          <w:rFonts w:ascii="Bookman Old Style" w:hAnsi="Bookman Old Style" w:cs="Bookman Old Style"/>
          <w:bCs/>
          <w:sz w:val="16"/>
          <w:szCs w:val="16"/>
        </w:rPr>
      </w:pPr>
    </w:p>
    <w:p w:rsidR="003F28A8" w:rsidRPr="00E84D02" w:rsidRDefault="003F28A8" w:rsidP="003F28A8">
      <w:pPr>
        <w:tabs>
          <w:tab w:val="left" w:pos="567"/>
          <w:tab w:val="left" w:pos="709"/>
        </w:tabs>
        <w:autoSpaceDE w:val="0"/>
        <w:autoSpaceDN w:val="0"/>
        <w:adjustRightInd w:val="0"/>
        <w:spacing w:after="0" w:line="240" w:lineRule="auto"/>
        <w:rPr>
          <w:rFonts w:ascii="Bookman Old Style" w:hAnsi="Bookman Old Style" w:cs="Times New Roman"/>
          <w:bCs/>
          <w:sz w:val="18"/>
          <w:szCs w:val="18"/>
        </w:rPr>
      </w:pPr>
      <w:r w:rsidRPr="00E84D02">
        <w:rPr>
          <w:rFonts w:ascii="Bookman Old Style" w:hAnsi="Bookman Old Style" w:cs="Bookman Old Style"/>
          <w:bCs/>
          <w:sz w:val="18"/>
          <w:szCs w:val="18"/>
        </w:rPr>
        <w:t>(</w:t>
      </w:r>
      <w:r w:rsidRPr="00E84D02">
        <w:rPr>
          <w:rFonts w:ascii="Bookman Old Style" w:hAnsi="Bookman Old Style" w:cs="Bookman Old Style"/>
          <w:bCs/>
          <w:sz w:val="18"/>
          <w:szCs w:val="18"/>
          <w:vertAlign w:val="superscript"/>
        </w:rPr>
        <w:t>x</w:t>
      </w:r>
      <w:r w:rsidR="00AB4063" w:rsidRPr="00E84D02">
        <w:rPr>
          <w:rFonts w:ascii="Bookman Old Style" w:hAnsi="Bookman Old Style" w:cs="Bookman Old Style"/>
          <w:bCs/>
          <w:sz w:val="18"/>
          <w:szCs w:val="18"/>
          <w:vertAlign w:val="superscript"/>
        </w:rPr>
        <w:t xml:space="preserve"> </w:t>
      </w:r>
      <w:r w:rsidRPr="00E84D02">
        <w:rPr>
          <w:rFonts w:ascii="Bookman Old Style" w:hAnsi="Bookman Old Style" w:cs="Times New Roman"/>
          <w:bCs/>
          <w:sz w:val="18"/>
          <w:szCs w:val="18"/>
        </w:rPr>
        <w:t>§ ma zastosowanie w przypadku jeżeli Wykonawcą jest Konsorcjum)</w:t>
      </w:r>
    </w:p>
    <w:p w:rsidR="00621217" w:rsidRPr="00E84D02" w:rsidRDefault="00621217" w:rsidP="00DC3C9F">
      <w:pPr>
        <w:autoSpaceDE w:val="0"/>
        <w:autoSpaceDN w:val="0"/>
        <w:adjustRightInd w:val="0"/>
        <w:spacing w:after="0" w:line="240" w:lineRule="auto"/>
        <w:rPr>
          <w:rFonts w:ascii="Bookman Old Style" w:hAnsi="Bookman Old Style" w:cs="Bookman Old Style"/>
          <w:b/>
          <w:bCs/>
          <w:sz w:val="20"/>
          <w:szCs w:val="20"/>
        </w:rPr>
      </w:pPr>
    </w:p>
    <w:p w:rsidR="002D4713"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84D02">
        <w:rPr>
          <w:rFonts w:ascii="Bookman Old Style" w:hAnsi="Bookman Old Style" w:cs="Bookman Old Style"/>
          <w:b/>
          <w:bCs/>
          <w:sz w:val="20"/>
          <w:szCs w:val="20"/>
        </w:rPr>
        <w:t xml:space="preserve">§ </w:t>
      </w:r>
      <w:r w:rsidR="00895279">
        <w:rPr>
          <w:rFonts w:ascii="Bookman Old Style" w:hAnsi="Bookman Old Style" w:cs="Bookman Old Style"/>
          <w:b/>
          <w:bCs/>
          <w:sz w:val="20"/>
          <w:szCs w:val="20"/>
        </w:rPr>
        <w:t>18</w:t>
      </w:r>
    </w:p>
    <w:p w:rsidR="00224DA0" w:rsidRPr="00E84D02" w:rsidRDefault="00224DA0"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84D02" w:rsidRDefault="002D4713" w:rsidP="00E15DA0">
      <w:pPr>
        <w:numPr>
          <w:ilvl w:val="0"/>
          <w:numId w:val="33"/>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Zmiana postanowień niniejszej umowy może nastąpić za zgodą obu stron wyrażoną na piśmie pod rygorem nieważności takiej zmiany.</w:t>
      </w:r>
    </w:p>
    <w:p w:rsidR="00C847F3" w:rsidRDefault="00C847F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84D02" w:rsidRDefault="002D4713" w:rsidP="005C4312">
      <w:pPr>
        <w:numPr>
          <w:ilvl w:val="0"/>
          <w:numId w:val="33"/>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Wykonawca nie może, bez uprzedniej pisemnej zgody Zamawiającego, przenieść na osobę trzecią wierzytelności z niniejszej umowy względem Zamawiającego.</w:t>
      </w:r>
    </w:p>
    <w:p w:rsidR="002D4713" w:rsidRPr="00E84D02" w:rsidRDefault="002D4713" w:rsidP="00B82AEE">
      <w:pPr>
        <w:spacing w:after="0" w:line="240" w:lineRule="auto"/>
        <w:rPr>
          <w:rFonts w:ascii="Bookman Old Style" w:hAnsi="Bookman Old Style" w:cs="Bookman Old Style"/>
          <w:b/>
          <w:bCs/>
          <w:sz w:val="20"/>
          <w:szCs w:val="20"/>
        </w:rPr>
      </w:pPr>
    </w:p>
    <w:p w:rsidR="002D4713"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84D02">
        <w:rPr>
          <w:rFonts w:ascii="Bookman Old Style" w:hAnsi="Bookman Old Style" w:cs="Bookman Old Style"/>
          <w:b/>
          <w:bCs/>
          <w:sz w:val="20"/>
          <w:szCs w:val="20"/>
        </w:rPr>
        <w:t xml:space="preserve">§ </w:t>
      </w:r>
      <w:r w:rsidR="005C4312">
        <w:rPr>
          <w:rFonts w:ascii="Bookman Old Style" w:hAnsi="Bookman Old Style" w:cs="Bookman Old Style"/>
          <w:b/>
          <w:bCs/>
          <w:sz w:val="20"/>
          <w:szCs w:val="20"/>
        </w:rPr>
        <w:t>19</w:t>
      </w:r>
    </w:p>
    <w:p w:rsidR="00224DA0" w:rsidRPr="00E84D02" w:rsidRDefault="00224DA0"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84D02"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Ewentualne spory wynikłe na tle realizacji niniejszej umowy będzie rozstrzygał sąd powszechny właściwy miejscowo dla Zamawiającego.</w:t>
      </w:r>
    </w:p>
    <w:p w:rsidR="001B3AA6" w:rsidRPr="00E84D02" w:rsidRDefault="001B3AA6"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E84D02" w:rsidRDefault="002D4713" w:rsidP="00B82AEE">
      <w:pPr>
        <w:spacing w:after="0" w:line="240" w:lineRule="auto"/>
        <w:jc w:val="center"/>
        <w:rPr>
          <w:rFonts w:ascii="Bookman Old Style" w:hAnsi="Bookman Old Style" w:cs="Bookman Old Style"/>
          <w:b/>
          <w:bCs/>
          <w:sz w:val="20"/>
          <w:szCs w:val="20"/>
        </w:rPr>
      </w:pPr>
      <w:r w:rsidRPr="00E84D02">
        <w:rPr>
          <w:rFonts w:ascii="Bookman Old Style" w:hAnsi="Bookman Old Style" w:cs="Bookman Old Style"/>
          <w:b/>
          <w:bCs/>
          <w:sz w:val="20"/>
          <w:szCs w:val="20"/>
        </w:rPr>
        <w:t>§ 2</w:t>
      </w:r>
      <w:r w:rsidR="005C4312">
        <w:rPr>
          <w:rFonts w:ascii="Bookman Old Style" w:hAnsi="Bookman Old Style" w:cs="Bookman Old Style"/>
          <w:b/>
          <w:bCs/>
          <w:sz w:val="20"/>
          <w:szCs w:val="20"/>
        </w:rPr>
        <w:t>0</w:t>
      </w:r>
    </w:p>
    <w:p w:rsidR="002D4713" w:rsidRPr="00E84D02" w:rsidRDefault="002D4713" w:rsidP="00B82AEE">
      <w:pPr>
        <w:spacing w:after="0" w:line="240" w:lineRule="auto"/>
        <w:jc w:val="center"/>
        <w:rPr>
          <w:rFonts w:ascii="Bookman Old Style" w:hAnsi="Bookman Old Style" w:cs="Bookman Old Style"/>
          <w:b/>
          <w:bCs/>
          <w:sz w:val="20"/>
          <w:szCs w:val="20"/>
        </w:rPr>
      </w:pPr>
    </w:p>
    <w:p w:rsidR="002D4713" w:rsidRPr="00E84D02"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Umowę sporządzono w trzech jednobrzmiących egzemplarzach: dwa egzemplarze dla Zamawiającego oraz jeden egzemplarz dla Wykonawcy.</w:t>
      </w:r>
    </w:p>
    <w:p w:rsidR="001B3AA6" w:rsidRPr="00E84D02" w:rsidRDefault="001B3AA6" w:rsidP="00B82AEE">
      <w:pPr>
        <w:autoSpaceDE w:val="0"/>
        <w:autoSpaceDN w:val="0"/>
        <w:adjustRightInd w:val="0"/>
        <w:spacing w:after="0" w:line="240" w:lineRule="auto"/>
        <w:jc w:val="both"/>
        <w:rPr>
          <w:rFonts w:ascii="Bookman Old Style" w:hAnsi="Bookman Old Style" w:cs="Bookman Old Style"/>
          <w:sz w:val="20"/>
          <w:szCs w:val="20"/>
        </w:rPr>
      </w:pPr>
    </w:p>
    <w:p w:rsidR="00DC670A" w:rsidRPr="00E84D02" w:rsidRDefault="00DC670A" w:rsidP="00DC670A">
      <w:p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Załączniki:</w:t>
      </w:r>
    </w:p>
    <w:p w:rsidR="00DC670A" w:rsidRPr="00E84D02" w:rsidRDefault="00DC670A" w:rsidP="00E15DA0">
      <w:pPr>
        <w:numPr>
          <w:ilvl w:val="0"/>
          <w:numId w:val="36"/>
        </w:num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Tabela opracowań </w:t>
      </w:r>
    </w:p>
    <w:p w:rsidR="001422DD" w:rsidRPr="00E84D02" w:rsidRDefault="001422DD" w:rsidP="00B82AEE">
      <w:pPr>
        <w:autoSpaceDE w:val="0"/>
        <w:autoSpaceDN w:val="0"/>
        <w:adjustRightInd w:val="0"/>
        <w:spacing w:after="0" w:line="240" w:lineRule="auto"/>
        <w:jc w:val="both"/>
        <w:rPr>
          <w:rFonts w:ascii="Bookman Old Style" w:hAnsi="Bookman Old Style" w:cs="Bookman Old Style"/>
          <w:sz w:val="20"/>
          <w:szCs w:val="20"/>
        </w:rPr>
      </w:pPr>
    </w:p>
    <w:p w:rsidR="001B3AA6" w:rsidRPr="00E84D02" w:rsidRDefault="001B3AA6" w:rsidP="00A4732C">
      <w:pPr>
        <w:autoSpaceDE w:val="0"/>
        <w:autoSpaceDN w:val="0"/>
        <w:adjustRightInd w:val="0"/>
        <w:spacing w:after="0" w:line="240" w:lineRule="auto"/>
        <w:rPr>
          <w:rFonts w:ascii="Bookman Old Style" w:hAnsi="Bookman Old Style" w:cs="Bookman Old Style"/>
          <w:b/>
          <w:bCs/>
          <w:sz w:val="20"/>
          <w:szCs w:val="20"/>
        </w:rPr>
      </w:pPr>
    </w:p>
    <w:p w:rsidR="002D4713" w:rsidRPr="00E84D02" w:rsidRDefault="002D4713" w:rsidP="00A4732C">
      <w:pPr>
        <w:autoSpaceDE w:val="0"/>
        <w:autoSpaceDN w:val="0"/>
        <w:adjustRightInd w:val="0"/>
        <w:spacing w:after="0" w:line="240" w:lineRule="auto"/>
        <w:rPr>
          <w:rFonts w:ascii="Bookman Old Style" w:hAnsi="Bookman Old Style" w:cs="Bookman Old Style"/>
          <w:sz w:val="20"/>
          <w:szCs w:val="20"/>
        </w:rPr>
      </w:pPr>
      <w:r w:rsidRPr="00E84D02">
        <w:rPr>
          <w:rFonts w:ascii="Bookman Old Style" w:hAnsi="Bookman Old Style" w:cs="Bookman Old Style"/>
          <w:b/>
          <w:bCs/>
          <w:sz w:val="20"/>
          <w:szCs w:val="20"/>
        </w:rPr>
        <w:t xml:space="preserve">ZAMAWIAJĄCY: </w:t>
      </w:r>
      <w:r w:rsidRPr="00E84D02">
        <w:rPr>
          <w:rFonts w:ascii="Bookman Old Style" w:hAnsi="Bookman Old Style" w:cs="Bookman Old Style"/>
          <w:b/>
          <w:bCs/>
          <w:sz w:val="20"/>
          <w:szCs w:val="20"/>
        </w:rPr>
        <w:tab/>
      </w:r>
      <w:r w:rsidRPr="00E84D02">
        <w:rPr>
          <w:rFonts w:ascii="Bookman Old Style" w:hAnsi="Bookman Old Style" w:cs="Bookman Old Style"/>
          <w:b/>
          <w:bCs/>
          <w:sz w:val="20"/>
          <w:szCs w:val="20"/>
        </w:rPr>
        <w:tab/>
      </w:r>
      <w:r w:rsidRPr="00E84D02">
        <w:rPr>
          <w:rFonts w:ascii="Bookman Old Style" w:hAnsi="Bookman Old Style" w:cs="Bookman Old Style"/>
          <w:b/>
          <w:bCs/>
          <w:sz w:val="20"/>
          <w:szCs w:val="20"/>
        </w:rPr>
        <w:tab/>
      </w:r>
      <w:r w:rsidRPr="00E84D02">
        <w:rPr>
          <w:rFonts w:ascii="Bookman Old Style" w:hAnsi="Bookman Old Style" w:cs="Bookman Old Style"/>
          <w:b/>
          <w:bCs/>
          <w:sz w:val="20"/>
          <w:szCs w:val="20"/>
        </w:rPr>
        <w:tab/>
      </w:r>
      <w:r w:rsidRPr="00E84D02">
        <w:rPr>
          <w:rFonts w:ascii="Bookman Old Style" w:hAnsi="Bookman Old Style" w:cs="Bookman Old Style"/>
          <w:b/>
          <w:bCs/>
          <w:sz w:val="20"/>
          <w:szCs w:val="20"/>
        </w:rPr>
        <w:tab/>
      </w:r>
      <w:r w:rsidRPr="00E84D02">
        <w:rPr>
          <w:rFonts w:ascii="Bookman Old Style" w:hAnsi="Bookman Old Style" w:cs="Bookman Old Style"/>
          <w:b/>
          <w:bCs/>
          <w:sz w:val="20"/>
          <w:szCs w:val="20"/>
        </w:rPr>
        <w:tab/>
      </w:r>
      <w:r w:rsidRPr="00E84D02">
        <w:rPr>
          <w:rFonts w:ascii="Bookman Old Style" w:hAnsi="Bookman Old Style" w:cs="Bookman Old Style"/>
          <w:b/>
          <w:bCs/>
          <w:sz w:val="20"/>
          <w:szCs w:val="20"/>
        </w:rPr>
        <w:tab/>
      </w:r>
      <w:r w:rsidRPr="00E84D02">
        <w:rPr>
          <w:rFonts w:ascii="Bookman Old Style" w:hAnsi="Bookman Old Style" w:cs="Bookman Old Style"/>
          <w:b/>
          <w:bCs/>
          <w:sz w:val="20"/>
          <w:szCs w:val="20"/>
        </w:rPr>
        <w:tab/>
        <w:t>WYKONAWCA:</w:t>
      </w:r>
    </w:p>
    <w:p w:rsidR="00E50846" w:rsidRPr="00E84D02" w:rsidRDefault="00380D7F" w:rsidP="00380D7F">
      <w:pPr>
        <w:autoSpaceDE w:val="0"/>
        <w:autoSpaceDN w:val="0"/>
        <w:adjustRightInd w:val="0"/>
        <w:spacing w:after="0" w:line="240" w:lineRule="auto"/>
        <w:jc w:val="both"/>
        <w:rPr>
          <w:rFonts w:ascii="Bookman Old Style" w:hAnsi="Bookman Old Style" w:cs="Bookman Old Style"/>
          <w:b/>
          <w:bCs/>
          <w:sz w:val="20"/>
          <w:szCs w:val="20"/>
          <w:u w:val="single"/>
        </w:rPr>
      </w:pPr>
      <w:r w:rsidRPr="00E84D02">
        <w:rPr>
          <w:rFonts w:ascii="Bookman Old Style" w:hAnsi="Bookman Old Style" w:cs="Bookman Old Style"/>
          <w:b/>
          <w:bCs/>
          <w:sz w:val="20"/>
          <w:szCs w:val="20"/>
          <w:u w:val="single"/>
        </w:rPr>
        <w:br w:type="page"/>
      </w:r>
    </w:p>
    <w:p w:rsidR="002D4713" w:rsidRPr="00E84D02" w:rsidRDefault="002D4713" w:rsidP="00D87515">
      <w:pPr>
        <w:tabs>
          <w:tab w:val="left" w:pos="0"/>
        </w:tabs>
        <w:spacing w:line="240" w:lineRule="auto"/>
        <w:jc w:val="center"/>
        <w:rPr>
          <w:rFonts w:ascii="Bookman Old Style" w:hAnsi="Bookman Old Style" w:cs="Bookman Old Style"/>
          <w:sz w:val="20"/>
          <w:szCs w:val="20"/>
        </w:rPr>
      </w:pPr>
      <w:r w:rsidRPr="00E84D02">
        <w:rPr>
          <w:rFonts w:ascii="Bookman Old Style" w:hAnsi="Bookman Old Style" w:cs="Bookman Old Style"/>
          <w:b/>
          <w:bCs/>
          <w:sz w:val="20"/>
          <w:szCs w:val="20"/>
          <w:u w:val="single"/>
        </w:rPr>
        <w:lastRenderedPageBreak/>
        <w:t>DOKUMENT GWARANCJI JAKOŚCI</w:t>
      </w:r>
    </w:p>
    <w:p w:rsidR="002D4713" w:rsidRPr="00E84D02"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84D02"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84D02">
        <w:rPr>
          <w:rFonts w:ascii="Bookman Old Style" w:hAnsi="Bookman Old Style" w:cs="Bookman Old Style"/>
          <w:b/>
          <w:bCs/>
          <w:sz w:val="20"/>
          <w:szCs w:val="20"/>
        </w:rPr>
        <w:t>WARUNKI GWARANCJI JAKOŚCI</w:t>
      </w:r>
    </w:p>
    <w:p w:rsidR="002D4713" w:rsidRPr="00E84D02" w:rsidRDefault="002D4713" w:rsidP="00B82AEE">
      <w:pPr>
        <w:autoSpaceDE w:val="0"/>
        <w:autoSpaceDN w:val="0"/>
        <w:adjustRightInd w:val="0"/>
        <w:spacing w:after="0" w:line="240" w:lineRule="auto"/>
        <w:jc w:val="both"/>
        <w:rPr>
          <w:rFonts w:ascii="Bookman Old Style" w:hAnsi="Bookman Old Style" w:cs="Bookman Old Style"/>
          <w:b/>
          <w:bCs/>
          <w:sz w:val="20"/>
          <w:szCs w:val="20"/>
        </w:rPr>
      </w:pPr>
    </w:p>
    <w:p w:rsidR="002D4713" w:rsidRPr="00E84D02" w:rsidRDefault="002D4713" w:rsidP="00B82AEE">
      <w:pPr>
        <w:autoSpaceDE w:val="0"/>
        <w:autoSpaceDN w:val="0"/>
        <w:adjustRightInd w:val="0"/>
        <w:spacing w:after="0" w:line="240" w:lineRule="auto"/>
        <w:jc w:val="both"/>
        <w:rPr>
          <w:rFonts w:ascii="Bookman Old Style" w:hAnsi="Bookman Old Style" w:cs="Bookman Old Style"/>
          <w:b/>
          <w:bCs/>
          <w:sz w:val="20"/>
          <w:szCs w:val="20"/>
        </w:rPr>
      </w:pPr>
    </w:p>
    <w:p w:rsidR="002D4713" w:rsidRPr="00E84D02" w:rsidRDefault="002D4713" w:rsidP="00B82AEE">
      <w:pPr>
        <w:autoSpaceDE w:val="0"/>
        <w:autoSpaceDN w:val="0"/>
        <w:adjustRightInd w:val="0"/>
        <w:spacing w:after="0" w:line="240" w:lineRule="auto"/>
        <w:jc w:val="center"/>
        <w:rPr>
          <w:rFonts w:ascii="Bookman Old Style" w:hAnsi="Bookman Old Style" w:cs="Bookman Old Style"/>
          <w:sz w:val="20"/>
          <w:szCs w:val="20"/>
        </w:rPr>
      </w:pPr>
      <w:r w:rsidRPr="00E84D02">
        <w:rPr>
          <w:rFonts w:ascii="Bookman Old Style" w:hAnsi="Bookman Old Style" w:cs="Bookman Old Style"/>
          <w:b/>
          <w:bCs/>
          <w:sz w:val="20"/>
          <w:szCs w:val="20"/>
        </w:rPr>
        <w:t xml:space="preserve">Do Umowy Nr </w:t>
      </w:r>
      <w:r w:rsidRPr="00E84D02">
        <w:rPr>
          <w:rFonts w:ascii="Bookman Old Style" w:hAnsi="Bookman Old Style" w:cs="Bookman Old Style"/>
          <w:sz w:val="20"/>
          <w:szCs w:val="20"/>
        </w:rPr>
        <w:t xml:space="preserve">.............…………. </w:t>
      </w:r>
      <w:r w:rsidRPr="00E84D02">
        <w:rPr>
          <w:rFonts w:ascii="Bookman Old Style" w:hAnsi="Bookman Old Style" w:cs="Bookman Old Style"/>
          <w:b/>
          <w:bCs/>
          <w:sz w:val="20"/>
          <w:szCs w:val="20"/>
        </w:rPr>
        <w:t>zawartej dnia</w:t>
      </w:r>
      <w:r w:rsidRPr="00E84D02">
        <w:rPr>
          <w:rFonts w:ascii="Bookman Old Style" w:hAnsi="Bookman Old Style" w:cs="Bookman Old Style"/>
          <w:sz w:val="20"/>
          <w:szCs w:val="20"/>
        </w:rPr>
        <w:t>.............................</w:t>
      </w:r>
    </w:p>
    <w:p w:rsidR="002D4713" w:rsidRPr="00E84D02" w:rsidRDefault="002D4713" w:rsidP="00B82AEE">
      <w:pPr>
        <w:autoSpaceDE w:val="0"/>
        <w:autoSpaceDN w:val="0"/>
        <w:adjustRightInd w:val="0"/>
        <w:spacing w:after="0" w:line="240" w:lineRule="auto"/>
        <w:jc w:val="both"/>
        <w:rPr>
          <w:rFonts w:ascii="Bookman Old Style" w:hAnsi="Bookman Old Style" w:cs="Bookman Old Style"/>
          <w:b/>
          <w:bCs/>
          <w:sz w:val="20"/>
          <w:szCs w:val="20"/>
        </w:rPr>
      </w:pPr>
    </w:p>
    <w:p w:rsidR="002D4713" w:rsidRPr="00E84D02" w:rsidRDefault="002D4713" w:rsidP="00B82AEE">
      <w:pPr>
        <w:autoSpaceDE w:val="0"/>
        <w:autoSpaceDN w:val="0"/>
        <w:adjustRightInd w:val="0"/>
        <w:spacing w:after="0" w:line="240" w:lineRule="auto"/>
        <w:jc w:val="both"/>
        <w:rPr>
          <w:rFonts w:ascii="Bookman Old Style" w:hAnsi="Bookman Old Style" w:cs="Bookman Old Style"/>
          <w:b/>
          <w:bCs/>
          <w:sz w:val="20"/>
          <w:szCs w:val="20"/>
        </w:rPr>
      </w:pPr>
    </w:p>
    <w:p w:rsidR="002D4713" w:rsidRPr="00E84D02"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b/>
          <w:bCs/>
          <w:sz w:val="20"/>
          <w:szCs w:val="20"/>
        </w:rPr>
        <w:t>WYKONAWCA</w:t>
      </w:r>
      <w:r w:rsidRPr="00E84D02">
        <w:rPr>
          <w:rFonts w:ascii="Bookman Old Style" w:hAnsi="Bookman Old Style" w:cs="Bookman Old Style"/>
          <w:sz w:val="20"/>
          <w:szCs w:val="20"/>
        </w:rPr>
        <w:t>: ....................................................................................................................</w:t>
      </w:r>
    </w:p>
    <w:p w:rsidR="002D4713" w:rsidRPr="00E84D02"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b/>
          <w:bCs/>
          <w:sz w:val="20"/>
          <w:szCs w:val="20"/>
        </w:rPr>
        <w:t xml:space="preserve">ZAMAWIAJĄCY: </w:t>
      </w:r>
      <w:r w:rsidRPr="00E84D02">
        <w:rPr>
          <w:rFonts w:ascii="Bookman Old Style" w:hAnsi="Bookman Old Style" w:cs="Bookman Old Style"/>
          <w:sz w:val="20"/>
          <w:szCs w:val="20"/>
        </w:rPr>
        <w:t>...................................................................................................................</w:t>
      </w:r>
    </w:p>
    <w:p w:rsidR="002D4713" w:rsidRPr="00E84D02"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b/>
          <w:bCs/>
          <w:sz w:val="20"/>
          <w:szCs w:val="20"/>
        </w:rPr>
        <w:t xml:space="preserve">PRZEDMIOT GWARANCJI JAKOŚCI: </w:t>
      </w:r>
      <w:r w:rsidRPr="00E84D02">
        <w:rPr>
          <w:rFonts w:ascii="Bookman Old Style" w:hAnsi="Bookman Old Style" w:cs="Bookman Old Style"/>
          <w:sz w:val="20"/>
          <w:szCs w:val="20"/>
        </w:rPr>
        <w:t>...............................................................................</w:t>
      </w:r>
    </w:p>
    <w:p w:rsidR="002D4713" w:rsidRPr="00E84D02"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t>
      </w:r>
    </w:p>
    <w:p w:rsidR="002D4713" w:rsidRPr="00E84D02"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Wykonawca udziela gwarancji jakości na wykonane prace projektowo-kosztorysowe na okres … miesięcy z tym zastrzeżeniem, że odpowiedzialność Wykonawcy zostaje rozszerzona z tytułu rękojmi za wady i strony postanawiają, że termin rękojmi za wady kończy się wraz z upływem odpowiedzialności Wykonawcy robót budowlanych wykonywanych na podstawie prac projektowych będących przedmiotem umowy.</w:t>
      </w:r>
    </w:p>
    <w:p w:rsidR="002D4713" w:rsidRPr="00E84D02"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Termin ten nie będzie jednak dłuższy niż … lat, licząc od daty rozpoczęcia tego terminu tj. </w:t>
      </w:r>
      <w:r w:rsidRPr="00E84D02">
        <w:rPr>
          <w:rFonts w:ascii="Bookman Old Style" w:hAnsi="Bookman Old Style" w:cs="Bookman Old Style"/>
          <w:sz w:val="20"/>
          <w:szCs w:val="20"/>
        </w:rPr>
        <w:br/>
        <w:t>od dnia ………</w:t>
      </w:r>
    </w:p>
    <w:p w:rsidR="002D4713" w:rsidRPr="00E84D02"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Bieg terminu gwarancji jakości i rękojmi na całość przedmiotu umowy rozpoczyna się od daty odbioru końcowego przedmiotu umowy, na podstawie protokołu zdawczo-odbiorczego, podpisanego bez uwag, a w przypadku stwierdzenia wad od daty ich usunięcia i odbioru przedmiotu umowy przez Zamawiającego, jako należycie wykonanego. W przypadku wystąpienia wad jakościowych nie nadających się do usunięcia, ale umożliwiających wykorzystanie przedmiotu umowy zgodnie z przeznaczeniem, bieg terminu gwarancji jakości i rękojmi na całość przedmiotu umowy rozpoczyna się od daty podpisania stosownego do tych okoliczności protokołu odbioru.     </w:t>
      </w:r>
    </w:p>
    <w:p w:rsidR="002D4713" w:rsidRPr="00E84D02" w:rsidRDefault="002D4713" w:rsidP="00B82AEE">
      <w:pPr>
        <w:pStyle w:val="Akapitzlist"/>
        <w:numPr>
          <w:ilvl w:val="2"/>
          <w:numId w:val="1"/>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O wykryciu wady Zamawiający jest zobowiązany zawiadomić na piśmie Wykonawcę </w:t>
      </w:r>
      <w:r w:rsidRPr="00E84D02">
        <w:rPr>
          <w:rFonts w:ascii="Bookman Old Style" w:hAnsi="Bookman Old Style" w:cs="Bookman Old Style"/>
          <w:sz w:val="20"/>
          <w:szCs w:val="20"/>
        </w:rPr>
        <w:br/>
        <w:t>w terminie 14 dni od daty jej ujawnienia.</w:t>
      </w:r>
    </w:p>
    <w:p w:rsidR="002D4713" w:rsidRPr="00E84D02" w:rsidRDefault="002D4713" w:rsidP="00B82AEE">
      <w:pPr>
        <w:pStyle w:val="Akapitzlist"/>
        <w:numPr>
          <w:ilvl w:val="2"/>
          <w:numId w:val="1"/>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E84D02">
        <w:rPr>
          <w:rFonts w:ascii="Bookman Old Style" w:hAnsi="Bookman Old Style" w:cs="Bookman Old Style"/>
          <w:sz w:val="20"/>
          <w:szCs w:val="20"/>
        </w:rPr>
        <w:t>Istnienie wady powinno być stwierdzone protokolarnie z udziałem obu stron oraz wyznaczeniem przez Zamawiającego terminu na usunięcie wad.</w:t>
      </w:r>
    </w:p>
    <w:p w:rsidR="002D4713" w:rsidRPr="00E84D02" w:rsidRDefault="002D4713" w:rsidP="00B82AEE">
      <w:pPr>
        <w:pStyle w:val="Akapitzlist"/>
        <w:numPr>
          <w:ilvl w:val="2"/>
          <w:numId w:val="1"/>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Wykonawca w terminie wyznaczonym w protokole zobowiązany jest do usunięcia usterek </w:t>
      </w:r>
      <w:r w:rsidRPr="00E84D02">
        <w:rPr>
          <w:rFonts w:ascii="Bookman Old Style" w:hAnsi="Bookman Old Style" w:cs="Bookman Old Style"/>
          <w:sz w:val="20"/>
          <w:szCs w:val="20"/>
        </w:rPr>
        <w:br/>
        <w:t>i przedłożyć poprawiony zakres Zamawiającemu.</w:t>
      </w:r>
    </w:p>
    <w:p w:rsidR="002D4713" w:rsidRPr="00E84D02" w:rsidRDefault="002D4713" w:rsidP="00B82AEE">
      <w:pPr>
        <w:pStyle w:val="Akapitzlist"/>
        <w:numPr>
          <w:ilvl w:val="2"/>
          <w:numId w:val="1"/>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E84D02">
        <w:rPr>
          <w:rFonts w:ascii="Bookman Old Style" w:hAnsi="Bookman Old Style" w:cs="Bookman Old Style"/>
          <w:sz w:val="20"/>
          <w:szCs w:val="20"/>
        </w:rPr>
        <w:t>Okres gwarancji ulega przedłużeniu o czas trwania usunięcia usterek przez Wykonawcę jeżeli Zamawiający w tym czasie nie mógł korzystać w pełni z wykonan</w:t>
      </w:r>
      <w:r w:rsidR="00A353E8">
        <w:rPr>
          <w:rFonts w:ascii="Bookman Old Style" w:hAnsi="Bookman Old Style" w:cs="Bookman Old Style"/>
          <w:sz w:val="20"/>
          <w:szCs w:val="20"/>
        </w:rPr>
        <w:t>ych analiz technicznych</w:t>
      </w:r>
      <w:r w:rsidRPr="00E84D02">
        <w:rPr>
          <w:rFonts w:ascii="Bookman Old Style" w:hAnsi="Bookman Old Style" w:cs="Bookman Old Style"/>
          <w:sz w:val="20"/>
          <w:szCs w:val="20"/>
        </w:rPr>
        <w:t>.</w:t>
      </w:r>
    </w:p>
    <w:p w:rsidR="002D4713" w:rsidRPr="00E84D02" w:rsidRDefault="002D4713" w:rsidP="00B82AEE">
      <w:pPr>
        <w:pStyle w:val="Akapitzlist"/>
        <w:numPr>
          <w:ilvl w:val="2"/>
          <w:numId w:val="1"/>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E84D02">
        <w:rPr>
          <w:rFonts w:ascii="Bookman Old Style" w:hAnsi="Bookman Old Style" w:cs="Bookman Old Style"/>
          <w:sz w:val="20"/>
          <w:szCs w:val="20"/>
        </w:rPr>
        <w:t>W przypadku nie usunięcia wad przez Wykonawcę w okresie gwarancji, w wyznaczonym terminie, wady może usunąć Zamawiający obciążając pełnymi kosztami ich usunięcia Wykonawcę.</w:t>
      </w:r>
    </w:p>
    <w:p w:rsidR="002D4713" w:rsidRPr="00E84D02" w:rsidRDefault="002D4713" w:rsidP="00B82AEE">
      <w:pPr>
        <w:pStyle w:val="Akapitzlist"/>
        <w:numPr>
          <w:ilvl w:val="2"/>
          <w:numId w:val="1"/>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Gwarancja nie wyłącza, nie ogranicza ani nie zawiesza uprawnień Zamawiającego wynikających </w:t>
      </w:r>
      <w:r w:rsidRPr="00E84D02">
        <w:rPr>
          <w:rFonts w:ascii="Bookman Old Style" w:hAnsi="Bookman Old Style" w:cs="Bookman Old Style"/>
          <w:sz w:val="20"/>
          <w:szCs w:val="20"/>
        </w:rPr>
        <w:br/>
        <w:t>z przepisów o rękojmi za wady przedmiotu niniejszej gwarancji.</w:t>
      </w:r>
    </w:p>
    <w:p w:rsidR="002D4713" w:rsidRPr="00E84D02" w:rsidRDefault="002D4713" w:rsidP="00B82AEE">
      <w:pPr>
        <w:pStyle w:val="Akapitzlist"/>
        <w:numPr>
          <w:ilvl w:val="2"/>
          <w:numId w:val="1"/>
        </w:numPr>
        <w:tabs>
          <w:tab w:val="left" w:pos="284"/>
          <w:tab w:val="left" w:pos="426"/>
        </w:tabs>
        <w:autoSpaceDE w:val="0"/>
        <w:autoSpaceDN w:val="0"/>
        <w:adjustRightInd w:val="0"/>
        <w:spacing w:after="0" w:line="240" w:lineRule="auto"/>
        <w:ind w:left="0" w:firstLine="0"/>
        <w:jc w:val="both"/>
        <w:rPr>
          <w:rFonts w:ascii="Bookman Old Style" w:hAnsi="Bookman Old Style" w:cs="Bookman Old Style"/>
          <w:sz w:val="20"/>
          <w:szCs w:val="20"/>
        </w:rPr>
      </w:pPr>
      <w:r w:rsidRPr="00E84D02">
        <w:rPr>
          <w:rFonts w:ascii="Bookman Old Style" w:hAnsi="Bookman Old Style" w:cs="Bookman Old Style"/>
          <w:sz w:val="20"/>
          <w:szCs w:val="20"/>
        </w:rPr>
        <w:t xml:space="preserve">W sprawach nie uregulowanych w niniejszym dokumencie gwarancji oraz w umowie </w:t>
      </w:r>
      <w:r w:rsidRPr="00E84D02">
        <w:rPr>
          <w:rFonts w:ascii="Bookman Old Style" w:hAnsi="Bookman Old Style" w:cs="Bookman Old Style"/>
          <w:sz w:val="20"/>
          <w:szCs w:val="20"/>
        </w:rPr>
        <w:br/>
        <w:t>w zakresie gwarancji jakości, zastosowanie mają przepisy Kodeksu cywilnego dotyczące gwarancji jakości.</w:t>
      </w:r>
    </w:p>
    <w:p w:rsidR="002D4713" w:rsidRPr="00E84D02"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E84D02"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E84D02"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E84D02" w:rsidRDefault="002D4713" w:rsidP="00B82AEE">
      <w:pPr>
        <w:autoSpaceDE w:val="0"/>
        <w:autoSpaceDN w:val="0"/>
        <w:adjustRightInd w:val="0"/>
        <w:spacing w:after="0" w:line="240" w:lineRule="auto"/>
        <w:jc w:val="right"/>
        <w:rPr>
          <w:rFonts w:ascii="Bookman Old Style" w:hAnsi="Bookman Old Style" w:cs="Bookman Old Style"/>
          <w:sz w:val="20"/>
          <w:szCs w:val="20"/>
        </w:rPr>
      </w:pPr>
      <w:r w:rsidRPr="00E84D02">
        <w:rPr>
          <w:rFonts w:ascii="Bookman Old Style" w:hAnsi="Bookman Old Style" w:cs="Bookman Old Style"/>
          <w:sz w:val="20"/>
          <w:szCs w:val="20"/>
        </w:rPr>
        <w:t>......................................................................................</w:t>
      </w:r>
    </w:p>
    <w:p w:rsidR="002D4713" w:rsidRPr="00E84D02"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84D02">
        <w:rPr>
          <w:rFonts w:ascii="Bookman Old Style" w:hAnsi="Bookman Old Style" w:cs="Bookman Old Style"/>
          <w:sz w:val="20"/>
          <w:szCs w:val="20"/>
        </w:rPr>
        <w:tab/>
      </w:r>
      <w:r w:rsidRPr="00E84D02">
        <w:rPr>
          <w:rFonts w:ascii="Bookman Old Style" w:hAnsi="Bookman Old Style" w:cs="Bookman Old Style"/>
          <w:sz w:val="20"/>
          <w:szCs w:val="20"/>
        </w:rPr>
        <w:tab/>
      </w:r>
      <w:r w:rsidRPr="00E84D02">
        <w:rPr>
          <w:rFonts w:ascii="Bookman Old Style" w:hAnsi="Bookman Old Style" w:cs="Bookman Old Style"/>
          <w:sz w:val="20"/>
          <w:szCs w:val="20"/>
        </w:rPr>
        <w:tab/>
      </w:r>
      <w:r w:rsidRPr="00E84D02">
        <w:rPr>
          <w:rFonts w:ascii="Bookman Old Style" w:hAnsi="Bookman Old Style" w:cs="Bookman Old Style"/>
          <w:sz w:val="20"/>
          <w:szCs w:val="20"/>
        </w:rPr>
        <w:tab/>
      </w:r>
      <w:r w:rsidRPr="00E84D02">
        <w:rPr>
          <w:rFonts w:ascii="Bookman Old Style" w:hAnsi="Bookman Old Style" w:cs="Bookman Old Style"/>
          <w:sz w:val="20"/>
          <w:szCs w:val="20"/>
        </w:rPr>
        <w:tab/>
      </w:r>
      <w:r w:rsidRPr="00E84D02">
        <w:rPr>
          <w:rFonts w:ascii="Bookman Old Style" w:hAnsi="Bookman Old Style" w:cs="Bookman Old Style"/>
          <w:sz w:val="20"/>
          <w:szCs w:val="20"/>
        </w:rPr>
        <w:tab/>
      </w:r>
      <w:r w:rsidRPr="00E84D02">
        <w:rPr>
          <w:rFonts w:ascii="Bookman Old Style" w:hAnsi="Bookman Old Style" w:cs="Bookman Old Style"/>
          <w:sz w:val="20"/>
          <w:szCs w:val="20"/>
        </w:rPr>
        <w:tab/>
        <w:t>pieczęć firmowa Wykonawcy</w:t>
      </w:r>
    </w:p>
    <w:p w:rsidR="002D4713" w:rsidRPr="00E84D02"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E84D02"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C525A6" w:rsidRPr="00E84D02" w:rsidRDefault="00C525A6"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E84D02" w:rsidRDefault="002D4713" w:rsidP="00B82AEE">
      <w:pPr>
        <w:autoSpaceDE w:val="0"/>
        <w:autoSpaceDN w:val="0"/>
        <w:adjustRightInd w:val="0"/>
        <w:spacing w:after="0" w:line="240" w:lineRule="auto"/>
        <w:jc w:val="right"/>
        <w:rPr>
          <w:rFonts w:ascii="Bookman Old Style" w:hAnsi="Bookman Old Style" w:cs="Bookman Old Style"/>
          <w:sz w:val="20"/>
          <w:szCs w:val="20"/>
        </w:rPr>
      </w:pPr>
      <w:r w:rsidRPr="00E84D02">
        <w:rPr>
          <w:rFonts w:ascii="Bookman Old Style" w:hAnsi="Bookman Old Style" w:cs="Bookman Old Style"/>
          <w:sz w:val="20"/>
          <w:szCs w:val="20"/>
        </w:rPr>
        <w:t>........................................................................................</w:t>
      </w:r>
    </w:p>
    <w:p w:rsidR="002D4713" w:rsidRPr="00E84D02" w:rsidRDefault="002D4713" w:rsidP="00B82AEE">
      <w:pPr>
        <w:autoSpaceDE w:val="0"/>
        <w:autoSpaceDN w:val="0"/>
        <w:adjustRightInd w:val="0"/>
        <w:spacing w:after="0" w:line="240" w:lineRule="auto"/>
        <w:ind w:left="4254" w:firstLine="709"/>
        <w:rPr>
          <w:rFonts w:ascii="Bookman Old Style" w:hAnsi="Bookman Old Style" w:cs="Bookman Old Style"/>
          <w:sz w:val="20"/>
          <w:szCs w:val="20"/>
        </w:rPr>
      </w:pPr>
      <w:r w:rsidRPr="00E84D02">
        <w:rPr>
          <w:rFonts w:ascii="Bookman Old Style" w:hAnsi="Bookman Old Style" w:cs="Bookman Old Style"/>
          <w:sz w:val="20"/>
          <w:szCs w:val="20"/>
        </w:rPr>
        <w:t xml:space="preserve">data, podpis i pieczęć imienna osoby </w:t>
      </w:r>
    </w:p>
    <w:p w:rsidR="002D4713" w:rsidRPr="00E84D02" w:rsidRDefault="002D4713" w:rsidP="00B82AEE">
      <w:pPr>
        <w:spacing w:after="0" w:line="240" w:lineRule="auto"/>
        <w:ind w:left="4254" w:firstLine="709"/>
        <w:rPr>
          <w:rFonts w:ascii="Bookman Old Style" w:hAnsi="Bookman Old Style" w:cs="Bookman Old Style"/>
          <w:sz w:val="20"/>
          <w:szCs w:val="20"/>
        </w:rPr>
      </w:pPr>
      <w:r w:rsidRPr="00E84D02">
        <w:rPr>
          <w:rFonts w:ascii="Bookman Old Style" w:hAnsi="Bookman Old Style" w:cs="Bookman Old Style"/>
          <w:sz w:val="20"/>
          <w:szCs w:val="20"/>
        </w:rPr>
        <w:t>uprawnionej do reprezentacji Wykonawcy</w:t>
      </w:r>
    </w:p>
    <w:p w:rsidR="002D4713" w:rsidRPr="00E84D02" w:rsidRDefault="002D4713" w:rsidP="00B82AEE">
      <w:pPr>
        <w:autoSpaceDE w:val="0"/>
        <w:autoSpaceDN w:val="0"/>
        <w:adjustRightInd w:val="0"/>
        <w:spacing w:after="0" w:line="240" w:lineRule="auto"/>
        <w:jc w:val="center"/>
        <w:rPr>
          <w:rFonts w:ascii="Bookman Old Style" w:hAnsi="Bookman Old Style" w:cs="Bookman Old Style"/>
          <w:sz w:val="20"/>
          <w:szCs w:val="20"/>
        </w:rPr>
      </w:pPr>
    </w:p>
    <w:p w:rsidR="002D4713" w:rsidRPr="00E84D02" w:rsidRDefault="002D4713" w:rsidP="00B82AEE">
      <w:pPr>
        <w:tabs>
          <w:tab w:val="left" w:pos="8178"/>
        </w:tabs>
        <w:autoSpaceDE w:val="0"/>
        <w:autoSpaceDN w:val="0"/>
        <w:adjustRightInd w:val="0"/>
        <w:spacing w:after="0" w:line="240" w:lineRule="auto"/>
        <w:rPr>
          <w:rFonts w:ascii="Bookman Old Style" w:hAnsi="Bookman Old Style" w:cs="Bookman Old Style"/>
          <w:sz w:val="20"/>
          <w:szCs w:val="20"/>
        </w:rPr>
      </w:pPr>
      <w:r w:rsidRPr="00E84D02">
        <w:rPr>
          <w:rFonts w:ascii="Bookman Old Style" w:hAnsi="Bookman Old Style" w:cs="Bookman Old Style"/>
          <w:sz w:val="20"/>
          <w:szCs w:val="20"/>
        </w:rPr>
        <w:tab/>
      </w:r>
    </w:p>
    <w:p w:rsidR="002D4713" w:rsidRPr="00E84D02" w:rsidRDefault="002D4713" w:rsidP="003B45E8">
      <w:pPr>
        <w:autoSpaceDE w:val="0"/>
        <w:autoSpaceDN w:val="0"/>
        <w:adjustRightInd w:val="0"/>
        <w:spacing w:after="0" w:line="360" w:lineRule="auto"/>
        <w:jc w:val="both"/>
        <w:rPr>
          <w:rFonts w:ascii="Bookman Old Style" w:hAnsi="Bookman Old Style" w:cs="Bookman Old Style"/>
          <w:sz w:val="20"/>
          <w:szCs w:val="20"/>
        </w:rPr>
      </w:pPr>
    </w:p>
    <w:sectPr w:rsidR="002D4713" w:rsidRPr="00E84D02" w:rsidSect="00B94A99">
      <w:footerReference w:type="default" r:id="rId8"/>
      <w:pgSz w:w="11906" w:h="16838"/>
      <w:pgMar w:top="1418" w:right="849" w:bottom="1418" w:left="1417" w:header="708"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72C" w:rsidRDefault="008C272C" w:rsidP="00C66390">
      <w:pPr>
        <w:spacing w:after="0" w:line="240" w:lineRule="auto"/>
      </w:pPr>
      <w:r>
        <w:separator/>
      </w:r>
    </w:p>
  </w:endnote>
  <w:endnote w:type="continuationSeparator" w:id="0">
    <w:p w:rsidR="008C272C" w:rsidRDefault="008C272C" w:rsidP="00C6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5C2" w:rsidRDefault="001465D3">
    <w:pPr>
      <w:pStyle w:val="Stopka"/>
      <w:jc w:val="right"/>
    </w:pPr>
    <w:r>
      <w:fldChar w:fldCharType="begin"/>
    </w:r>
    <w:r>
      <w:instrText>PAGE   \* MERGEFORMAT</w:instrText>
    </w:r>
    <w:r>
      <w:fldChar w:fldCharType="separate"/>
    </w:r>
    <w:r w:rsidR="00524021">
      <w:rPr>
        <w:noProof/>
      </w:rPr>
      <w:t>12</w:t>
    </w:r>
    <w:r>
      <w:rPr>
        <w:noProof/>
      </w:rPr>
      <w:fldChar w:fldCharType="end"/>
    </w:r>
  </w:p>
  <w:p w:rsidR="001005C2" w:rsidRDefault="001005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72C" w:rsidRDefault="008C272C" w:rsidP="00C66390">
      <w:pPr>
        <w:spacing w:after="0" w:line="240" w:lineRule="auto"/>
      </w:pPr>
      <w:r>
        <w:separator/>
      </w:r>
    </w:p>
  </w:footnote>
  <w:footnote w:type="continuationSeparator" w:id="0">
    <w:p w:rsidR="008C272C" w:rsidRDefault="008C272C" w:rsidP="00C66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5A7"/>
    <w:multiLevelType w:val="hybridMultilevel"/>
    <w:tmpl w:val="F0C0904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45F6D46"/>
    <w:multiLevelType w:val="hybridMultilevel"/>
    <w:tmpl w:val="89725A22"/>
    <w:lvl w:ilvl="0" w:tplc="28AEFD5C">
      <w:start w:val="1"/>
      <w:numFmt w:val="decimal"/>
      <w:lvlText w:val="%1."/>
      <w:lvlJc w:val="left"/>
      <w:pPr>
        <w:ind w:left="360" w:hanging="360"/>
      </w:pPr>
      <w:rPr>
        <w:rFonts w:hint="default"/>
        <w:color w:val="auto"/>
      </w:rPr>
    </w:lvl>
    <w:lvl w:ilvl="1" w:tplc="04150019">
      <w:start w:val="1"/>
      <w:numFmt w:val="lowerLetter"/>
      <w:lvlText w:val="%2."/>
      <w:lvlJc w:val="left"/>
      <w:pPr>
        <w:ind w:left="-545" w:hanging="360"/>
      </w:pPr>
    </w:lvl>
    <w:lvl w:ilvl="2" w:tplc="0415001B">
      <w:start w:val="1"/>
      <w:numFmt w:val="lowerRoman"/>
      <w:lvlText w:val="%3."/>
      <w:lvlJc w:val="right"/>
      <w:pPr>
        <w:ind w:left="175" w:hanging="180"/>
      </w:pPr>
    </w:lvl>
    <w:lvl w:ilvl="3" w:tplc="0415000F">
      <w:start w:val="1"/>
      <w:numFmt w:val="decimal"/>
      <w:lvlText w:val="%4."/>
      <w:lvlJc w:val="left"/>
      <w:pPr>
        <w:ind w:left="895" w:hanging="360"/>
      </w:pPr>
    </w:lvl>
    <w:lvl w:ilvl="4" w:tplc="04150019">
      <w:start w:val="1"/>
      <w:numFmt w:val="lowerLetter"/>
      <w:lvlText w:val="%5."/>
      <w:lvlJc w:val="left"/>
      <w:pPr>
        <w:ind w:left="1615" w:hanging="360"/>
      </w:pPr>
    </w:lvl>
    <w:lvl w:ilvl="5" w:tplc="0415001B">
      <w:start w:val="1"/>
      <w:numFmt w:val="lowerRoman"/>
      <w:lvlText w:val="%6."/>
      <w:lvlJc w:val="right"/>
      <w:pPr>
        <w:ind w:left="2335" w:hanging="180"/>
      </w:pPr>
    </w:lvl>
    <w:lvl w:ilvl="6" w:tplc="0415000F">
      <w:start w:val="1"/>
      <w:numFmt w:val="decimal"/>
      <w:lvlText w:val="%7."/>
      <w:lvlJc w:val="left"/>
      <w:pPr>
        <w:ind w:left="3055" w:hanging="360"/>
      </w:pPr>
    </w:lvl>
    <w:lvl w:ilvl="7" w:tplc="04150019">
      <w:start w:val="1"/>
      <w:numFmt w:val="lowerLetter"/>
      <w:lvlText w:val="%8."/>
      <w:lvlJc w:val="left"/>
      <w:pPr>
        <w:ind w:left="3775" w:hanging="360"/>
      </w:pPr>
    </w:lvl>
    <w:lvl w:ilvl="8" w:tplc="0415001B">
      <w:start w:val="1"/>
      <w:numFmt w:val="lowerRoman"/>
      <w:lvlText w:val="%9."/>
      <w:lvlJc w:val="right"/>
      <w:pPr>
        <w:ind w:left="4495" w:hanging="180"/>
      </w:pPr>
    </w:lvl>
  </w:abstractNum>
  <w:abstractNum w:abstractNumId="2" w15:restartNumberingAfterBreak="0">
    <w:nsid w:val="06995CA4"/>
    <w:multiLevelType w:val="hybridMultilevel"/>
    <w:tmpl w:val="2CEE212A"/>
    <w:lvl w:ilvl="0" w:tplc="D0EC9A06">
      <w:start w:val="1"/>
      <w:numFmt w:val="lowerLetter"/>
      <w:lvlText w:val="%1)"/>
      <w:lvlJc w:val="left"/>
      <w:pPr>
        <w:tabs>
          <w:tab w:val="num" w:pos="900"/>
        </w:tabs>
        <w:ind w:left="900" w:hanging="360"/>
      </w:pPr>
      <w:rPr>
        <w:rFonts w:ascii="Bookman Old Style" w:eastAsia="Times New Roman" w:hAnsi="Bookman Old Style" w:cs="Bookman Old Style"/>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8501EE1"/>
    <w:multiLevelType w:val="hybridMultilevel"/>
    <w:tmpl w:val="1032AF92"/>
    <w:lvl w:ilvl="0" w:tplc="28AEFD5C">
      <w:start w:val="1"/>
      <w:numFmt w:val="decimal"/>
      <w:lvlText w:val="%1."/>
      <w:lvlJc w:val="left"/>
      <w:pPr>
        <w:ind w:left="360" w:hanging="360"/>
      </w:pPr>
      <w:rPr>
        <w:rFonts w:hint="default"/>
        <w:color w:val="auto"/>
      </w:rPr>
    </w:lvl>
    <w:lvl w:ilvl="1" w:tplc="04150019">
      <w:start w:val="1"/>
      <w:numFmt w:val="lowerLetter"/>
      <w:lvlText w:val="%2."/>
      <w:lvlJc w:val="left"/>
      <w:pPr>
        <w:ind w:left="-545" w:hanging="360"/>
      </w:pPr>
    </w:lvl>
    <w:lvl w:ilvl="2" w:tplc="0415001B">
      <w:start w:val="1"/>
      <w:numFmt w:val="lowerRoman"/>
      <w:lvlText w:val="%3."/>
      <w:lvlJc w:val="right"/>
      <w:pPr>
        <w:ind w:left="175" w:hanging="180"/>
      </w:pPr>
    </w:lvl>
    <w:lvl w:ilvl="3" w:tplc="0415000F">
      <w:start w:val="1"/>
      <w:numFmt w:val="decimal"/>
      <w:lvlText w:val="%4."/>
      <w:lvlJc w:val="left"/>
      <w:pPr>
        <w:ind w:left="895" w:hanging="360"/>
      </w:pPr>
    </w:lvl>
    <w:lvl w:ilvl="4" w:tplc="04150019">
      <w:start w:val="1"/>
      <w:numFmt w:val="lowerLetter"/>
      <w:lvlText w:val="%5."/>
      <w:lvlJc w:val="left"/>
      <w:pPr>
        <w:ind w:left="1615" w:hanging="360"/>
      </w:pPr>
    </w:lvl>
    <w:lvl w:ilvl="5" w:tplc="0415001B">
      <w:start w:val="1"/>
      <w:numFmt w:val="lowerRoman"/>
      <w:lvlText w:val="%6."/>
      <w:lvlJc w:val="right"/>
      <w:pPr>
        <w:ind w:left="2335" w:hanging="180"/>
      </w:pPr>
    </w:lvl>
    <w:lvl w:ilvl="6" w:tplc="0415000F">
      <w:start w:val="1"/>
      <w:numFmt w:val="decimal"/>
      <w:lvlText w:val="%7."/>
      <w:lvlJc w:val="left"/>
      <w:pPr>
        <w:ind w:left="3055" w:hanging="360"/>
      </w:pPr>
    </w:lvl>
    <w:lvl w:ilvl="7" w:tplc="04150019">
      <w:start w:val="1"/>
      <w:numFmt w:val="lowerLetter"/>
      <w:lvlText w:val="%8."/>
      <w:lvlJc w:val="left"/>
      <w:pPr>
        <w:ind w:left="3775" w:hanging="360"/>
      </w:pPr>
    </w:lvl>
    <w:lvl w:ilvl="8" w:tplc="0415001B">
      <w:start w:val="1"/>
      <w:numFmt w:val="lowerRoman"/>
      <w:lvlText w:val="%9."/>
      <w:lvlJc w:val="right"/>
      <w:pPr>
        <w:ind w:left="4495" w:hanging="180"/>
      </w:pPr>
    </w:lvl>
  </w:abstractNum>
  <w:abstractNum w:abstractNumId="4" w15:restartNumberingAfterBreak="0">
    <w:nsid w:val="0E743849"/>
    <w:multiLevelType w:val="hybridMultilevel"/>
    <w:tmpl w:val="11787F38"/>
    <w:lvl w:ilvl="0" w:tplc="5784E59E">
      <w:start w:val="1"/>
      <w:numFmt w:val="decimal"/>
      <w:lvlText w:val="%1."/>
      <w:lvlJc w:val="left"/>
      <w:pPr>
        <w:ind w:left="360" w:hanging="360"/>
      </w:pPr>
      <w:rPr>
        <w:rFonts w:hint="default"/>
        <w:b w:val="0"/>
        <w:bCs w:val="0"/>
        <w:i w:val="0"/>
        <w:i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FEC0745"/>
    <w:multiLevelType w:val="hybridMultilevel"/>
    <w:tmpl w:val="035677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431599"/>
    <w:multiLevelType w:val="hybridMultilevel"/>
    <w:tmpl w:val="0994C8DC"/>
    <w:lvl w:ilvl="0" w:tplc="45A656BE">
      <w:start w:val="1"/>
      <w:numFmt w:val="decimal"/>
      <w:lvlText w:val="%1."/>
      <w:lvlJc w:val="left"/>
      <w:pPr>
        <w:ind w:left="360" w:hanging="360"/>
      </w:pPr>
      <w:rPr>
        <w:rFonts w:hint="default"/>
        <w:b w:val="0"/>
        <w:bCs w:val="0"/>
        <w:i w:val="0"/>
        <w:iCs w:val="0"/>
        <w:color w:val="auto"/>
      </w:rPr>
    </w:lvl>
    <w:lvl w:ilvl="1" w:tplc="04150011">
      <w:start w:val="1"/>
      <w:numFmt w:val="decimal"/>
      <w:lvlText w:val="%2)"/>
      <w:lvlJc w:val="left"/>
      <w:pPr>
        <w:ind w:left="1985" w:hanging="360"/>
      </w:pPr>
      <w:rPr>
        <w:rFonts w:hint="default"/>
        <w:b w:val="0"/>
        <w:bCs w:val="0"/>
        <w:color w:val="auto"/>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7A018AC"/>
    <w:multiLevelType w:val="hybridMultilevel"/>
    <w:tmpl w:val="89725A22"/>
    <w:lvl w:ilvl="0" w:tplc="28AEFD5C">
      <w:start w:val="1"/>
      <w:numFmt w:val="decimal"/>
      <w:lvlText w:val="%1."/>
      <w:lvlJc w:val="left"/>
      <w:pPr>
        <w:ind w:left="360" w:hanging="360"/>
      </w:pPr>
      <w:rPr>
        <w:rFonts w:hint="default"/>
        <w:color w:val="auto"/>
      </w:rPr>
    </w:lvl>
    <w:lvl w:ilvl="1" w:tplc="04150019">
      <w:start w:val="1"/>
      <w:numFmt w:val="lowerLetter"/>
      <w:lvlText w:val="%2."/>
      <w:lvlJc w:val="left"/>
      <w:pPr>
        <w:ind w:left="-545" w:hanging="360"/>
      </w:pPr>
    </w:lvl>
    <w:lvl w:ilvl="2" w:tplc="0415001B">
      <w:start w:val="1"/>
      <w:numFmt w:val="lowerRoman"/>
      <w:lvlText w:val="%3."/>
      <w:lvlJc w:val="right"/>
      <w:pPr>
        <w:ind w:left="175" w:hanging="180"/>
      </w:pPr>
    </w:lvl>
    <w:lvl w:ilvl="3" w:tplc="0415000F">
      <w:start w:val="1"/>
      <w:numFmt w:val="decimal"/>
      <w:lvlText w:val="%4."/>
      <w:lvlJc w:val="left"/>
      <w:pPr>
        <w:ind w:left="895" w:hanging="360"/>
      </w:pPr>
    </w:lvl>
    <w:lvl w:ilvl="4" w:tplc="04150019">
      <w:start w:val="1"/>
      <w:numFmt w:val="lowerLetter"/>
      <w:lvlText w:val="%5."/>
      <w:lvlJc w:val="left"/>
      <w:pPr>
        <w:ind w:left="1615" w:hanging="360"/>
      </w:pPr>
    </w:lvl>
    <w:lvl w:ilvl="5" w:tplc="0415001B">
      <w:start w:val="1"/>
      <w:numFmt w:val="lowerRoman"/>
      <w:lvlText w:val="%6."/>
      <w:lvlJc w:val="right"/>
      <w:pPr>
        <w:ind w:left="2335" w:hanging="180"/>
      </w:pPr>
    </w:lvl>
    <w:lvl w:ilvl="6" w:tplc="0415000F">
      <w:start w:val="1"/>
      <w:numFmt w:val="decimal"/>
      <w:lvlText w:val="%7."/>
      <w:lvlJc w:val="left"/>
      <w:pPr>
        <w:ind w:left="3055" w:hanging="360"/>
      </w:pPr>
    </w:lvl>
    <w:lvl w:ilvl="7" w:tplc="04150019">
      <w:start w:val="1"/>
      <w:numFmt w:val="lowerLetter"/>
      <w:lvlText w:val="%8."/>
      <w:lvlJc w:val="left"/>
      <w:pPr>
        <w:ind w:left="3775" w:hanging="360"/>
      </w:pPr>
    </w:lvl>
    <w:lvl w:ilvl="8" w:tplc="0415001B">
      <w:start w:val="1"/>
      <w:numFmt w:val="lowerRoman"/>
      <w:lvlText w:val="%9."/>
      <w:lvlJc w:val="right"/>
      <w:pPr>
        <w:ind w:left="4495" w:hanging="180"/>
      </w:pPr>
    </w:lvl>
  </w:abstractNum>
  <w:abstractNum w:abstractNumId="8" w15:restartNumberingAfterBreak="0">
    <w:nsid w:val="19562D20"/>
    <w:multiLevelType w:val="hybridMultilevel"/>
    <w:tmpl w:val="1032AF92"/>
    <w:lvl w:ilvl="0" w:tplc="28AEFD5C">
      <w:start w:val="1"/>
      <w:numFmt w:val="decimal"/>
      <w:lvlText w:val="%1."/>
      <w:lvlJc w:val="left"/>
      <w:pPr>
        <w:ind w:left="2345"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E6C57A4"/>
    <w:multiLevelType w:val="hybridMultilevel"/>
    <w:tmpl w:val="84BCA112"/>
    <w:lvl w:ilvl="0" w:tplc="04150011">
      <w:start w:val="1"/>
      <w:numFmt w:val="decimal"/>
      <w:lvlText w:val="%1)"/>
      <w:lvlJc w:val="left"/>
      <w:pPr>
        <w:ind w:left="1004" w:hanging="360"/>
      </w:pPr>
    </w:lvl>
    <w:lvl w:ilvl="1" w:tplc="9DBA5D10">
      <w:start w:val="1"/>
      <w:numFmt w:val="decimal"/>
      <w:lvlText w:val="%2)"/>
      <w:lvlJc w:val="left"/>
      <w:pPr>
        <w:ind w:left="1724" w:hanging="360"/>
      </w:pPr>
      <w:rPr>
        <w:rFonts w:hint="default"/>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 w15:restartNumberingAfterBreak="0">
    <w:nsid w:val="1EE02CDE"/>
    <w:multiLevelType w:val="hybridMultilevel"/>
    <w:tmpl w:val="51D864F6"/>
    <w:lvl w:ilvl="0" w:tplc="A3509C5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2D0577"/>
    <w:multiLevelType w:val="hybridMultilevel"/>
    <w:tmpl w:val="1032AF92"/>
    <w:lvl w:ilvl="0" w:tplc="28AEFD5C">
      <w:start w:val="1"/>
      <w:numFmt w:val="decimal"/>
      <w:lvlText w:val="%1."/>
      <w:lvlJc w:val="left"/>
      <w:pPr>
        <w:ind w:left="2345"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6233DD9"/>
    <w:multiLevelType w:val="hybridMultilevel"/>
    <w:tmpl w:val="11787F38"/>
    <w:lvl w:ilvl="0" w:tplc="5784E59E">
      <w:start w:val="1"/>
      <w:numFmt w:val="decimal"/>
      <w:lvlText w:val="%1."/>
      <w:lvlJc w:val="left"/>
      <w:pPr>
        <w:ind w:left="360" w:hanging="360"/>
      </w:pPr>
      <w:rPr>
        <w:rFonts w:hint="default"/>
        <w:b w:val="0"/>
        <w:bCs w:val="0"/>
        <w:i w:val="0"/>
        <w:i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7ED7C43"/>
    <w:multiLevelType w:val="hybridMultilevel"/>
    <w:tmpl w:val="520056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F867DA"/>
    <w:multiLevelType w:val="hybridMultilevel"/>
    <w:tmpl w:val="0994C8DC"/>
    <w:lvl w:ilvl="0" w:tplc="45A656BE">
      <w:start w:val="1"/>
      <w:numFmt w:val="decimal"/>
      <w:lvlText w:val="%1."/>
      <w:lvlJc w:val="left"/>
      <w:pPr>
        <w:ind w:left="360" w:hanging="360"/>
      </w:pPr>
      <w:rPr>
        <w:rFonts w:hint="default"/>
        <w:b w:val="0"/>
        <w:bCs w:val="0"/>
        <w:i w:val="0"/>
        <w:iCs w:val="0"/>
        <w:color w:val="auto"/>
      </w:rPr>
    </w:lvl>
    <w:lvl w:ilvl="1" w:tplc="04150011">
      <w:start w:val="1"/>
      <w:numFmt w:val="decimal"/>
      <w:lvlText w:val="%2)"/>
      <w:lvlJc w:val="left"/>
      <w:pPr>
        <w:ind w:left="1985" w:hanging="360"/>
      </w:pPr>
      <w:rPr>
        <w:rFonts w:hint="default"/>
        <w:b w:val="0"/>
        <w:bCs w:val="0"/>
        <w:color w:val="auto"/>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2F212F4A"/>
    <w:multiLevelType w:val="hybridMultilevel"/>
    <w:tmpl w:val="E67238FC"/>
    <w:lvl w:ilvl="0" w:tplc="3C56441A">
      <w:start w:val="1"/>
      <w:numFmt w:val="bullet"/>
      <w:lvlText w:val=""/>
      <w:lvlJc w:val="left"/>
      <w:pPr>
        <w:ind w:left="720" w:hanging="360"/>
      </w:pPr>
      <w:rPr>
        <w:rFonts w:ascii="Symbol" w:hAnsi="Symbol" w:cs="Symbo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2215BEF"/>
    <w:multiLevelType w:val="hybridMultilevel"/>
    <w:tmpl w:val="10166240"/>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44F6E6A"/>
    <w:multiLevelType w:val="hybridMultilevel"/>
    <w:tmpl w:val="11787F38"/>
    <w:lvl w:ilvl="0" w:tplc="5784E59E">
      <w:start w:val="1"/>
      <w:numFmt w:val="decimal"/>
      <w:lvlText w:val="%1."/>
      <w:lvlJc w:val="left"/>
      <w:pPr>
        <w:ind w:left="360" w:hanging="360"/>
      </w:pPr>
      <w:rPr>
        <w:rFonts w:hint="default"/>
        <w:b w:val="0"/>
        <w:bCs w:val="0"/>
        <w:i w:val="0"/>
        <w:i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38055FFF"/>
    <w:multiLevelType w:val="hybridMultilevel"/>
    <w:tmpl w:val="89725A22"/>
    <w:lvl w:ilvl="0" w:tplc="28AEFD5C">
      <w:start w:val="1"/>
      <w:numFmt w:val="decimal"/>
      <w:lvlText w:val="%1."/>
      <w:lvlJc w:val="left"/>
      <w:pPr>
        <w:ind w:left="360" w:hanging="360"/>
      </w:pPr>
      <w:rPr>
        <w:rFonts w:hint="default"/>
        <w:color w:val="auto"/>
      </w:rPr>
    </w:lvl>
    <w:lvl w:ilvl="1" w:tplc="04150019">
      <w:start w:val="1"/>
      <w:numFmt w:val="lowerLetter"/>
      <w:lvlText w:val="%2."/>
      <w:lvlJc w:val="left"/>
      <w:pPr>
        <w:ind w:left="-545" w:hanging="360"/>
      </w:pPr>
    </w:lvl>
    <w:lvl w:ilvl="2" w:tplc="0415001B">
      <w:start w:val="1"/>
      <w:numFmt w:val="lowerRoman"/>
      <w:lvlText w:val="%3."/>
      <w:lvlJc w:val="right"/>
      <w:pPr>
        <w:ind w:left="175" w:hanging="180"/>
      </w:pPr>
    </w:lvl>
    <w:lvl w:ilvl="3" w:tplc="0415000F">
      <w:start w:val="1"/>
      <w:numFmt w:val="decimal"/>
      <w:lvlText w:val="%4."/>
      <w:lvlJc w:val="left"/>
      <w:pPr>
        <w:ind w:left="895" w:hanging="360"/>
      </w:pPr>
    </w:lvl>
    <w:lvl w:ilvl="4" w:tplc="04150019">
      <w:start w:val="1"/>
      <w:numFmt w:val="lowerLetter"/>
      <w:lvlText w:val="%5."/>
      <w:lvlJc w:val="left"/>
      <w:pPr>
        <w:ind w:left="1615" w:hanging="360"/>
      </w:pPr>
    </w:lvl>
    <w:lvl w:ilvl="5" w:tplc="0415001B">
      <w:start w:val="1"/>
      <w:numFmt w:val="lowerRoman"/>
      <w:lvlText w:val="%6."/>
      <w:lvlJc w:val="right"/>
      <w:pPr>
        <w:ind w:left="2335" w:hanging="180"/>
      </w:pPr>
    </w:lvl>
    <w:lvl w:ilvl="6" w:tplc="0415000F">
      <w:start w:val="1"/>
      <w:numFmt w:val="decimal"/>
      <w:lvlText w:val="%7."/>
      <w:lvlJc w:val="left"/>
      <w:pPr>
        <w:ind w:left="3055" w:hanging="360"/>
      </w:pPr>
    </w:lvl>
    <w:lvl w:ilvl="7" w:tplc="04150019">
      <w:start w:val="1"/>
      <w:numFmt w:val="lowerLetter"/>
      <w:lvlText w:val="%8."/>
      <w:lvlJc w:val="left"/>
      <w:pPr>
        <w:ind w:left="3775" w:hanging="360"/>
      </w:pPr>
    </w:lvl>
    <w:lvl w:ilvl="8" w:tplc="0415001B">
      <w:start w:val="1"/>
      <w:numFmt w:val="lowerRoman"/>
      <w:lvlText w:val="%9."/>
      <w:lvlJc w:val="right"/>
      <w:pPr>
        <w:ind w:left="4495" w:hanging="180"/>
      </w:pPr>
    </w:lvl>
  </w:abstractNum>
  <w:abstractNum w:abstractNumId="19" w15:restartNumberingAfterBreak="0">
    <w:nsid w:val="396F15E4"/>
    <w:multiLevelType w:val="hybridMultilevel"/>
    <w:tmpl w:val="419A21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9B22BCD"/>
    <w:multiLevelType w:val="hybridMultilevel"/>
    <w:tmpl w:val="89725A22"/>
    <w:lvl w:ilvl="0" w:tplc="28AEFD5C">
      <w:start w:val="1"/>
      <w:numFmt w:val="decimal"/>
      <w:lvlText w:val="%1."/>
      <w:lvlJc w:val="left"/>
      <w:pPr>
        <w:ind w:left="360" w:hanging="360"/>
      </w:pPr>
      <w:rPr>
        <w:rFonts w:hint="default"/>
        <w:color w:val="auto"/>
      </w:rPr>
    </w:lvl>
    <w:lvl w:ilvl="1" w:tplc="04150019">
      <w:start w:val="1"/>
      <w:numFmt w:val="lowerLetter"/>
      <w:lvlText w:val="%2."/>
      <w:lvlJc w:val="left"/>
      <w:pPr>
        <w:ind w:left="-545" w:hanging="360"/>
      </w:pPr>
    </w:lvl>
    <w:lvl w:ilvl="2" w:tplc="0415001B">
      <w:start w:val="1"/>
      <w:numFmt w:val="lowerRoman"/>
      <w:lvlText w:val="%3."/>
      <w:lvlJc w:val="right"/>
      <w:pPr>
        <w:ind w:left="175" w:hanging="180"/>
      </w:pPr>
    </w:lvl>
    <w:lvl w:ilvl="3" w:tplc="0415000F">
      <w:start w:val="1"/>
      <w:numFmt w:val="decimal"/>
      <w:lvlText w:val="%4."/>
      <w:lvlJc w:val="left"/>
      <w:pPr>
        <w:ind w:left="895" w:hanging="360"/>
      </w:pPr>
    </w:lvl>
    <w:lvl w:ilvl="4" w:tplc="04150019">
      <w:start w:val="1"/>
      <w:numFmt w:val="lowerLetter"/>
      <w:lvlText w:val="%5."/>
      <w:lvlJc w:val="left"/>
      <w:pPr>
        <w:ind w:left="1615" w:hanging="360"/>
      </w:pPr>
    </w:lvl>
    <w:lvl w:ilvl="5" w:tplc="0415001B">
      <w:start w:val="1"/>
      <w:numFmt w:val="lowerRoman"/>
      <w:lvlText w:val="%6."/>
      <w:lvlJc w:val="right"/>
      <w:pPr>
        <w:ind w:left="2335" w:hanging="180"/>
      </w:pPr>
    </w:lvl>
    <w:lvl w:ilvl="6" w:tplc="0415000F">
      <w:start w:val="1"/>
      <w:numFmt w:val="decimal"/>
      <w:lvlText w:val="%7."/>
      <w:lvlJc w:val="left"/>
      <w:pPr>
        <w:ind w:left="3055" w:hanging="360"/>
      </w:pPr>
    </w:lvl>
    <w:lvl w:ilvl="7" w:tplc="04150019">
      <w:start w:val="1"/>
      <w:numFmt w:val="lowerLetter"/>
      <w:lvlText w:val="%8."/>
      <w:lvlJc w:val="left"/>
      <w:pPr>
        <w:ind w:left="3775" w:hanging="360"/>
      </w:pPr>
    </w:lvl>
    <w:lvl w:ilvl="8" w:tplc="0415001B">
      <w:start w:val="1"/>
      <w:numFmt w:val="lowerRoman"/>
      <w:lvlText w:val="%9."/>
      <w:lvlJc w:val="right"/>
      <w:pPr>
        <w:ind w:left="4495" w:hanging="180"/>
      </w:pPr>
    </w:lvl>
  </w:abstractNum>
  <w:abstractNum w:abstractNumId="21" w15:restartNumberingAfterBreak="0">
    <w:nsid w:val="3B4C00BA"/>
    <w:multiLevelType w:val="hybridMultilevel"/>
    <w:tmpl w:val="E87EC066"/>
    <w:lvl w:ilvl="0" w:tplc="9894FFE8">
      <w:start w:val="1"/>
      <w:numFmt w:val="decimal"/>
      <w:lvlText w:val="%1)"/>
      <w:lvlJc w:val="left"/>
      <w:pPr>
        <w:ind w:left="765"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B7F2A08"/>
    <w:multiLevelType w:val="hybridMultilevel"/>
    <w:tmpl w:val="836434CE"/>
    <w:lvl w:ilvl="0" w:tplc="BC2C6120">
      <w:start w:val="1"/>
      <w:numFmt w:val="decimal"/>
      <w:lvlText w:val="%1)"/>
      <w:lvlJc w:val="left"/>
      <w:pPr>
        <w:ind w:left="841" w:hanging="360"/>
      </w:pPr>
      <w:rPr>
        <w:rFonts w:hint="default"/>
      </w:r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0415000F">
      <w:start w:val="1"/>
      <w:numFmt w:val="decimal"/>
      <w:lvlText w:val="%4."/>
      <w:lvlJc w:val="left"/>
      <w:pPr>
        <w:ind w:left="2956" w:hanging="360"/>
      </w:pPr>
    </w:lvl>
    <w:lvl w:ilvl="4" w:tplc="04150019">
      <w:start w:val="1"/>
      <w:numFmt w:val="lowerLetter"/>
      <w:lvlText w:val="%5."/>
      <w:lvlJc w:val="left"/>
      <w:pPr>
        <w:ind w:left="3676" w:hanging="360"/>
      </w:pPr>
    </w:lvl>
    <w:lvl w:ilvl="5" w:tplc="0415001B">
      <w:start w:val="1"/>
      <w:numFmt w:val="lowerRoman"/>
      <w:lvlText w:val="%6."/>
      <w:lvlJc w:val="right"/>
      <w:pPr>
        <w:ind w:left="4396" w:hanging="180"/>
      </w:pPr>
    </w:lvl>
    <w:lvl w:ilvl="6" w:tplc="0415000F">
      <w:start w:val="1"/>
      <w:numFmt w:val="decimal"/>
      <w:lvlText w:val="%7."/>
      <w:lvlJc w:val="left"/>
      <w:pPr>
        <w:ind w:left="5116" w:hanging="360"/>
      </w:pPr>
    </w:lvl>
    <w:lvl w:ilvl="7" w:tplc="04150019">
      <w:start w:val="1"/>
      <w:numFmt w:val="lowerLetter"/>
      <w:lvlText w:val="%8."/>
      <w:lvlJc w:val="left"/>
      <w:pPr>
        <w:ind w:left="5836" w:hanging="360"/>
      </w:pPr>
    </w:lvl>
    <w:lvl w:ilvl="8" w:tplc="0415001B">
      <w:start w:val="1"/>
      <w:numFmt w:val="lowerRoman"/>
      <w:lvlText w:val="%9."/>
      <w:lvlJc w:val="right"/>
      <w:pPr>
        <w:ind w:left="6556" w:hanging="180"/>
      </w:pPr>
    </w:lvl>
  </w:abstractNum>
  <w:abstractNum w:abstractNumId="23" w15:restartNumberingAfterBreak="0">
    <w:nsid w:val="40D7355B"/>
    <w:multiLevelType w:val="hybridMultilevel"/>
    <w:tmpl w:val="3D8EE7D0"/>
    <w:lvl w:ilvl="0" w:tplc="3C56441A">
      <w:start w:val="1"/>
      <w:numFmt w:val="bullet"/>
      <w:lvlText w:val=""/>
      <w:lvlJc w:val="left"/>
      <w:pPr>
        <w:ind w:left="1069" w:hanging="360"/>
      </w:pPr>
      <w:rPr>
        <w:rFonts w:ascii="Symbol" w:hAnsi="Symbol" w:cs="Symbol"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4" w15:restartNumberingAfterBreak="0">
    <w:nsid w:val="454C42F1"/>
    <w:multiLevelType w:val="hybridMultilevel"/>
    <w:tmpl w:val="89725A22"/>
    <w:lvl w:ilvl="0" w:tplc="28AEFD5C">
      <w:start w:val="1"/>
      <w:numFmt w:val="decimal"/>
      <w:lvlText w:val="%1."/>
      <w:lvlJc w:val="left"/>
      <w:pPr>
        <w:ind w:left="360" w:hanging="360"/>
      </w:pPr>
      <w:rPr>
        <w:rFonts w:hint="default"/>
        <w:color w:val="auto"/>
      </w:rPr>
    </w:lvl>
    <w:lvl w:ilvl="1" w:tplc="04150019">
      <w:start w:val="1"/>
      <w:numFmt w:val="lowerLetter"/>
      <w:lvlText w:val="%2."/>
      <w:lvlJc w:val="left"/>
      <w:pPr>
        <w:ind w:left="-545" w:hanging="360"/>
      </w:pPr>
    </w:lvl>
    <w:lvl w:ilvl="2" w:tplc="0415001B">
      <w:start w:val="1"/>
      <w:numFmt w:val="lowerRoman"/>
      <w:lvlText w:val="%3."/>
      <w:lvlJc w:val="right"/>
      <w:pPr>
        <w:ind w:left="175" w:hanging="180"/>
      </w:pPr>
    </w:lvl>
    <w:lvl w:ilvl="3" w:tplc="0415000F">
      <w:start w:val="1"/>
      <w:numFmt w:val="decimal"/>
      <w:lvlText w:val="%4."/>
      <w:lvlJc w:val="left"/>
      <w:pPr>
        <w:ind w:left="895" w:hanging="360"/>
      </w:pPr>
    </w:lvl>
    <w:lvl w:ilvl="4" w:tplc="04150019">
      <w:start w:val="1"/>
      <w:numFmt w:val="lowerLetter"/>
      <w:lvlText w:val="%5."/>
      <w:lvlJc w:val="left"/>
      <w:pPr>
        <w:ind w:left="1615" w:hanging="360"/>
      </w:pPr>
    </w:lvl>
    <w:lvl w:ilvl="5" w:tplc="0415001B">
      <w:start w:val="1"/>
      <w:numFmt w:val="lowerRoman"/>
      <w:lvlText w:val="%6."/>
      <w:lvlJc w:val="right"/>
      <w:pPr>
        <w:ind w:left="2335" w:hanging="180"/>
      </w:pPr>
    </w:lvl>
    <w:lvl w:ilvl="6" w:tplc="0415000F">
      <w:start w:val="1"/>
      <w:numFmt w:val="decimal"/>
      <w:lvlText w:val="%7."/>
      <w:lvlJc w:val="left"/>
      <w:pPr>
        <w:ind w:left="3055" w:hanging="360"/>
      </w:pPr>
    </w:lvl>
    <w:lvl w:ilvl="7" w:tplc="04150019">
      <w:start w:val="1"/>
      <w:numFmt w:val="lowerLetter"/>
      <w:lvlText w:val="%8."/>
      <w:lvlJc w:val="left"/>
      <w:pPr>
        <w:ind w:left="3775" w:hanging="360"/>
      </w:pPr>
    </w:lvl>
    <w:lvl w:ilvl="8" w:tplc="0415001B">
      <w:start w:val="1"/>
      <w:numFmt w:val="lowerRoman"/>
      <w:lvlText w:val="%9."/>
      <w:lvlJc w:val="right"/>
      <w:pPr>
        <w:ind w:left="4495" w:hanging="180"/>
      </w:pPr>
    </w:lvl>
  </w:abstractNum>
  <w:abstractNum w:abstractNumId="25" w15:restartNumberingAfterBreak="0">
    <w:nsid w:val="4A89401C"/>
    <w:multiLevelType w:val="hybridMultilevel"/>
    <w:tmpl w:val="89725A22"/>
    <w:lvl w:ilvl="0" w:tplc="28AEFD5C">
      <w:start w:val="1"/>
      <w:numFmt w:val="decimal"/>
      <w:lvlText w:val="%1."/>
      <w:lvlJc w:val="left"/>
      <w:pPr>
        <w:ind w:left="360" w:hanging="360"/>
      </w:pPr>
      <w:rPr>
        <w:rFonts w:hint="default"/>
        <w:color w:val="auto"/>
      </w:rPr>
    </w:lvl>
    <w:lvl w:ilvl="1" w:tplc="04150019">
      <w:start w:val="1"/>
      <w:numFmt w:val="lowerLetter"/>
      <w:lvlText w:val="%2."/>
      <w:lvlJc w:val="left"/>
      <w:pPr>
        <w:ind w:left="-545" w:hanging="360"/>
      </w:pPr>
    </w:lvl>
    <w:lvl w:ilvl="2" w:tplc="0415001B">
      <w:start w:val="1"/>
      <w:numFmt w:val="lowerRoman"/>
      <w:lvlText w:val="%3."/>
      <w:lvlJc w:val="right"/>
      <w:pPr>
        <w:ind w:left="175" w:hanging="180"/>
      </w:pPr>
    </w:lvl>
    <w:lvl w:ilvl="3" w:tplc="0415000F">
      <w:start w:val="1"/>
      <w:numFmt w:val="decimal"/>
      <w:lvlText w:val="%4."/>
      <w:lvlJc w:val="left"/>
      <w:pPr>
        <w:ind w:left="895" w:hanging="360"/>
      </w:pPr>
    </w:lvl>
    <w:lvl w:ilvl="4" w:tplc="04150019">
      <w:start w:val="1"/>
      <w:numFmt w:val="lowerLetter"/>
      <w:lvlText w:val="%5."/>
      <w:lvlJc w:val="left"/>
      <w:pPr>
        <w:ind w:left="1615" w:hanging="360"/>
      </w:pPr>
    </w:lvl>
    <w:lvl w:ilvl="5" w:tplc="0415001B">
      <w:start w:val="1"/>
      <w:numFmt w:val="lowerRoman"/>
      <w:lvlText w:val="%6."/>
      <w:lvlJc w:val="right"/>
      <w:pPr>
        <w:ind w:left="2335" w:hanging="180"/>
      </w:pPr>
    </w:lvl>
    <w:lvl w:ilvl="6" w:tplc="0415000F">
      <w:start w:val="1"/>
      <w:numFmt w:val="decimal"/>
      <w:lvlText w:val="%7."/>
      <w:lvlJc w:val="left"/>
      <w:pPr>
        <w:ind w:left="3055" w:hanging="360"/>
      </w:pPr>
    </w:lvl>
    <w:lvl w:ilvl="7" w:tplc="04150019">
      <w:start w:val="1"/>
      <w:numFmt w:val="lowerLetter"/>
      <w:lvlText w:val="%8."/>
      <w:lvlJc w:val="left"/>
      <w:pPr>
        <w:ind w:left="3775" w:hanging="360"/>
      </w:pPr>
    </w:lvl>
    <w:lvl w:ilvl="8" w:tplc="0415001B">
      <w:start w:val="1"/>
      <w:numFmt w:val="lowerRoman"/>
      <w:lvlText w:val="%9."/>
      <w:lvlJc w:val="right"/>
      <w:pPr>
        <w:ind w:left="4495" w:hanging="180"/>
      </w:pPr>
    </w:lvl>
  </w:abstractNum>
  <w:abstractNum w:abstractNumId="26" w15:restartNumberingAfterBreak="0">
    <w:nsid w:val="4FA11DFF"/>
    <w:multiLevelType w:val="hybridMultilevel"/>
    <w:tmpl w:val="11787F38"/>
    <w:lvl w:ilvl="0" w:tplc="5784E59E">
      <w:start w:val="1"/>
      <w:numFmt w:val="decimal"/>
      <w:lvlText w:val="%1."/>
      <w:lvlJc w:val="left"/>
      <w:pPr>
        <w:ind w:left="720" w:hanging="360"/>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0E817F5"/>
    <w:multiLevelType w:val="hybridMultilevel"/>
    <w:tmpl w:val="0994C8DC"/>
    <w:lvl w:ilvl="0" w:tplc="45A656BE">
      <w:start w:val="1"/>
      <w:numFmt w:val="decimal"/>
      <w:lvlText w:val="%1."/>
      <w:lvlJc w:val="left"/>
      <w:pPr>
        <w:ind w:left="720" w:hanging="360"/>
      </w:pPr>
      <w:rPr>
        <w:rFonts w:hint="default"/>
        <w:b w:val="0"/>
        <w:bCs w:val="0"/>
        <w:i w:val="0"/>
        <w:iCs w:val="0"/>
        <w:color w:val="auto"/>
      </w:rPr>
    </w:lvl>
    <w:lvl w:ilvl="1" w:tplc="04150011">
      <w:start w:val="1"/>
      <w:numFmt w:val="decimal"/>
      <w:lvlText w:val="%2)"/>
      <w:lvlJc w:val="left"/>
      <w:pPr>
        <w:ind w:left="2345" w:hanging="360"/>
      </w:pPr>
      <w:rPr>
        <w:rFonts w:hint="default"/>
        <w:b w:val="0"/>
        <w:bCs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3EF485E"/>
    <w:multiLevelType w:val="hybridMultilevel"/>
    <w:tmpl w:val="814A68BA"/>
    <w:lvl w:ilvl="0" w:tplc="0A46757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541C6E69"/>
    <w:multiLevelType w:val="hybridMultilevel"/>
    <w:tmpl w:val="89725A22"/>
    <w:lvl w:ilvl="0" w:tplc="28AEFD5C">
      <w:start w:val="1"/>
      <w:numFmt w:val="decimal"/>
      <w:lvlText w:val="%1."/>
      <w:lvlJc w:val="left"/>
      <w:pPr>
        <w:ind w:left="360" w:hanging="360"/>
      </w:pPr>
      <w:rPr>
        <w:rFonts w:hint="default"/>
        <w:color w:val="auto"/>
      </w:rPr>
    </w:lvl>
    <w:lvl w:ilvl="1" w:tplc="04150019">
      <w:start w:val="1"/>
      <w:numFmt w:val="lowerLetter"/>
      <w:lvlText w:val="%2."/>
      <w:lvlJc w:val="left"/>
      <w:pPr>
        <w:ind w:left="-545" w:hanging="360"/>
      </w:pPr>
    </w:lvl>
    <w:lvl w:ilvl="2" w:tplc="0415001B">
      <w:start w:val="1"/>
      <w:numFmt w:val="lowerRoman"/>
      <w:lvlText w:val="%3."/>
      <w:lvlJc w:val="right"/>
      <w:pPr>
        <w:ind w:left="175" w:hanging="180"/>
      </w:pPr>
    </w:lvl>
    <w:lvl w:ilvl="3" w:tplc="0415000F">
      <w:start w:val="1"/>
      <w:numFmt w:val="decimal"/>
      <w:lvlText w:val="%4."/>
      <w:lvlJc w:val="left"/>
      <w:pPr>
        <w:ind w:left="895" w:hanging="360"/>
      </w:pPr>
    </w:lvl>
    <w:lvl w:ilvl="4" w:tplc="04150019">
      <w:start w:val="1"/>
      <w:numFmt w:val="lowerLetter"/>
      <w:lvlText w:val="%5."/>
      <w:lvlJc w:val="left"/>
      <w:pPr>
        <w:ind w:left="1615" w:hanging="360"/>
      </w:pPr>
    </w:lvl>
    <w:lvl w:ilvl="5" w:tplc="0415001B">
      <w:start w:val="1"/>
      <w:numFmt w:val="lowerRoman"/>
      <w:lvlText w:val="%6."/>
      <w:lvlJc w:val="right"/>
      <w:pPr>
        <w:ind w:left="2335" w:hanging="180"/>
      </w:pPr>
    </w:lvl>
    <w:lvl w:ilvl="6" w:tplc="0415000F">
      <w:start w:val="1"/>
      <w:numFmt w:val="decimal"/>
      <w:lvlText w:val="%7."/>
      <w:lvlJc w:val="left"/>
      <w:pPr>
        <w:ind w:left="3055" w:hanging="360"/>
      </w:pPr>
    </w:lvl>
    <w:lvl w:ilvl="7" w:tplc="04150019">
      <w:start w:val="1"/>
      <w:numFmt w:val="lowerLetter"/>
      <w:lvlText w:val="%8."/>
      <w:lvlJc w:val="left"/>
      <w:pPr>
        <w:ind w:left="3775" w:hanging="360"/>
      </w:pPr>
    </w:lvl>
    <w:lvl w:ilvl="8" w:tplc="0415001B">
      <w:start w:val="1"/>
      <w:numFmt w:val="lowerRoman"/>
      <w:lvlText w:val="%9."/>
      <w:lvlJc w:val="right"/>
      <w:pPr>
        <w:ind w:left="4495" w:hanging="180"/>
      </w:pPr>
    </w:lvl>
  </w:abstractNum>
  <w:abstractNum w:abstractNumId="30" w15:restartNumberingAfterBreak="0">
    <w:nsid w:val="552A749A"/>
    <w:multiLevelType w:val="hybridMultilevel"/>
    <w:tmpl w:val="89725A22"/>
    <w:lvl w:ilvl="0" w:tplc="28AEFD5C">
      <w:start w:val="1"/>
      <w:numFmt w:val="decimal"/>
      <w:lvlText w:val="%1."/>
      <w:lvlJc w:val="left"/>
      <w:pPr>
        <w:ind w:left="360" w:hanging="360"/>
      </w:pPr>
      <w:rPr>
        <w:rFonts w:hint="default"/>
        <w:color w:val="auto"/>
      </w:rPr>
    </w:lvl>
    <w:lvl w:ilvl="1" w:tplc="04150019">
      <w:start w:val="1"/>
      <w:numFmt w:val="lowerLetter"/>
      <w:lvlText w:val="%2."/>
      <w:lvlJc w:val="left"/>
      <w:pPr>
        <w:ind w:left="-545" w:hanging="360"/>
      </w:pPr>
    </w:lvl>
    <w:lvl w:ilvl="2" w:tplc="0415001B">
      <w:start w:val="1"/>
      <w:numFmt w:val="lowerRoman"/>
      <w:lvlText w:val="%3."/>
      <w:lvlJc w:val="right"/>
      <w:pPr>
        <w:ind w:left="175" w:hanging="180"/>
      </w:pPr>
    </w:lvl>
    <w:lvl w:ilvl="3" w:tplc="0415000F">
      <w:start w:val="1"/>
      <w:numFmt w:val="decimal"/>
      <w:lvlText w:val="%4."/>
      <w:lvlJc w:val="left"/>
      <w:pPr>
        <w:ind w:left="895" w:hanging="360"/>
      </w:pPr>
    </w:lvl>
    <w:lvl w:ilvl="4" w:tplc="04150019">
      <w:start w:val="1"/>
      <w:numFmt w:val="lowerLetter"/>
      <w:lvlText w:val="%5."/>
      <w:lvlJc w:val="left"/>
      <w:pPr>
        <w:ind w:left="1615" w:hanging="360"/>
      </w:pPr>
    </w:lvl>
    <w:lvl w:ilvl="5" w:tplc="0415001B">
      <w:start w:val="1"/>
      <w:numFmt w:val="lowerRoman"/>
      <w:lvlText w:val="%6."/>
      <w:lvlJc w:val="right"/>
      <w:pPr>
        <w:ind w:left="2335" w:hanging="180"/>
      </w:pPr>
    </w:lvl>
    <w:lvl w:ilvl="6" w:tplc="0415000F">
      <w:start w:val="1"/>
      <w:numFmt w:val="decimal"/>
      <w:lvlText w:val="%7."/>
      <w:lvlJc w:val="left"/>
      <w:pPr>
        <w:ind w:left="3055" w:hanging="360"/>
      </w:pPr>
    </w:lvl>
    <w:lvl w:ilvl="7" w:tplc="04150019">
      <w:start w:val="1"/>
      <w:numFmt w:val="lowerLetter"/>
      <w:lvlText w:val="%8."/>
      <w:lvlJc w:val="left"/>
      <w:pPr>
        <w:ind w:left="3775" w:hanging="360"/>
      </w:pPr>
    </w:lvl>
    <w:lvl w:ilvl="8" w:tplc="0415001B">
      <w:start w:val="1"/>
      <w:numFmt w:val="lowerRoman"/>
      <w:lvlText w:val="%9."/>
      <w:lvlJc w:val="right"/>
      <w:pPr>
        <w:ind w:left="4495" w:hanging="180"/>
      </w:pPr>
    </w:lvl>
  </w:abstractNum>
  <w:abstractNum w:abstractNumId="31" w15:restartNumberingAfterBreak="0">
    <w:nsid w:val="5A89061A"/>
    <w:multiLevelType w:val="hybridMultilevel"/>
    <w:tmpl w:val="75C232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336BD7"/>
    <w:multiLevelType w:val="hybridMultilevel"/>
    <w:tmpl w:val="11787F38"/>
    <w:lvl w:ilvl="0" w:tplc="5784E59E">
      <w:start w:val="1"/>
      <w:numFmt w:val="decimal"/>
      <w:lvlText w:val="%1."/>
      <w:lvlJc w:val="left"/>
      <w:pPr>
        <w:ind w:left="360" w:hanging="360"/>
      </w:pPr>
      <w:rPr>
        <w:rFonts w:hint="default"/>
        <w:b w:val="0"/>
        <w:bCs w:val="0"/>
        <w:i w:val="0"/>
        <w:i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64060462"/>
    <w:multiLevelType w:val="hybridMultilevel"/>
    <w:tmpl w:val="90F8E46E"/>
    <w:lvl w:ilvl="0" w:tplc="04150011">
      <w:start w:val="1"/>
      <w:numFmt w:val="decimal"/>
      <w:lvlText w:val="%1)"/>
      <w:lvlJc w:val="left"/>
      <w:pPr>
        <w:ind w:left="720" w:hanging="360"/>
      </w:pPr>
      <w:rPr>
        <w:rFonts w:hint="default"/>
        <w:b w:val="0"/>
        <w:bCs w:val="0"/>
        <w:i w:val="0"/>
        <w:iCs w:val="0"/>
        <w:color w:val="auto"/>
      </w:rPr>
    </w:lvl>
    <w:lvl w:ilvl="1" w:tplc="04150011">
      <w:start w:val="1"/>
      <w:numFmt w:val="decimal"/>
      <w:lvlText w:val="%2)"/>
      <w:lvlJc w:val="left"/>
      <w:pPr>
        <w:ind w:left="2345" w:hanging="360"/>
      </w:pPr>
      <w:rPr>
        <w:rFonts w:hint="default"/>
        <w:b w:val="0"/>
        <w:bCs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CCE5FBD"/>
    <w:multiLevelType w:val="hybridMultilevel"/>
    <w:tmpl w:val="2CEE212A"/>
    <w:lvl w:ilvl="0" w:tplc="D0EC9A06">
      <w:start w:val="1"/>
      <w:numFmt w:val="lowerLetter"/>
      <w:lvlText w:val="%1)"/>
      <w:lvlJc w:val="left"/>
      <w:pPr>
        <w:tabs>
          <w:tab w:val="num" w:pos="900"/>
        </w:tabs>
        <w:ind w:left="900" w:hanging="360"/>
      </w:pPr>
      <w:rPr>
        <w:rFonts w:ascii="Bookman Old Style" w:eastAsia="Times New Roman" w:hAnsi="Bookman Old Style" w:cs="Bookman Old Style"/>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D1B734B"/>
    <w:multiLevelType w:val="hybridMultilevel"/>
    <w:tmpl w:val="7EEC8B1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281E8E5A">
      <w:start w:val="1"/>
      <w:numFmt w:val="decimal"/>
      <w:lvlText w:val="%3."/>
      <w:lvlJc w:val="left"/>
      <w:pPr>
        <w:ind w:left="2624" w:hanging="360"/>
      </w:pPr>
      <w:rPr>
        <w:rFonts w:hint="default"/>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6" w15:restartNumberingAfterBreak="0">
    <w:nsid w:val="6D9E1910"/>
    <w:multiLevelType w:val="hybridMultilevel"/>
    <w:tmpl w:val="83109E8C"/>
    <w:lvl w:ilvl="0" w:tplc="0A46757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6F613229"/>
    <w:multiLevelType w:val="hybridMultilevel"/>
    <w:tmpl w:val="89725A22"/>
    <w:lvl w:ilvl="0" w:tplc="28AEFD5C">
      <w:start w:val="1"/>
      <w:numFmt w:val="decimal"/>
      <w:lvlText w:val="%1."/>
      <w:lvlJc w:val="left"/>
      <w:pPr>
        <w:ind w:left="360" w:hanging="360"/>
      </w:pPr>
      <w:rPr>
        <w:rFonts w:hint="default"/>
        <w:color w:val="auto"/>
      </w:rPr>
    </w:lvl>
    <w:lvl w:ilvl="1" w:tplc="04150019">
      <w:start w:val="1"/>
      <w:numFmt w:val="lowerLetter"/>
      <w:lvlText w:val="%2."/>
      <w:lvlJc w:val="left"/>
      <w:pPr>
        <w:ind w:left="-545" w:hanging="360"/>
      </w:pPr>
    </w:lvl>
    <w:lvl w:ilvl="2" w:tplc="0415001B">
      <w:start w:val="1"/>
      <w:numFmt w:val="lowerRoman"/>
      <w:lvlText w:val="%3."/>
      <w:lvlJc w:val="right"/>
      <w:pPr>
        <w:ind w:left="175" w:hanging="180"/>
      </w:pPr>
    </w:lvl>
    <w:lvl w:ilvl="3" w:tplc="0415000F">
      <w:start w:val="1"/>
      <w:numFmt w:val="decimal"/>
      <w:lvlText w:val="%4."/>
      <w:lvlJc w:val="left"/>
      <w:pPr>
        <w:ind w:left="895" w:hanging="360"/>
      </w:pPr>
    </w:lvl>
    <w:lvl w:ilvl="4" w:tplc="04150019">
      <w:start w:val="1"/>
      <w:numFmt w:val="lowerLetter"/>
      <w:lvlText w:val="%5."/>
      <w:lvlJc w:val="left"/>
      <w:pPr>
        <w:ind w:left="1615" w:hanging="360"/>
      </w:pPr>
    </w:lvl>
    <w:lvl w:ilvl="5" w:tplc="0415001B">
      <w:start w:val="1"/>
      <w:numFmt w:val="lowerRoman"/>
      <w:lvlText w:val="%6."/>
      <w:lvlJc w:val="right"/>
      <w:pPr>
        <w:ind w:left="2335" w:hanging="180"/>
      </w:pPr>
    </w:lvl>
    <w:lvl w:ilvl="6" w:tplc="0415000F">
      <w:start w:val="1"/>
      <w:numFmt w:val="decimal"/>
      <w:lvlText w:val="%7."/>
      <w:lvlJc w:val="left"/>
      <w:pPr>
        <w:ind w:left="3055" w:hanging="360"/>
      </w:pPr>
    </w:lvl>
    <w:lvl w:ilvl="7" w:tplc="04150019">
      <w:start w:val="1"/>
      <w:numFmt w:val="lowerLetter"/>
      <w:lvlText w:val="%8."/>
      <w:lvlJc w:val="left"/>
      <w:pPr>
        <w:ind w:left="3775" w:hanging="360"/>
      </w:pPr>
    </w:lvl>
    <w:lvl w:ilvl="8" w:tplc="0415001B">
      <w:start w:val="1"/>
      <w:numFmt w:val="lowerRoman"/>
      <w:lvlText w:val="%9."/>
      <w:lvlJc w:val="right"/>
      <w:pPr>
        <w:ind w:left="4495" w:hanging="180"/>
      </w:pPr>
    </w:lvl>
  </w:abstractNum>
  <w:abstractNum w:abstractNumId="38" w15:restartNumberingAfterBreak="0">
    <w:nsid w:val="73B544F8"/>
    <w:multiLevelType w:val="hybridMultilevel"/>
    <w:tmpl w:val="11787F38"/>
    <w:lvl w:ilvl="0" w:tplc="5784E59E">
      <w:start w:val="1"/>
      <w:numFmt w:val="decimal"/>
      <w:lvlText w:val="%1."/>
      <w:lvlJc w:val="left"/>
      <w:pPr>
        <w:ind w:left="360" w:hanging="360"/>
      </w:pPr>
      <w:rPr>
        <w:rFonts w:hint="default"/>
        <w:b w:val="0"/>
        <w:bCs w:val="0"/>
        <w:i w:val="0"/>
        <w:i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73CB789F"/>
    <w:multiLevelType w:val="hybridMultilevel"/>
    <w:tmpl w:val="A0FC883E"/>
    <w:lvl w:ilvl="0" w:tplc="1AA81254">
      <w:start w:val="1"/>
      <w:numFmt w:val="decimal"/>
      <w:lvlText w:val="%1)"/>
      <w:lvlJc w:val="left"/>
      <w:pPr>
        <w:ind w:left="765"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4052C17"/>
    <w:multiLevelType w:val="hybridMultilevel"/>
    <w:tmpl w:val="418268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8702847"/>
    <w:multiLevelType w:val="hybridMultilevel"/>
    <w:tmpl w:val="11787F38"/>
    <w:lvl w:ilvl="0" w:tplc="5784E59E">
      <w:start w:val="1"/>
      <w:numFmt w:val="decimal"/>
      <w:lvlText w:val="%1."/>
      <w:lvlJc w:val="left"/>
      <w:pPr>
        <w:ind w:left="360" w:hanging="360"/>
      </w:pPr>
      <w:rPr>
        <w:rFonts w:hint="default"/>
        <w:b w:val="0"/>
        <w:bCs w:val="0"/>
        <w:i w:val="0"/>
        <w:i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8F53302"/>
    <w:multiLevelType w:val="hybridMultilevel"/>
    <w:tmpl w:val="3006CB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5"/>
  </w:num>
  <w:num w:numId="2">
    <w:abstractNumId w:val="11"/>
  </w:num>
  <w:num w:numId="3">
    <w:abstractNumId w:val="16"/>
  </w:num>
  <w:num w:numId="4">
    <w:abstractNumId w:val="27"/>
  </w:num>
  <w:num w:numId="5">
    <w:abstractNumId w:val="26"/>
  </w:num>
  <w:num w:numId="6">
    <w:abstractNumId w:val="22"/>
  </w:num>
  <w:num w:numId="7">
    <w:abstractNumId w:val="9"/>
  </w:num>
  <w:num w:numId="8">
    <w:abstractNumId w:val="33"/>
  </w:num>
  <w:num w:numId="9">
    <w:abstractNumId w:val="15"/>
  </w:num>
  <w:num w:numId="10">
    <w:abstractNumId w:val="39"/>
  </w:num>
  <w:num w:numId="11">
    <w:abstractNumId w:val="21"/>
  </w:num>
  <w:num w:numId="12">
    <w:abstractNumId w:val="36"/>
  </w:num>
  <w:num w:numId="13">
    <w:abstractNumId w:val="28"/>
  </w:num>
  <w:num w:numId="14">
    <w:abstractNumId w:val="19"/>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1"/>
  </w:num>
  <w:num w:numId="19">
    <w:abstractNumId w:val="8"/>
  </w:num>
  <w:num w:numId="20">
    <w:abstractNumId w:val="3"/>
  </w:num>
  <w:num w:numId="21">
    <w:abstractNumId w:val="30"/>
  </w:num>
  <w:num w:numId="22">
    <w:abstractNumId w:val="25"/>
  </w:num>
  <w:num w:numId="23">
    <w:abstractNumId w:val="20"/>
  </w:num>
  <w:num w:numId="24">
    <w:abstractNumId w:val="18"/>
  </w:num>
  <w:num w:numId="25">
    <w:abstractNumId w:val="37"/>
  </w:num>
  <w:num w:numId="26">
    <w:abstractNumId w:val="29"/>
  </w:num>
  <w:num w:numId="27">
    <w:abstractNumId w:val="24"/>
  </w:num>
  <w:num w:numId="28">
    <w:abstractNumId w:val="1"/>
  </w:num>
  <w:num w:numId="29">
    <w:abstractNumId w:val="6"/>
  </w:num>
  <w:num w:numId="30">
    <w:abstractNumId w:val="14"/>
  </w:num>
  <w:num w:numId="31">
    <w:abstractNumId w:val="12"/>
  </w:num>
  <w:num w:numId="32">
    <w:abstractNumId w:val="32"/>
  </w:num>
  <w:num w:numId="33">
    <w:abstractNumId w:val="41"/>
  </w:num>
  <w:num w:numId="34">
    <w:abstractNumId w:val="17"/>
  </w:num>
  <w:num w:numId="35">
    <w:abstractNumId w:val="38"/>
  </w:num>
  <w:num w:numId="36">
    <w:abstractNumId w:val="4"/>
  </w:num>
  <w:num w:numId="37">
    <w:abstractNumId w:val="2"/>
  </w:num>
  <w:num w:numId="38">
    <w:abstractNumId w:val="10"/>
  </w:num>
  <w:num w:numId="39">
    <w:abstractNumId w:val="7"/>
  </w:num>
  <w:num w:numId="40">
    <w:abstractNumId w:val="23"/>
  </w:num>
  <w:num w:numId="41">
    <w:abstractNumId w:val="34"/>
  </w:num>
  <w:num w:numId="42">
    <w:abstractNumId w:val="42"/>
  </w:num>
  <w:num w:numId="43">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86"/>
    <w:rsid w:val="00002B14"/>
    <w:rsid w:val="00002FB5"/>
    <w:rsid w:val="0000322A"/>
    <w:rsid w:val="00004527"/>
    <w:rsid w:val="00004BDD"/>
    <w:rsid w:val="00006D56"/>
    <w:rsid w:val="00010504"/>
    <w:rsid w:val="00012E56"/>
    <w:rsid w:val="00014157"/>
    <w:rsid w:val="00015471"/>
    <w:rsid w:val="00016B7D"/>
    <w:rsid w:val="000204DF"/>
    <w:rsid w:val="00021056"/>
    <w:rsid w:val="000224CE"/>
    <w:rsid w:val="00023EEE"/>
    <w:rsid w:val="000241A0"/>
    <w:rsid w:val="0002477F"/>
    <w:rsid w:val="000252C7"/>
    <w:rsid w:val="00027708"/>
    <w:rsid w:val="00027710"/>
    <w:rsid w:val="00031F34"/>
    <w:rsid w:val="000355B6"/>
    <w:rsid w:val="00035FC4"/>
    <w:rsid w:val="000366CB"/>
    <w:rsid w:val="00037257"/>
    <w:rsid w:val="00040192"/>
    <w:rsid w:val="00041AB1"/>
    <w:rsid w:val="00042946"/>
    <w:rsid w:val="00042B5A"/>
    <w:rsid w:val="00047215"/>
    <w:rsid w:val="00047761"/>
    <w:rsid w:val="00047CFE"/>
    <w:rsid w:val="00047D45"/>
    <w:rsid w:val="000505E9"/>
    <w:rsid w:val="0005082B"/>
    <w:rsid w:val="00050E29"/>
    <w:rsid w:val="000510F0"/>
    <w:rsid w:val="000512CA"/>
    <w:rsid w:val="00051886"/>
    <w:rsid w:val="00052AD3"/>
    <w:rsid w:val="000531C1"/>
    <w:rsid w:val="00054F6A"/>
    <w:rsid w:val="00055077"/>
    <w:rsid w:val="00055289"/>
    <w:rsid w:val="00055923"/>
    <w:rsid w:val="00055E81"/>
    <w:rsid w:val="0005755C"/>
    <w:rsid w:val="0006000D"/>
    <w:rsid w:val="00060119"/>
    <w:rsid w:val="00060A29"/>
    <w:rsid w:val="000617A7"/>
    <w:rsid w:val="00062893"/>
    <w:rsid w:val="00063F5C"/>
    <w:rsid w:val="00064247"/>
    <w:rsid w:val="00064E20"/>
    <w:rsid w:val="00065DEA"/>
    <w:rsid w:val="00066E89"/>
    <w:rsid w:val="000670AC"/>
    <w:rsid w:val="00070BC3"/>
    <w:rsid w:val="00070ED5"/>
    <w:rsid w:val="00071707"/>
    <w:rsid w:val="00071C26"/>
    <w:rsid w:val="000723A2"/>
    <w:rsid w:val="00072A82"/>
    <w:rsid w:val="00072D10"/>
    <w:rsid w:val="0007332E"/>
    <w:rsid w:val="00073A12"/>
    <w:rsid w:val="000740DF"/>
    <w:rsid w:val="00074483"/>
    <w:rsid w:val="00074FED"/>
    <w:rsid w:val="00075428"/>
    <w:rsid w:val="00075548"/>
    <w:rsid w:val="00075550"/>
    <w:rsid w:val="00075B9F"/>
    <w:rsid w:val="00075E0F"/>
    <w:rsid w:val="00081EA2"/>
    <w:rsid w:val="00082455"/>
    <w:rsid w:val="0008247C"/>
    <w:rsid w:val="0008506D"/>
    <w:rsid w:val="0008568C"/>
    <w:rsid w:val="00085CDA"/>
    <w:rsid w:val="00086F41"/>
    <w:rsid w:val="00087764"/>
    <w:rsid w:val="00090047"/>
    <w:rsid w:val="0009301B"/>
    <w:rsid w:val="000932F5"/>
    <w:rsid w:val="0009382E"/>
    <w:rsid w:val="00093A2B"/>
    <w:rsid w:val="00093D85"/>
    <w:rsid w:val="00093E36"/>
    <w:rsid w:val="000940DE"/>
    <w:rsid w:val="00095D8A"/>
    <w:rsid w:val="00097013"/>
    <w:rsid w:val="00097B2A"/>
    <w:rsid w:val="000A0085"/>
    <w:rsid w:val="000A0833"/>
    <w:rsid w:val="000A0859"/>
    <w:rsid w:val="000A1108"/>
    <w:rsid w:val="000A1670"/>
    <w:rsid w:val="000A2260"/>
    <w:rsid w:val="000A36D2"/>
    <w:rsid w:val="000A3CC6"/>
    <w:rsid w:val="000A4B78"/>
    <w:rsid w:val="000A5881"/>
    <w:rsid w:val="000A6625"/>
    <w:rsid w:val="000A6C96"/>
    <w:rsid w:val="000A7511"/>
    <w:rsid w:val="000A76F7"/>
    <w:rsid w:val="000B21AE"/>
    <w:rsid w:val="000B31E4"/>
    <w:rsid w:val="000B39E9"/>
    <w:rsid w:val="000B3E4E"/>
    <w:rsid w:val="000B53ED"/>
    <w:rsid w:val="000B5559"/>
    <w:rsid w:val="000C043E"/>
    <w:rsid w:val="000C1245"/>
    <w:rsid w:val="000C1B0D"/>
    <w:rsid w:val="000C3D51"/>
    <w:rsid w:val="000C5DB2"/>
    <w:rsid w:val="000D18DA"/>
    <w:rsid w:val="000D2852"/>
    <w:rsid w:val="000D2C20"/>
    <w:rsid w:val="000D3AB9"/>
    <w:rsid w:val="000D3EB6"/>
    <w:rsid w:val="000D5CBD"/>
    <w:rsid w:val="000D71B7"/>
    <w:rsid w:val="000D77A3"/>
    <w:rsid w:val="000E0DD5"/>
    <w:rsid w:val="000E270E"/>
    <w:rsid w:val="000E357C"/>
    <w:rsid w:val="000E41D5"/>
    <w:rsid w:val="000E4EBC"/>
    <w:rsid w:val="000E5CDF"/>
    <w:rsid w:val="000E5DB1"/>
    <w:rsid w:val="000E5DCB"/>
    <w:rsid w:val="000E5F1C"/>
    <w:rsid w:val="000E650F"/>
    <w:rsid w:val="000E65FA"/>
    <w:rsid w:val="000E6E62"/>
    <w:rsid w:val="000F00B9"/>
    <w:rsid w:val="000F24A3"/>
    <w:rsid w:val="000F2F83"/>
    <w:rsid w:val="000F3533"/>
    <w:rsid w:val="000F5763"/>
    <w:rsid w:val="000F6A52"/>
    <w:rsid w:val="001005C2"/>
    <w:rsid w:val="00100F1E"/>
    <w:rsid w:val="00101538"/>
    <w:rsid w:val="001021D9"/>
    <w:rsid w:val="0010261B"/>
    <w:rsid w:val="001035F8"/>
    <w:rsid w:val="00103E49"/>
    <w:rsid w:val="00103ECD"/>
    <w:rsid w:val="001045ED"/>
    <w:rsid w:val="0010793E"/>
    <w:rsid w:val="00111F82"/>
    <w:rsid w:val="001126BC"/>
    <w:rsid w:val="001131B9"/>
    <w:rsid w:val="00113597"/>
    <w:rsid w:val="001151CA"/>
    <w:rsid w:val="001161CA"/>
    <w:rsid w:val="0011698F"/>
    <w:rsid w:val="00117605"/>
    <w:rsid w:val="00117765"/>
    <w:rsid w:val="00122786"/>
    <w:rsid w:val="001241D0"/>
    <w:rsid w:val="00125D8C"/>
    <w:rsid w:val="0012666E"/>
    <w:rsid w:val="00130E89"/>
    <w:rsid w:val="00130EB2"/>
    <w:rsid w:val="00131825"/>
    <w:rsid w:val="00131B4B"/>
    <w:rsid w:val="001321FC"/>
    <w:rsid w:val="00132C03"/>
    <w:rsid w:val="00132C8E"/>
    <w:rsid w:val="00134B3B"/>
    <w:rsid w:val="0013617A"/>
    <w:rsid w:val="00137E79"/>
    <w:rsid w:val="001415D4"/>
    <w:rsid w:val="001422DD"/>
    <w:rsid w:val="001428F4"/>
    <w:rsid w:val="0014353B"/>
    <w:rsid w:val="00144572"/>
    <w:rsid w:val="001445E3"/>
    <w:rsid w:val="001450C4"/>
    <w:rsid w:val="0014512D"/>
    <w:rsid w:val="001465D3"/>
    <w:rsid w:val="00146C6F"/>
    <w:rsid w:val="00146CE3"/>
    <w:rsid w:val="00146EC3"/>
    <w:rsid w:val="0014706D"/>
    <w:rsid w:val="001470A9"/>
    <w:rsid w:val="0014732F"/>
    <w:rsid w:val="0014797B"/>
    <w:rsid w:val="00147D58"/>
    <w:rsid w:val="001500A9"/>
    <w:rsid w:val="001514FB"/>
    <w:rsid w:val="00152C48"/>
    <w:rsid w:val="00155B1F"/>
    <w:rsid w:val="00155CEB"/>
    <w:rsid w:val="00156132"/>
    <w:rsid w:val="00156401"/>
    <w:rsid w:val="00156518"/>
    <w:rsid w:val="00156F75"/>
    <w:rsid w:val="00157506"/>
    <w:rsid w:val="00157A48"/>
    <w:rsid w:val="00157BA6"/>
    <w:rsid w:val="0016102C"/>
    <w:rsid w:val="00161665"/>
    <w:rsid w:val="00161AB0"/>
    <w:rsid w:val="00162A99"/>
    <w:rsid w:val="00162FC2"/>
    <w:rsid w:val="0016303A"/>
    <w:rsid w:val="001631C0"/>
    <w:rsid w:val="00164AA7"/>
    <w:rsid w:val="00164BF4"/>
    <w:rsid w:val="0016590B"/>
    <w:rsid w:val="00170C3E"/>
    <w:rsid w:val="00172FE2"/>
    <w:rsid w:val="00173D3E"/>
    <w:rsid w:val="00175C81"/>
    <w:rsid w:val="0018010F"/>
    <w:rsid w:val="001818B8"/>
    <w:rsid w:val="00183150"/>
    <w:rsid w:val="00184AB2"/>
    <w:rsid w:val="001854D1"/>
    <w:rsid w:val="001867AE"/>
    <w:rsid w:val="00186926"/>
    <w:rsid w:val="00186B45"/>
    <w:rsid w:val="00187F2C"/>
    <w:rsid w:val="00190A5D"/>
    <w:rsid w:val="00191746"/>
    <w:rsid w:val="00193B11"/>
    <w:rsid w:val="00194C18"/>
    <w:rsid w:val="00195B78"/>
    <w:rsid w:val="00196BF0"/>
    <w:rsid w:val="001970D8"/>
    <w:rsid w:val="001A1448"/>
    <w:rsid w:val="001A16AC"/>
    <w:rsid w:val="001A2917"/>
    <w:rsid w:val="001A3FAC"/>
    <w:rsid w:val="001A466D"/>
    <w:rsid w:val="001A4676"/>
    <w:rsid w:val="001A5833"/>
    <w:rsid w:val="001A5C6A"/>
    <w:rsid w:val="001B10B7"/>
    <w:rsid w:val="001B153B"/>
    <w:rsid w:val="001B3A5F"/>
    <w:rsid w:val="001B3AA6"/>
    <w:rsid w:val="001B3D9E"/>
    <w:rsid w:val="001B4397"/>
    <w:rsid w:val="001B58A5"/>
    <w:rsid w:val="001B5F4B"/>
    <w:rsid w:val="001B7D34"/>
    <w:rsid w:val="001C078E"/>
    <w:rsid w:val="001C134D"/>
    <w:rsid w:val="001C1678"/>
    <w:rsid w:val="001C3972"/>
    <w:rsid w:val="001C4720"/>
    <w:rsid w:val="001C4722"/>
    <w:rsid w:val="001C49BF"/>
    <w:rsid w:val="001C49DA"/>
    <w:rsid w:val="001C520C"/>
    <w:rsid w:val="001C5F5C"/>
    <w:rsid w:val="001C691E"/>
    <w:rsid w:val="001C74F1"/>
    <w:rsid w:val="001C7951"/>
    <w:rsid w:val="001D1AAD"/>
    <w:rsid w:val="001D382E"/>
    <w:rsid w:val="001D6043"/>
    <w:rsid w:val="001D6F0C"/>
    <w:rsid w:val="001D7D05"/>
    <w:rsid w:val="001E0FF1"/>
    <w:rsid w:val="001E1DAC"/>
    <w:rsid w:val="001E2185"/>
    <w:rsid w:val="001E2529"/>
    <w:rsid w:val="001E2E01"/>
    <w:rsid w:val="001E4832"/>
    <w:rsid w:val="001E4C02"/>
    <w:rsid w:val="001E4FBB"/>
    <w:rsid w:val="001E7649"/>
    <w:rsid w:val="001E77A8"/>
    <w:rsid w:val="001F0573"/>
    <w:rsid w:val="001F142D"/>
    <w:rsid w:val="001F1E19"/>
    <w:rsid w:val="001F3014"/>
    <w:rsid w:val="001F3CAF"/>
    <w:rsid w:val="001F4D4D"/>
    <w:rsid w:val="001F61DE"/>
    <w:rsid w:val="00200D7C"/>
    <w:rsid w:val="002019E8"/>
    <w:rsid w:val="00202A7D"/>
    <w:rsid w:val="00202C7A"/>
    <w:rsid w:val="00203DED"/>
    <w:rsid w:val="00204CCD"/>
    <w:rsid w:val="002051F7"/>
    <w:rsid w:val="00205579"/>
    <w:rsid w:val="00206BE6"/>
    <w:rsid w:val="00206C9F"/>
    <w:rsid w:val="00211A3D"/>
    <w:rsid w:val="00211B89"/>
    <w:rsid w:val="002136FF"/>
    <w:rsid w:val="00213E67"/>
    <w:rsid w:val="00216BA4"/>
    <w:rsid w:val="00217227"/>
    <w:rsid w:val="00217A36"/>
    <w:rsid w:val="00221A73"/>
    <w:rsid w:val="00221C51"/>
    <w:rsid w:val="00222478"/>
    <w:rsid w:val="00222D9F"/>
    <w:rsid w:val="002232AE"/>
    <w:rsid w:val="002242F1"/>
    <w:rsid w:val="002248D7"/>
    <w:rsid w:val="0022495A"/>
    <w:rsid w:val="00224DA0"/>
    <w:rsid w:val="0022515E"/>
    <w:rsid w:val="00227A19"/>
    <w:rsid w:val="0023174F"/>
    <w:rsid w:val="0023200E"/>
    <w:rsid w:val="002324E9"/>
    <w:rsid w:val="00232B7C"/>
    <w:rsid w:val="002333D0"/>
    <w:rsid w:val="00233637"/>
    <w:rsid w:val="00233786"/>
    <w:rsid w:val="00235E58"/>
    <w:rsid w:val="0023644B"/>
    <w:rsid w:val="00237180"/>
    <w:rsid w:val="00237246"/>
    <w:rsid w:val="0024068F"/>
    <w:rsid w:val="00240D01"/>
    <w:rsid w:val="00241DC5"/>
    <w:rsid w:val="00243AB1"/>
    <w:rsid w:val="00243AE5"/>
    <w:rsid w:val="00244741"/>
    <w:rsid w:val="002459D5"/>
    <w:rsid w:val="00246392"/>
    <w:rsid w:val="002476D8"/>
    <w:rsid w:val="0024789B"/>
    <w:rsid w:val="0025018B"/>
    <w:rsid w:val="00250646"/>
    <w:rsid w:val="00250B54"/>
    <w:rsid w:val="0025124C"/>
    <w:rsid w:val="002521C5"/>
    <w:rsid w:val="00252D0F"/>
    <w:rsid w:val="002537E8"/>
    <w:rsid w:val="00256C7E"/>
    <w:rsid w:val="00256F78"/>
    <w:rsid w:val="00256F93"/>
    <w:rsid w:val="0025758C"/>
    <w:rsid w:val="00262682"/>
    <w:rsid w:val="00263216"/>
    <w:rsid w:val="002636B3"/>
    <w:rsid w:val="00263AA5"/>
    <w:rsid w:val="00263AB9"/>
    <w:rsid w:val="00265023"/>
    <w:rsid w:val="00265280"/>
    <w:rsid w:val="002674BD"/>
    <w:rsid w:val="0026780E"/>
    <w:rsid w:val="00272326"/>
    <w:rsid w:val="00273952"/>
    <w:rsid w:val="00275D11"/>
    <w:rsid w:val="00276569"/>
    <w:rsid w:val="00276EA9"/>
    <w:rsid w:val="002772CC"/>
    <w:rsid w:val="00277F79"/>
    <w:rsid w:val="0028008F"/>
    <w:rsid w:val="00281410"/>
    <w:rsid w:val="002858C6"/>
    <w:rsid w:val="00290473"/>
    <w:rsid w:val="002907BC"/>
    <w:rsid w:val="00290945"/>
    <w:rsid w:val="0029118C"/>
    <w:rsid w:val="002917A7"/>
    <w:rsid w:val="00291CFF"/>
    <w:rsid w:val="002925F8"/>
    <w:rsid w:val="00294702"/>
    <w:rsid w:val="002952C3"/>
    <w:rsid w:val="00296269"/>
    <w:rsid w:val="002967C7"/>
    <w:rsid w:val="0029762A"/>
    <w:rsid w:val="002979A1"/>
    <w:rsid w:val="002A03C2"/>
    <w:rsid w:val="002A0680"/>
    <w:rsid w:val="002A33E3"/>
    <w:rsid w:val="002A34FB"/>
    <w:rsid w:val="002A7519"/>
    <w:rsid w:val="002B0169"/>
    <w:rsid w:val="002B0FEE"/>
    <w:rsid w:val="002B3AD7"/>
    <w:rsid w:val="002B7ACF"/>
    <w:rsid w:val="002C032B"/>
    <w:rsid w:val="002C1CD3"/>
    <w:rsid w:val="002C4EFB"/>
    <w:rsid w:val="002C545E"/>
    <w:rsid w:val="002C7D4C"/>
    <w:rsid w:val="002D0CBA"/>
    <w:rsid w:val="002D10E6"/>
    <w:rsid w:val="002D1114"/>
    <w:rsid w:val="002D248B"/>
    <w:rsid w:val="002D2C97"/>
    <w:rsid w:val="002D4056"/>
    <w:rsid w:val="002D4713"/>
    <w:rsid w:val="002D582E"/>
    <w:rsid w:val="002D6A6C"/>
    <w:rsid w:val="002D6F3B"/>
    <w:rsid w:val="002E220C"/>
    <w:rsid w:val="002E2B86"/>
    <w:rsid w:val="002E403C"/>
    <w:rsid w:val="002E5B54"/>
    <w:rsid w:val="002F0110"/>
    <w:rsid w:val="002F2CBB"/>
    <w:rsid w:val="002F367D"/>
    <w:rsid w:val="002F43D3"/>
    <w:rsid w:val="002F56C3"/>
    <w:rsid w:val="003002F0"/>
    <w:rsid w:val="00300AC6"/>
    <w:rsid w:val="003010BC"/>
    <w:rsid w:val="0030128B"/>
    <w:rsid w:val="003015B9"/>
    <w:rsid w:val="00303507"/>
    <w:rsid w:val="00304366"/>
    <w:rsid w:val="003058A5"/>
    <w:rsid w:val="00305EDB"/>
    <w:rsid w:val="00306F4D"/>
    <w:rsid w:val="00311403"/>
    <w:rsid w:val="003132B1"/>
    <w:rsid w:val="00313DB7"/>
    <w:rsid w:val="003153A7"/>
    <w:rsid w:val="003163A0"/>
    <w:rsid w:val="003169FD"/>
    <w:rsid w:val="00316FF1"/>
    <w:rsid w:val="00317827"/>
    <w:rsid w:val="00321B54"/>
    <w:rsid w:val="00322282"/>
    <w:rsid w:val="00322BF3"/>
    <w:rsid w:val="00322FBC"/>
    <w:rsid w:val="0032685A"/>
    <w:rsid w:val="00326D51"/>
    <w:rsid w:val="00327B0A"/>
    <w:rsid w:val="00330111"/>
    <w:rsid w:val="00330B99"/>
    <w:rsid w:val="00331E13"/>
    <w:rsid w:val="003356E2"/>
    <w:rsid w:val="003359C9"/>
    <w:rsid w:val="00335E09"/>
    <w:rsid w:val="00336A92"/>
    <w:rsid w:val="00337068"/>
    <w:rsid w:val="00340348"/>
    <w:rsid w:val="0034155B"/>
    <w:rsid w:val="00341FE7"/>
    <w:rsid w:val="003420BD"/>
    <w:rsid w:val="0034265B"/>
    <w:rsid w:val="00342E0F"/>
    <w:rsid w:val="0034486E"/>
    <w:rsid w:val="00344D03"/>
    <w:rsid w:val="00346176"/>
    <w:rsid w:val="0034637C"/>
    <w:rsid w:val="003464BA"/>
    <w:rsid w:val="00347E27"/>
    <w:rsid w:val="00351383"/>
    <w:rsid w:val="00351B92"/>
    <w:rsid w:val="003536FF"/>
    <w:rsid w:val="00354234"/>
    <w:rsid w:val="0035495F"/>
    <w:rsid w:val="00356A6A"/>
    <w:rsid w:val="00356B7E"/>
    <w:rsid w:val="00361857"/>
    <w:rsid w:val="003628EC"/>
    <w:rsid w:val="00362D0D"/>
    <w:rsid w:val="00362EDF"/>
    <w:rsid w:val="003630BD"/>
    <w:rsid w:val="00363C8B"/>
    <w:rsid w:val="003651C7"/>
    <w:rsid w:val="00366861"/>
    <w:rsid w:val="00366AF3"/>
    <w:rsid w:val="0037163D"/>
    <w:rsid w:val="0037173E"/>
    <w:rsid w:val="00372C6F"/>
    <w:rsid w:val="003734F1"/>
    <w:rsid w:val="003736F9"/>
    <w:rsid w:val="003753A7"/>
    <w:rsid w:val="00375698"/>
    <w:rsid w:val="00376BAC"/>
    <w:rsid w:val="00376CA2"/>
    <w:rsid w:val="00380D7F"/>
    <w:rsid w:val="0038177F"/>
    <w:rsid w:val="0038185E"/>
    <w:rsid w:val="00383790"/>
    <w:rsid w:val="00384F05"/>
    <w:rsid w:val="0039075A"/>
    <w:rsid w:val="003928ED"/>
    <w:rsid w:val="00392F6C"/>
    <w:rsid w:val="00393F57"/>
    <w:rsid w:val="00396911"/>
    <w:rsid w:val="0039779A"/>
    <w:rsid w:val="00397E38"/>
    <w:rsid w:val="003A00F8"/>
    <w:rsid w:val="003A1C50"/>
    <w:rsid w:val="003A203A"/>
    <w:rsid w:val="003A2314"/>
    <w:rsid w:val="003A2EE1"/>
    <w:rsid w:val="003A4B29"/>
    <w:rsid w:val="003A5303"/>
    <w:rsid w:val="003A695D"/>
    <w:rsid w:val="003A72D6"/>
    <w:rsid w:val="003B0847"/>
    <w:rsid w:val="003B0978"/>
    <w:rsid w:val="003B1AC0"/>
    <w:rsid w:val="003B31AD"/>
    <w:rsid w:val="003B36AF"/>
    <w:rsid w:val="003B387F"/>
    <w:rsid w:val="003B45E8"/>
    <w:rsid w:val="003B4808"/>
    <w:rsid w:val="003B762D"/>
    <w:rsid w:val="003C4716"/>
    <w:rsid w:val="003C4AF4"/>
    <w:rsid w:val="003C4D7F"/>
    <w:rsid w:val="003C69E8"/>
    <w:rsid w:val="003C74FE"/>
    <w:rsid w:val="003D029F"/>
    <w:rsid w:val="003D10DC"/>
    <w:rsid w:val="003D122D"/>
    <w:rsid w:val="003D320B"/>
    <w:rsid w:val="003D49D7"/>
    <w:rsid w:val="003D5753"/>
    <w:rsid w:val="003D5D46"/>
    <w:rsid w:val="003D6ED6"/>
    <w:rsid w:val="003D7628"/>
    <w:rsid w:val="003E0344"/>
    <w:rsid w:val="003E3013"/>
    <w:rsid w:val="003E39E2"/>
    <w:rsid w:val="003E6B6F"/>
    <w:rsid w:val="003E76F4"/>
    <w:rsid w:val="003E78A4"/>
    <w:rsid w:val="003E7D7E"/>
    <w:rsid w:val="003F0C4D"/>
    <w:rsid w:val="003F26C9"/>
    <w:rsid w:val="003F28A8"/>
    <w:rsid w:val="003F34E8"/>
    <w:rsid w:val="003F3DFA"/>
    <w:rsid w:val="00400E04"/>
    <w:rsid w:val="00400F91"/>
    <w:rsid w:val="0040279B"/>
    <w:rsid w:val="0040312E"/>
    <w:rsid w:val="004031E6"/>
    <w:rsid w:val="00404155"/>
    <w:rsid w:val="00404267"/>
    <w:rsid w:val="0040610A"/>
    <w:rsid w:val="00406616"/>
    <w:rsid w:val="004068F8"/>
    <w:rsid w:val="00406EF1"/>
    <w:rsid w:val="004076F9"/>
    <w:rsid w:val="00407D9D"/>
    <w:rsid w:val="00410DE6"/>
    <w:rsid w:val="00410FCD"/>
    <w:rsid w:val="00413176"/>
    <w:rsid w:val="00414709"/>
    <w:rsid w:val="00420181"/>
    <w:rsid w:val="004213F9"/>
    <w:rsid w:val="00421840"/>
    <w:rsid w:val="004231E9"/>
    <w:rsid w:val="00423633"/>
    <w:rsid w:val="004250B1"/>
    <w:rsid w:val="004254E1"/>
    <w:rsid w:val="004259A2"/>
    <w:rsid w:val="00426CFB"/>
    <w:rsid w:val="0042756C"/>
    <w:rsid w:val="004310E6"/>
    <w:rsid w:val="00433D40"/>
    <w:rsid w:val="00436BDA"/>
    <w:rsid w:val="004371C4"/>
    <w:rsid w:val="00437C12"/>
    <w:rsid w:val="00441F55"/>
    <w:rsid w:val="00442465"/>
    <w:rsid w:val="0044313B"/>
    <w:rsid w:val="00444966"/>
    <w:rsid w:val="00444EBB"/>
    <w:rsid w:val="00444EC1"/>
    <w:rsid w:val="00444FFB"/>
    <w:rsid w:val="00447CCF"/>
    <w:rsid w:val="004503B0"/>
    <w:rsid w:val="00450AD2"/>
    <w:rsid w:val="00453B8F"/>
    <w:rsid w:val="00457EBE"/>
    <w:rsid w:val="00460614"/>
    <w:rsid w:val="00462559"/>
    <w:rsid w:val="00463002"/>
    <w:rsid w:val="00464501"/>
    <w:rsid w:val="004651B4"/>
    <w:rsid w:val="00465BCF"/>
    <w:rsid w:val="00466C4B"/>
    <w:rsid w:val="00470E7C"/>
    <w:rsid w:val="00474CE9"/>
    <w:rsid w:val="004765E5"/>
    <w:rsid w:val="0047730A"/>
    <w:rsid w:val="004777C1"/>
    <w:rsid w:val="004803CF"/>
    <w:rsid w:val="00483F3B"/>
    <w:rsid w:val="00490AD3"/>
    <w:rsid w:val="00491285"/>
    <w:rsid w:val="00491691"/>
    <w:rsid w:val="004924D7"/>
    <w:rsid w:val="004940C4"/>
    <w:rsid w:val="00494FFB"/>
    <w:rsid w:val="00496647"/>
    <w:rsid w:val="0049664C"/>
    <w:rsid w:val="00497519"/>
    <w:rsid w:val="00497D5C"/>
    <w:rsid w:val="004A0BCB"/>
    <w:rsid w:val="004A11F5"/>
    <w:rsid w:val="004A2669"/>
    <w:rsid w:val="004A2783"/>
    <w:rsid w:val="004A2D10"/>
    <w:rsid w:val="004A32B0"/>
    <w:rsid w:val="004A4A3E"/>
    <w:rsid w:val="004A5101"/>
    <w:rsid w:val="004A5684"/>
    <w:rsid w:val="004A56A2"/>
    <w:rsid w:val="004A62CB"/>
    <w:rsid w:val="004A7869"/>
    <w:rsid w:val="004A7FD7"/>
    <w:rsid w:val="004B0C1C"/>
    <w:rsid w:val="004B1791"/>
    <w:rsid w:val="004B1902"/>
    <w:rsid w:val="004B55F4"/>
    <w:rsid w:val="004B7D84"/>
    <w:rsid w:val="004C0B48"/>
    <w:rsid w:val="004C323E"/>
    <w:rsid w:val="004C3C85"/>
    <w:rsid w:val="004C4E62"/>
    <w:rsid w:val="004C5204"/>
    <w:rsid w:val="004C67FA"/>
    <w:rsid w:val="004C68EB"/>
    <w:rsid w:val="004C6C68"/>
    <w:rsid w:val="004C6E9A"/>
    <w:rsid w:val="004C6F6C"/>
    <w:rsid w:val="004D1389"/>
    <w:rsid w:val="004D2549"/>
    <w:rsid w:val="004D3106"/>
    <w:rsid w:val="004D31F5"/>
    <w:rsid w:val="004D3649"/>
    <w:rsid w:val="004D45EF"/>
    <w:rsid w:val="004D7176"/>
    <w:rsid w:val="004D772A"/>
    <w:rsid w:val="004D785A"/>
    <w:rsid w:val="004E1082"/>
    <w:rsid w:val="004E28BA"/>
    <w:rsid w:val="004E5021"/>
    <w:rsid w:val="004E583F"/>
    <w:rsid w:val="004E6461"/>
    <w:rsid w:val="004E7CF9"/>
    <w:rsid w:val="004F0E89"/>
    <w:rsid w:val="004F14A3"/>
    <w:rsid w:val="004F26FD"/>
    <w:rsid w:val="004F398B"/>
    <w:rsid w:val="004F7925"/>
    <w:rsid w:val="00500D99"/>
    <w:rsid w:val="005024C8"/>
    <w:rsid w:val="0050261C"/>
    <w:rsid w:val="005034EE"/>
    <w:rsid w:val="0050458A"/>
    <w:rsid w:val="00504975"/>
    <w:rsid w:val="00504BE8"/>
    <w:rsid w:val="00505A27"/>
    <w:rsid w:val="00505A8F"/>
    <w:rsid w:val="005061BA"/>
    <w:rsid w:val="005072EA"/>
    <w:rsid w:val="00510598"/>
    <w:rsid w:val="0051288F"/>
    <w:rsid w:val="005142D4"/>
    <w:rsid w:val="00517E94"/>
    <w:rsid w:val="0052282D"/>
    <w:rsid w:val="005234BE"/>
    <w:rsid w:val="00523B08"/>
    <w:rsid w:val="00524021"/>
    <w:rsid w:val="00527121"/>
    <w:rsid w:val="0053045D"/>
    <w:rsid w:val="00530BC2"/>
    <w:rsid w:val="00532282"/>
    <w:rsid w:val="00533605"/>
    <w:rsid w:val="00533A94"/>
    <w:rsid w:val="00533AA8"/>
    <w:rsid w:val="00536DA6"/>
    <w:rsid w:val="00540F24"/>
    <w:rsid w:val="0054143F"/>
    <w:rsid w:val="00543982"/>
    <w:rsid w:val="00544040"/>
    <w:rsid w:val="00545A90"/>
    <w:rsid w:val="00545BBD"/>
    <w:rsid w:val="005468CE"/>
    <w:rsid w:val="00546DC1"/>
    <w:rsid w:val="00546EED"/>
    <w:rsid w:val="00547420"/>
    <w:rsid w:val="005506EC"/>
    <w:rsid w:val="00550981"/>
    <w:rsid w:val="005514A3"/>
    <w:rsid w:val="00552312"/>
    <w:rsid w:val="0055385F"/>
    <w:rsid w:val="00554A87"/>
    <w:rsid w:val="00555832"/>
    <w:rsid w:val="00556EA5"/>
    <w:rsid w:val="00560FE8"/>
    <w:rsid w:val="00561EAB"/>
    <w:rsid w:val="005623AA"/>
    <w:rsid w:val="00562EF9"/>
    <w:rsid w:val="00563781"/>
    <w:rsid w:val="00565EC0"/>
    <w:rsid w:val="00566A15"/>
    <w:rsid w:val="00570AE3"/>
    <w:rsid w:val="00570C49"/>
    <w:rsid w:val="00572993"/>
    <w:rsid w:val="00573557"/>
    <w:rsid w:val="0057381F"/>
    <w:rsid w:val="00573F5C"/>
    <w:rsid w:val="005748B2"/>
    <w:rsid w:val="005750A2"/>
    <w:rsid w:val="00577181"/>
    <w:rsid w:val="00580C07"/>
    <w:rsid w:val="005818E4"/>
    <w:rsid w:val="00581A97"/>
    <w:rsid w:val="00582BC3"/>
    <w:rsid w:val="00582FE9"/>
    <w:rsid w:val="005844A2"/>
    <w:rsid w:val="0058459C"/>
    <w:rsid w:val="005854A5"/>
    <w:rsid w:val="00585E31"/>
    <w:rsid w:val="00587761"/>
    <w:rsid w:val="00590819"/>
    <w:rsid w:val="00590D9A"/>
    <w:rsid w:val="00590FC2"/>
    <w:rsid w:val="00591058"/>
    <w:rsid w:val="00591103"/>
    <w:rsid w:val="00592456"/>
    <w:rsid w:val="0059509B"/>
    <w:rsid w:val="005965D9"/>
    <w:rsid w:val="00596942"/>
    <w:rsid w:val="005A08CC"/>
    <w:rsid w:val="005A0B97"/>
    <w:rsid w:val="005A287F"/>
    <w:rsid w:val="005A2E74"/>
    <w:rsid w:val="005A6894"/>
    <w:rsid w:val="005A70E1"/>
    <w:rsid w:val="005A7270"/>
    <w:rsid w:val="005B0039"/>
    <w:rsid w:val="005B01B2"/>
    <w:rsid w:val="005B253A"/>
    <w:rsid w:val="005B469E"/>
    <w:rsid w:val="005B47B6"/>
    <w:rsid w:val="005B5CCB"/>
    <w:rsid w:val="005B5EAB"/>
    <w:rsid w:val="005B655C"/>
    <w:rsid w:val="005C392C"/>
    <w:rsid w:val="005C4312"/>
    <w:rsid w:val="005C4B96"/>
    <w:rsid w:val="005C4DDB"/>
    <w:rsid w:val="005C6118"/>
    <w:rsid w:val="005C7118"/>
    <w:rsid w:val="005C7891"/>
    <w:rsid w:val="005D0758"/>
    <w:rsid w:val="005D0A24"/>
    <w:rsid w:val="005D2793"/>
    <w:rsid w:val="005D451D"/>
    <w:rsid w:val="005D4B4E"/>
    <w:rsid w:val="005D66BD"/>
    <w:rsid w:val="005D67D9"/>
    <w:rsid w:val="005D7380"/>
    <w:rsid w:val="005D7EFF"/>
    <w:rsid w:val="005E2D09"/>
    <w:rsid w:val="005E3337"/>
    <w:rsid w:val="005E3F9F"/>
    <w:rsid w:val="005E44D9"/>
    <w:rsid w:val="005E6C3E"/>
    <w:rsid w:val="005E7228"/>
    <w:rsid w:val="005F0F84"/>
    <w:rsid w:val="005F2811"/>
    <w:rsid w:val="005F3A7E"/>
    <w:rsid w:val="005F3F29"/>
    <w:rsid w:val="005F58E0"/>
    <w:rsid w:val="005F6BE1"/>
    <w:rsid w:val="005F7C92"/>
    <w:rsid w:val="005F7F5C"/>
    <w:rsid w:val="0060021A"/>
    <w:rsid w:val="006003B7"/>
    <w:rsid w:val="00600B35"/>
    <w:rsid w:val="006013CC"/>
    <w:rsid w:val="0060172C"/>
    <w:rsid w:val="0060181E"/>
    <w:rsid w:val="006021AD"/>
    <w:rsid w:val="00602FF5"/>
    <w:rsid w:val="006034AB"/>
    <w:rsid w:val="00603832"/>
    <w:rsid w:val="006049CC"/>
    <w:rsid w:val="006066EB"/>
    <w:rsid w:val="00606AFD"/>
    <w:rsid w:val="00606D8B"/>
    <w:rsid w:val="0060794D"/>
    <w:rsid w:val="00610022"/>
    <w:rsid w:val="00610A82"/>
    <w:rsid w:val="006160FE"/>
    <w:rsid w:val="00616361"/>
    <w:rsid w:val="006171DF"/>
    <w:rsid w:val="006202DA"/>
    <w:rsid w:val="00620CEE"/>
    <w:rsid w:val="00621217"/>
    <w:rsid w:val="00621CCA"/>
    <w:rsid w:val="00621D0B"/>
    <w:rsid w:val="00622412"/>
    <w:rsid w:val="00624C64"/>
    <w:rsid w:val="00624FD2"/>
    <w:rsid w:val="00624FFF"/>
    <w:rsid w:val="0062530E"/>
    <w:rsid w:val="00625A12"/>
    <w:rsid w:val="006278B8"/>
    <w:rsid w:val="006304D2"/>
    <w:rsid w:val="00630E19"/>
    <w:rsid w:val="00635CB5"/>
    <w:rsid w:val="006363C8"/>
    <w:rsid w:val="006365A4"/>
    <w:rsid w:val="00636BD5"/>
    <w:rsid w:val="00637CA5"/>
    <w:rsid w:val="00642C40"/>
    <w:rsid w:val="00643367"/>
    <w:rsid w:val="006434AE"/>
    <w:rsid w:val="0064390C"/>
    <w:rsid w:val="0064417E"/>
    <w:rsid w:val="006452FE"/>
    <w:rsid w:val="0064570C"/>
    <w:rsid w:val="00646493"/>
    <w:rsid w:val="00647C71"/>
    <w:rsid w:val="00650D98"/>
    <w:rsid w:val="006525A1"/>
    <w:rsid w:val="00652EAA"/>
    <w:rsid w:val="00653DBE"/>
    <w:rsid w:val="006541E4"/>
    <w:rsid w:val="0065538E"/>
    <w:rsid w:val="00656CC6"/>
    <w:rsid w:val="00660C57"/>
    <w:rsid w:val="00662C08"/>
    <w:rsid w:val="00663F59"/>
    <w:rsid w:val="00664076"/>
    <w:rsid w:val="00667B97"/>
    <w:rsid w:val="00667C69"/>
    <w:rsid w:val="00670B6F"/>
    <w:rsid w:val="00670C74"/>
    <w:rsid w:val="0067146B"/>
    <w:rsid w:val="00671AB5"/>
    <w:rsid w:val="0067373E"/>
    <w:rsid w:val="00674937"/>
    <w:rsid w:val="00674BF4"/>
    <w:rsid w:val="006803C7"/>
    <w:rsid w:val="006814FE"/>
    <w:rsid w:val="00681ED8"/>
    <w:rsid w:val="006868F9"/>
    <w:rsid w:val="00687B5E"/>
    <w:rsid w:val="00687B89"/>
    <w:rsid w:val="00690CF6"/>
    <w:rsid w:val="00691DD8"/>
    <w:rsid w:val="0069266C"/>
    <w:rsid w:val="00693FA2"/>
    <w:rsid w:val="0069437D"/>
    <w:rsid w:val="00695788"/>
    <w:rsid w:val="00695A25"/>
    <w:rsid w:val="00697639"/>
    <w:rsid w:val="006A07E3"/>
    <w:rsid w:val="006A0B3C"/>
    <w:rsid w:val="006A1A8C"/>
    <w:rsid w:val="006A2136"/>
    <w:rsid w:val="006A2AEF"/>
    <w:rsid w:val="006A2EEE"/>
    <w:rsid w:val="006A3AA8"/>
    <w:rsid w:val="006A4FD3"/>
    <w:rsid w:val="006A6510"/>
    <w:rsid w:val="006A6967"/>
    <w:rsid w:val="006A6ACD"/>
    <w:rsid w:val="006A6AEC"/>
    <w:rsid w:val="006A6E24"/>
    <w:rsid w:val="006A6ECB"/>
    <w:rsid w:val="006A744F"/>
    <w:rsid w:val="006A7A08"/>
    <w:rsid w:val="006A7CD5"/>
    <w:rsid w:val="006B01FF"/>
    <w:rsid w:val="006B11AC"/>
    <w:rsid w:val="006B17FB"/>
    <w:rsid w:val="006B18E1"/>
    <w:rsid w:val="006B21B8"/>
    <w:rsid w:val="006B23E7"/>
    <w:rsid w:val="006B4401"/>
    <w:rsid w:val="006B4821"/>
    <w:rsid w:val="006B5BF1"/>
    <w:rsid w:val="006B6080"/>
    <w:rsid w:val="006C052E"/>
    <w:rsid w:val="006C09CB"/>
    <w:rsid w:val="006C0C5B"/>
    <w:rsid w:val="006C0CF0"/>
    <w:rsid w:val="006C0EC4"/>
    <w:rsid w:val="006C177D"/>
    <w:rsid w:val="006C3DB3"/>
    <w:rsid w:val="006C42A3"/>
    <w:rsid w:val="006C477D"/>
    <w:rsid w:val="006C4E73"/>
    <w:rsid w:val="006C6D24"/>
    <w:rsid w:val="006C7438"/>
    <w:rsid w:val="006C7C67"/>
    <w:rsid w:val="006D053B"/>
    <w:rsid w:val="006D1C16"/>
    <w:rsid w:val="006D2C37"/>
    <w:rsid w:val="006D2EEB"/>
    <w:rsid w:val="006D4AE7"/>
    <w:rsid w:val="006D6F9B"/>
    <w:rsid w:val="006E12B7"/>
    <w:rsid w:val="006E259A"/>
    <w:rsid w:val="006E2856"/>
    <w:rsid w:val="006E330C"/>
    <w:rsid w:val="006E37CB"/>
    <w:rsid w:val="006E40C7"/>
    <w:rsid w:val="006E5984"/>
    <w:rsid w:val="006E722F"/>
    <w:rsid w:val="006E7321"/>
    <w:rsid w:val="006E761A"/>
    <w:rsid w:val="006F16AF"/>
    <w:rsid w:val="006F192D"/>
    <w:rsid w:val="006F1A10"/>
    <w:rsid w:val="006F1F65"/>
    <w:rsid w:val="006F259C"/>
    <w:rsid w:val="006F3686"/>
    <w:rsid w:val="006F54AB"/>
    <w:rsid w:val="006F56AA"/>
    <w:rsid w:val="006F6EBF"/>
    <w:rsid w:val="00704248"/>
    <w:rsid w:val="00705B8B"/>
    <w:rsid w:val="007071BD"/>
    <w:rsid w:val="00710354"/>
    <w:rsid w:val="00710C87"/>
    <w:rsid w:val="00712298"/>
    <w:rsid w:val="00712706"/>
    <w:rsid w:val="00713678"/>
    <w:rsid w:val="00713CD4"/>
    <w:rsid w:val="0071401C"/>
    <w:rsid w:val="00715661"/>
    <w:rsid w:val="00716186"/>
    <w:rsid w:val="00717178"/>
    <w:rsid w:val="00717187"/>
    <w:rsid w:val="00717932"/>
    <w:rsid w:val="00717F54"/>
    <w:rsid w:val="00722D5D"/>
    <w:rsid w:val="00724BEB"/>
    <w:rsid w:val="00730BBC"/>
    <w:rsid w:val="00730FFE"/>
    <w:rsid w:val="0073140B"/>
    <w:rsid w:val="00732091"/>
    <w:rsid w:val="007327B1"/>
    <w:rsid w:val="00733316"/>
    <w:rsid w:val="007335A6"/>
    <w:rsid w:val="00734599"/>
    <w:rsid w:val="00735D73"/>
    <w:rsid w:val="00742DA4"/>
    <w:rsid w:val="00744E68"/>
    <w:rsid w:val="007456E8"/>
    <w:rsid w:val="00745831"/>
    <w:rsid w:val="007473AD"/>
    <w:rsid w:val="00747B87"/>
    <w:rsid w:val="00747D50"/>
    <w:rsid w:val="00750BF9"/>
    <w:rsid w:val="007510B8"/>
    <w:rsid w:val="0075225B"/>
    <w:rsid w:val="007523FC"/>
    <w:rsid w:val="00753265"/>
    <w:rsid w:val="00753554"/>
    <w:rsid w:val="007541FB"/>
    <w:rsid w:val="00755075"/>
    <w:rsid w:val="0075513F"/>
    <w:rsid w:val="00756B2F"/>
    <w:rsid w:val="00757C4B"/>
    <w:rsid w:val="007602CA"/>
    <w:rsid w:val="00760BD1"/>
    <w:rsid w:val="00761F8C"/>
    <w:rsid w:val="00762A57"/>
    <w:rsid w:val="00763D49"/>
    <w:rsid w:val="00765BF9"/>
    <w:rsid w:val="00766071"/>
    <w:rsid w:val="007661C4"/>
    <w:rsid w:val="007664AA"/>
    <w:rsid w:val="00766632"/>
    <w:rsid w:val="00767A7E"/>
    <w:rsid w:val="00767CB5"/>
    <w:rsid w:val="00767EDB"/>
    <w:rsid w:val="00770C49"/>
    <w:rsid w:val="00771072"/>
    <w:rsid w:val="0077269E"/>
    <w:rsid w:val="00772853"/>
    <w:rsid w:val="007735F0"/>
    <w:rsid w:val="0077386E"/>
    <w:rsid w:val="00774EB3"/>
    <w:rsid w:val="0077533B"/>
    <w:rsid w:val="0077611A"/>
    <w:rsid w:val="007765D4"/>
    <w:rsid w:val="00777C89"/>
    <w:rsid w:val="0078029A"/>
    <w:rsid w:val="00780F0C"/>
    <w:rsid w:val="00781380"/>
    <w:rsid w:val="00781F04"/>
    <w:rsid w:val="00782630"/>
    <w:rsid w:val="00782B92"/>
    <w:rsid w:val="007841D9"/>
    <w:rsid w:val="007842CF"/>
    <w:rsid w:val="007843F5"/>
    <w:rsid w:val="0078487E"/>
    <w:rsid w:val="007850E2"/>
    <w:rsid w:val="007858C4"/>
    <w:rsid w:val="00785DFB"/>
    <w:rsid w:val="0078646B"/>
    <w:rsid w:val="0078701E"/>
    <w:rsid w:val="007902A6"/>
    <w:rsid w:val="00791838"/>
    <w:rsid w:val="007938F6"/>
    <w:rsid w:val="00793B32"/>
    <w:rsid w:val="0079437F"/>
    <w:rsid w:val="00795ECD"/>
    <w:rsid w:val="007972A4"/>
    <w:rsid w:val="00797D88"/>
    <w:rsid w:val="00797F3B"/>
    <w:rsid w:val="007A14EE"/>
    <w:rsid w:val="007A1896"/>
    <w:rsid w:val="007A2751"/>
    <w:rsid w:val="007A3078"/>
    <w:rsid w:val="007A390D"/>
    <w:rsid w:val="007A3B9B"/>
    <w:rsid w:val="007A4552"/>
    <w:rsid w:val="007A55F4"/>
    <w:rsid w:val="007B2B78"/>
    <w:rsid w:val="007B38A5"/>
    <w:rsid w:val="007B47EE"/>
    <w:rsid w:val="007B4947"/>
    <w:rsid w:val="007B4C99"/>
    <w:rsid w:val="007B7225"/>
    <w:rsid w:val="007C0F0F"/>
    <w:rsid w:val="007C2EA8"/>
    <w:rsid w:val="007C33DA"/>
    <w:rsid w:val="007C4DA4"/>
    <w:rsid w:val="007C4F23"/>
    <w:rsid w:val="007C6619"/>
    <w:rsid w:val="007C6FD5"/>
    <w:rsid w:val="007D2311"/>
    <w:rsid w:val="007D2EDE"/>
    <w:rsid w:val="007D424A"/>
    <w:rsid w:val="007D5151"/>
    <w:rsid w:val="007D55B5"/>
    <w:rsid w:val="007D5CD7"/>
    <w:rsid w:val="007D6140"/>
    <w:rsid w:val="007E0043"/>
    <w:rsid w:val="007E0DD6"/>
    <w:rsid w:val="007E1ADA"/>
    <w:rsid w:val="007E401D"/>
    <w:rsid w:val="007E66C7"/>
    <w:rsid w:val="007E6F7A"/>
    <w:rsid w:val="007E713D"/>
    <w:rsid w:val="007F031B"/>
    <w:rsid w:val="007F2090"/>
    <w:rsid w:val="007F2C0B"/>
    <w:rsid w:val="007F4F2B"/>
    <w:rsid w:val="007F50E4"/>
    <w:rsid w:val="007F7A48"/>
    <w:rsid w:val="007F7F77"/>
    <w:rsid w:val="00800B88"/>
    <w:rsid w:val="00800E3D"/>
    <w:rsid w:val="00801706"/>
    <w:rsid w:val="008022DE"/>
    <w:rsid w:val="008037C5"/>
    <w:rsid w:val="00803BB3"/>
    <w:rsid w:val="008074AA"/>
    <w:rsid w:val="00807E59"/>
    <w:rsid w:val="00810BE0"/>
    <w:rsid w:val="00810FC3"/>
    <w:rsid w:val="00811B32"/>
    <w:rsid w:val="008125BD"/>
    <w:rsid w:val="00812D2F"/>
    <w:rsid w:val="00813AEB"/>
    <w:rsid w:val="00815362"/>
    <w:rsid w:val="00815528"/>
    <w:rsid w:val="00815950"/>
    <w:rsid w:val="0082274D"/>
    <w:rsid w:val="0082419B"/>
    <w:rsid w:val="00824DB4"/>
    <w:rsid w:val="00826299"/>
    <w:rsid w:val="00826EA9"/>
    <w:rsid w:val="00827005"/>
    <w:rsid w:val="00827665"/>
    <w:rsid w:val="008305A0"/>
    <w:rsid w:val="00830DAE"/>
    <w:rsid w:val="008316E3"/>
    <w:rsid w:val="008323D5"/>
    <w:rsid w:val="00832921"/>
    <w:rsid w:val="00836972"/>
    <w:rsid w:val="00836AC6"/>
    <w:rsid w:val="00836C89"/>
    <w:rsid w:val="008372FD"/>
    <w:rsid w:val="008379B1"/>
    <w:rsid w:val="00840479"/>
    <w:rsid w:val="00842005"/>
    <w:rsid w:val="0084331D"/>
    <w:rsid w:val="00843B5D"/>
    <w:rsid w:val="008457A9"/>
    <w:rsid w:val="008477BF"/>
    <w:rsid w:val="0085043D"/>
    <w:rsid w:val="00850A7B"/>
    <w:rsid w:val="00851E3F"/>
    <w:rsid w:val="00853C2C"/>
    <w:rsid w:val="00855001"/>
    <w:rsid w:val="0085565A"/>
    <w:rsid w:val="00855B71"/>
    <w:rsid w:val="00856200"/>
    <w:rsid w:val="0085638C"/>
    <w:rsid w:val="00857C28"/>
    <w:rsid w:val="008602E3"/>
    <w:rsid w:val="008604D6"/>
    <w:rsid w:val="00861234"/>
    <w:rsid w:val="008626BD"/>
    <w:rsid w:val="00862C82"/>
    <w:rsid w:val="00862D69"/>
    <w:rsid w:val="00866062"/>
    <w:rsid w:val="008666EC"/>
    <w:rsid w:val="008666F9"/>
    <w:rsid w:val="008672B8"/>
    <w:rsid w:val="008677FF"/>
    <w:rsid w:val="0087062A"/>
    <w:rsid w:val="00874DB0"/>
    <w:rsid w:val="00875064"/>
    <w:rsid w:val="00875EED"/>
    <w:rsid w:val="0087776F"/>
    <w:rsid w:val="00877F9E"/>
    <w:rsid w:val="008815E2"/>
    <w:rsid w:val="00882272"/>
    <w:rsid w:val="00882C86"/>
    <w:rsid w:val="00882DDC"/>
    <w:rsid w:val="00884C0F"/>
    <w:rsid w:val="00884DD5"/>
    <w:rsid w:val="00885370"/>
    <w:rsid w:val="00885C16"/>
    <w:rsid w:val="00885EBF"/>
    <w:rsid w:val="0088775F"/>
    <w:rsid w:val="008904B7"/>
    <w:rsid w:val="00890B6A"/>
    <w:rsid w:val="00892090"/>
    <w:rsid w:val="0089265B"/>
    <w:rsid w:val="00892ED3"/>
    <w:rsid w:val="00893311"/>
    <w:rsid w:val="00893381"/>
    <w:rsid w:val="0089483D"/>
    <w:rsid w:val="00894887"/>
    <w:rsid w:val="00894A7A"/>
    <w:rsid w:val="00895279"/>
    <w:rsid w:val="00897319"/>
    <w:rsid w:val="008A0194"/>
    <w:rsid w:val="008A223C"/>
    <w:rsid w:val="008A2612"/>
    <w:rsid w:val="008A2C50"/>
    <w:rsid w:val="008A30E8"/>
    <w:rsid w:val="008A31BE"/>
    <w:rsid w:val="008A4C0F"/>
    <w:rsid w:val="008A4E3B"/>
    <w:rsid w:val="008A538D"/>
    <w:rsid w:val="008A560C"/>
    <w:rsid w:val="008A69B5"/>
    <w:rsid w:val="008B2DC3"/>
    <w:rsid w:val="008B2EFA"/>
    <w:rsid w:val="008B3AE8"/>
    <w:rsid w:val="008B51E0"/>
    <w:rsid w:val="008B54FE"/>
    <w:rsid w:val="008B56F5"/>
    <w:rsid w:val="008B65CB"/>
    <w:rsid w:val="008B7B0F"/>
    <w:rsid w:val="008C1374"/>
    <w:rsid w:val="008C2562"/>
    <w:rsid w:val="008C272C"/>
    <w:rsid w:val="008C284E"/>
    <w:rsid w:val="008C2E16"/>
    <w:rsid w:val="008C2F64"/>
    <w:rsid w:val="008C3755"/>
    <w:rsid w:val="008C4415"/>
    <w:rsid w:val="008C48E3"/>
    <w:rsid w:val="008C52A5"/>
    <w:rsid w:val="008C65C5"/>
    <w:rsid w:val="008D1447"/>
    <w:rsid w:val="008D1751"/>
    <w:rsid w:val="008D1CBB"/>
    <w:rsid w:val="008D208F"/>
    <w:rsid w:val="008D2285"/>
    <w:rsid w:val="008D3912"/>
    <w:rsid w:val="008D4077"/>
    <w:rsid w:val="008D5846"/>
    <w:rsid w:val="008D5B2A"/>
    <w:rsid w:val="008D6FDF"/>
    <w:rsid w:val="008D7062"/>
    <w:rsid w:val="008D78CD"/>
    <w:rsid w:val="008E2803"/>
    <w:rsid w:val="008E45E3"/>
    <w:rsid w:val="008E4995"/>
    <w:rsid w:val="008E5D26"/>
    <w:rsid w:val="008E785A"/>
    <w:rsid w:val="008F1644"/>
    <w:rsid w:val="008F3BA7"/>
    <w:rsid w:val="008F3EFA"/>
    <w:rsid w:val="008F5508"/>
    <w:rsid w:val="008F55F1"/>
    <w:rsid w:val="008F5AEB"/>
    <w:rsid w:val="008F624F"/>
    <w:rsid w:val="008F7A30"/>
    <w:rsid w:val="008F7AD8"/>
    <w:rsid w:val="008F7FA1"/>
    <w:rsid w:val="00901986"/>
    <w:rsid w:val="009027A9"/>
    <w:rsid w:val="00902A48"/>
    <w:rsid w:val="00902CC3"/>
    <w:rsid w:val="00902ED2"/>
    <w:rsid w:val="009045A7"/>
    <w:rsid w:val="009047A0"/>
    <w:rsid w:val="00905207"/>
    <w:rsid w:val="0090591D"/>
    <w:rsid w:val="009063E5"/>
    <w:rsid w:val="00911F3C"/>
    <w:rsid w:val="009120B0"/>
    <w:rsid w:val="009124CC"/>
    <w:rsid w:val="00912670"/>
    <w:rsid w:val="009129A6"/>
    <w:rsid w:val="0091381A"/>
    <w:rsid w:val="009141B1"/>
    <w:rsid w:val="00914848"/>
    <w:rsid w:val="00916D3E"/>
    <w:rsid w:val="0091708C"/>
    <w:rsid w:val="009211BD"/>
    <w:rsid w:val="00922BAC"/>
    <w:rsid w:val="00922E09"/>
    <w:rsid w:val="00923A1F"/>
    <w:rsid w:val="0092421B"/>
    <w:rsid w:val="00924340"/>
    <w:rsid w:val="00925A16"/>
    <w:rsid w:val="00931B0B"/>
    <w:rsid w:val="00932D92"/>
    <w:rsid w:val="00933863"/>
    <w:rsid w:val="00935FBB"/>
    <w:rsid w:val="00936FF3"/>
    <w:rsid w:val="00937CBD"/>
    <w:rsid w:val="00940724"/>
    <w:rsid w:val="00941F2B"/>
    <w:rsid w:val="0094338F"/>
    <w:rsid w:val="00944D32"/>
    <w:rsid w:val="009450D3"/>
    <w:rsid w:val="0094576A"/>
    <w:rsid w:val="00945982"/>
    <w:rsid w:val="00947A9F"/>
    <w:rsid w:val="00947FB5"/>
    <w:rsid w:val="009512FB"/>
    <w:rsid w:val="00951EA4"/>
    <w:rsid w:val="00952062"/>
    <w:rsid w:val="009526D5"/>
    <w:rsid w:val="00953DFF"/>
    <w:rsid w:val="0095694D"/>
    <w:rsid w:val="00957298"/>
    <w:rsid w:val="00960173"/>
    <w:rsid w:val="009602EA"/>
    <w:rsid w:val="009604B0"/>
    <w:rsid w:val="00961A71"/>
    <w:rsid w:val="009639F0"/>
    <w:rsid w:val="00964944"/>
    <w:rsid w:val="00964B68"/>
    <w:rsid w:val="0096592A"/>
    <w:rsid w:val="009666BF"/>
    <w:rsid w:val="009668AF"/>
    <w:rsid w:val="00966F58"/>
    <w:rsid w:val="00970801"/>
    <w:rsid w:val="00970A2D"/>
    <w:rsid w:val="00970B56"/>
    <w:rsid w:val="00972DC0"/>
    <w:rsid w:val="0097440F"/>
    <w:rsid w:val="009747DB"/>
    <w:rsid w:val="00976452"/>
    <w:rsid w:val="009778D3"/>
    <w:rsid w:val="00977921"/>
    <w:rsid w:val="009801D7"/>
    <w:rsid w:val="009802DE"/>
    <w:rsid w:val="009820A1"/>
    <w:rsid w:val="00983E57"/>
    <w:rsid w:val="00984BF6"/>
    <w:rsid w:val="00984E11"/>
    <w:rsid w:val="00984FA9"/>
    <w:rsid w:val="00986550"/>
    <w:rsid w:val="00987AFD"/>
    <w:rsid w:val="009906AC"/>
    <w:rsid w:val="00990B18"/>
    <w:rsid w:val="00991623"/>
    <w:rsid w:val="0099204C"/>
    <w:rsid w:val="00992794"/>
    <w:rsid w:val="00992A05"/>
    <w:rsid w:val="00992F87"/>
    <w:rsid w:val="00993DEB"/>
    <w:rsid w:val="00994EE6"/>
    <w:rsid w:val="009971DA"/>
    <w:rsid w:val="009A00D0"/>
    <w:rsid w:val="009A24AB"/>
    <w:rsid w:val="009A31EC"/>
    <w:rsid w:val="009A567F"/>
    <w:rsid w:val="009A59AE"/>
    <w:rsid w:val="009A5D78"/>
    <w:rsid w:val="009B0108"/>
    <w:rsid w:val="009B1790"/>
    <w:rsid w:val="009B2E3E"/>
    <w:rsid w:val="009B4590"/>
    <w:rsid w:val="009B49EC"/>
    <w:rsid w:val="009B4C29"/>
    <w:rsid w:val="009B6262"/>
    <w:rsid w:val="009B7F10"/>
    <w:rsid w:val="009C20D9"/>
    <w:rsid w:val="009C23AE"/>
    <w:rsid w:val="009C2900"/>
    <w:rsid w:val="009C2C94"/>
    <w:rsid w:val="009C53AA"/>
    <w:rsid w:val="009C7169"/>
    <w:rsid w:val="009C7271"/>
    <w:rsid w:val="009C7BE9"/>
    <w:rsid w:val="009D0A8A"/>
    <w:rsid w:val="009D0F04"/>
    <w:rsid w:val="009D2A97"/>
    <w:rsid w:val="009D3BBC"/>
    <w:rsid w:val="009D425F"/>
    <w:rsid w:val="009D46C0"/>
    <w:rsid w:val="009D4F36"/>
    <w:rsid w:val="009D6F1F"/>
    <w:rsid w:val="009D7A61"/>
    <w:rsid w:val="009D7FDE"/>
    <w:rsid w:val="009E0AFD"/>
    <w:rsid w:val="009E0FD0"/>
    <w:rsid w:val="009E1F25"/>
    <w:rsid w:val="009E2D25"/>
    <w:rsid w:val="009E32FA"/>
    <w:rsid w:val="009E3A46"/>
    <w:rsid w:val="009E71E5"/>
    <w:rsid w:val="009F3FA9"/>
    <w:rsid w:val="00A02220"/>
    <w:rsid w:val="00A02DB9"/>
    <w:rsid w:val="00A043FC"/>
    <w:rsid w:val="00A075AE"/>
    <w:rsid w:val="00A117FD"/>
    <w:rsid w:val="00A1256D"/>
    <w:rsid w:val="00A12B0D"/>
    <w:rsid w:val="00A12F9C"/>
    <w:rsid w:val="00A14B0B"/>
    <w:rsid w:val="00A153E6"/>
    <w:rsid w:val="00A156D7"/>
    <w:rsid w:val="00A16416"/>
    <w:rsid w:val="00A1644B"/>
    <w:rsid w:val="00A16546"/>
    <w:rsid w:val="00A16E88"/>
    <w:rsid w:val="00A1726E"/>
    <w:rsid w:val="00A17CCE"/>
    <w:rsid w:val="00A20676"/>
    <w:rsid w:val="00A21DE8"/>
    <w:rsid w:val="00A23269"/>
    <w:rsid w:val="00A2465F"/>
    <w:rsid w:val="00A25A02"/>
    <w:rsid w:val="00A273D9"/>
    <w:rsid w:val="00A275DD"/>
    <w:rsid w:val="00A31770"/>
    <w:rsid w:val="00A31872"/>
    <w:rsid w:val="00A31C98"/>
    <w:rsid w:val="00A32098"/>
    <w:rsid w:val="00A353E8"/>
    <w:rsid w:val="00A3667C"/>
    <w:rsid w:val="00A4038A"/>
    <w:rsid w:val="00A40D3B"/>
    <w:rsid w:val="00A412ED"/>
    <w:rsid w:val="00A4170D"/>
    <w:rsid w:val="00A427B9"/>
    <w:rsid w:val="00A42D49"/>
    <w:rsid w:val="00A43448"/>
    <w:rsid w:val="00A43468"/>
    <w:rsid w:val="00A437C7"/>
    <w:rsid w:val="00A44257"/>
    <w:rsid w:val="00A44730"/>
    <w:rsid w:val="00A44829"/>
    <w:rsid w:val="00A454B4"/>
    <w:rsid w:val="00A45D6D"/>
    <w:rsid w:val="00A4732C"/>
    <w:rsid w:val="00A5049C"/>
    <w:rsid w:val="00A507C0"/>
    <w:rsid w:val="00A52F7D"/>
    <w:rsid w:val="00A53B34"/>
    <w:rsid w:val="00A54388"/>
    <w:rsid w:val="00A5471D"/>
    <w:rsid w:val="00A567B7"/>
    <w:rsid w:val="00A568BF"/>
    <w:rsid w:val="00A600AA"/>
    <w:rsid w:val="00A61BA0"/>
    <w:rsid w:val="00A61EFC"/>
    <w:rsid w:val="00A629C7"/>
    <w:rsid w:val="00A62B4A"/>
    <w:rsid w:val="00A6430A"/>
    <w:rsid w:val="00A64338"/>
    <w:rsid w:val="00A675A0"/>
    <w:rsid w:val="00A70121"/>
    <w:rsid w:val="00A70BFF"/>
    <w:rsid w:val="00A716F4"/>
    <w:rsid w:val="00A7322E"/>
    <w:rsid w:val="00A735F3"/>
    <w:rsid w:val="00A7408B"/>
    <w:rsid w:val="00A746EC"/>
    <w:rsid w:val="00A75231"/>
    <w:rsid w:val="00A76B77"/>
    <w:rsid w:val="00A76F5E"/>
    <w:rsid w:val="00A7786B"/>
    <w:rsid w:val="00A77A92"/>
    <w:rsid w:val="00A80887"/>
    <w:rsid w:val="00A8125D"/>
    <w:rsid w:val="00A8185A"/>
    <w:rsid w:val="00A8330D"/>
    <w:rsid w:val="00A85FC8"/>
    <w:rsid w:val="00A867BD"/>
    <w:rsid w:val="00A8701B"/>
    <w:rsid w:val="00A87291"/>
    <w:rsid w:val="00A90162"/>
    <w:rsid w:val="00A91586"/>
    <w:rsid w:val="00A92168"/>
    <w:rsid w:val="00A921CE"/>
    <w:rsid w:val="00A96249"/>
    <w:rsid w:val="00A9733F"/>
    <w:rsid w:val="00A973C1"/>
    <w:rsid w:val="00AA0F99"/>
    <w:rsid w:val="00AA1352"/>
    <w:rsid w:val="00AA18C1"/>
    <w:rsid w:val="00AA1BB4"/>
    <w:rsid w:val="00AA23FB"/>
    <w:rsid w:val="00AA28CB"/>
    <w:rsid w:val="00AA2ADB"/>
    <w:rsid w:val="00AA2BEF"/>
    <w:rsid w:val="00AA2F7F"/>
    <w:rsid w:val="00AA3072"/>
    <w:rsid w:val="00AA47C5"/>
    <w:rsid w:val="00AA5A8F"/>
    <w:rsid w:val="00AA5D50"/>
    <w:rsid w:val="00AA799C"/>
    <w:rsid w:val="00AA7FFE"/>
    <w:rsid w:val="00AB1299"/>
    <w:rsid w:val="00AB1730"/>
    <w:rsid w:val="00AB1E16"/>
    <w:rsid w:val="00AB24F9"/>
    <w:rsid w:val="00AB2D3B"/>
    <w:rsid w:val="00AB3E7C"/>
    <w:rsid w:val="00AB4063"/>
    <w:rsid w:val="00AB457C"/>
    <w:rsid w:val="00AB7E95"/>
    <w:rsid w:val="00AC0121"/>
    <w:rsid w:val="00AC0478"/>
    <w:rsid w:val="00AC0825"/>
    <w:rsid w:val="00AC244E"/>
    <w:rsid w:val="00AC2594"/>
    <w:rsid w:val="00AC624B"/>
    <w:rsid w:val="00AC629D"/>
    <w:rsid w:val="00AC73DF"/>
    <w:rsid w:val="00AD07D7"/>
    <w:rsid w:val="00AD1CB1"/>
    <w:rsid w:val="00AD2C98"/>
    <w:rsid w:val="00AD3308"/>
    <w:rsid w:val="00AD43DB"/>
    <w:rsid w:val="00AD6F27"/>
    <w:rsid w:val="00AD779B"/>
    <w:rsid w:val="00AE0267"/>
    <w:rsid w:val="00AE0E26"/>
    <w:rsid w:val="00AE1FA0"/>
    <w:rsid w:val="00AE2B37"/>
    <w:rsid w:val="00AE3267"/>
    <w:rsid w:val="00AE3A04"/>
    <w:rsid w:val="00AE4C7F"/>
    <w:rsid w:val="00AE5F6F"/>
    <w:rsid w:val="00AE6372"/>
    <w:rsid w:val="00AE649A"/>
    <w:rsid w:val="00AE6B42"/>
    <w:rsid w:val="00AE7525"/>
    <w:rsid w:val="00AE7927"/>
    <w:rsid w:val="00AF006E"/>
    <w:rsid w:val="00AF1350"/>
    <w:rsid w:val="00AF2509"/>
    <w:rsid w:val="00AF2C65"/>
    <w:rsid w:val="00AF3372"/>
    <w:rsid w:val="00AF4D0E"/>
    <w:rsid w:val="00AF78F0"/>
    <w:rsid w:val="00B0025B"/>
    <w:rsid w:val="00B006FC"/>
    <w:rsid w:val="00B00C98"/>
    <w:rsid w:val="00B00D5B"/>
    <w:rsid w:val="00B018A4"/>
    <w:rsid w:val="00B02806"/>
    <w:rsid w:val="00B03868"/>
    <w:rsid w:val="00B059AE"/>
    <w:rsid w:val="00B07D16"/>
    <w:rsid w:val="00B10CA8"/>
    <w:rsid w:val="00B10F31"/>
    <w:rsid w:val="00B1311F"/>
    <w:rsid w:val="00B1351D"/>
    <w:rsid w:val="00B13D6C"/>
    <w:rsid w:val="00B13FF5"/>
    <w:rsid w:val="00B158DA"/>
    <w:rsid w:val="00B16A2B"/>
    <w:rsid w:val="00B17CF1"/>
    <w:rsid w:val="00B17D9B"/>
    <w:rsid w:val="00B21FF9"/>
    <w:rsid w:val="00B22089"/>
    <w:rsid w:val="00B23C7E"/>
    <w:rsid w:val="00B23CAD"/>
    <w:rsid w:val="00B268B0"/>
    <w:rsid w:val="00B32E82"/>
    <w:rsid w:val="00B348B9"/>
    <w:rsid w:val="00B34F21"/>
    <w:rsid w:val="00B3680F"/>
    <w:rsid w:val="00B36CB1"/>
    <w:rsid w:val="00B36D20"/>
    <w:rsid w:val="00B37A0E"/>
    <w:rsid w:val="00B37D74"/>
    <w:rsid w:val="00B407E8"/>
    <w:rsid w:val="00B426E2"/>
    <w:rsid w:val="00B42894"/>
    <w:rsid w:val="00B428DD"/>
    <w:rsid w:val="00B43A23"/>
    <w:rsid w:val="00B447C6"/>
    <w:rsid w:val="00B45E63"/>
    <w:rsid w:val="00B45E71"/>
    <w:rsid w:val="00B46BC8"/>
    <w:rsid w:val="00B47EAC"/>
    <w:rsid w:val="00B50F92"/>
    <w:rsid w:val="00B51C35"/>
    <w:rsid w:val="00B52FBE"/>
    <w:rsid w:val="00B53369"/>
    <w:rsid w:val="00B5405F"/>
    <w:rsid w:val="00B55066"/>
    <w:rsid w:val="00B55F43"/>
    <w:rsid w:val="00B57F92"/>
    <w:rsid w:val="00B57F9D"/>
    <w:rsid w:val="00B6113E"/>
    <w:rsid w:val="00B61668"/>
    <w:rsid w:val="00B622A6"/>
    <w:rsid w:val="00B64150"/>
    <w:rsid w:val="00B641A5"/>
    <w:rsid w:val="00B641BE"/>
    <w:rsid w:val="00B64895"/>
    <w:rsid w:val="00B65E73"/>
    <w:rsid w:val="00B726F2"/>
    <w:rsid w:val="00B74554"/>
    <w:rsid w:val="00B7475A"/>
    <w:rsid w:val="00B748C1"/>
    <w:rsid w:val="00B748F0"/>
    <w:rsid w:val="00B74B02"/>
    <w:rsid w:val="00B752C8"/>
    <w:rsid w:val="00B75652"/>
    <w:rsid w:val="00B75F25"/>
    <w:rsid w:val="00B778BB"/>
    <w:rsid w:val="00B7797D"/>
    <w:rsid w:val="00B80F66"/>
    <w:rsid w:val="00B8101F"/>
    <w:rsid w:val="00B82AEE"/>
    <w:rsid w:val="00B8326D"/>
    <w:rsid w:val="00B84B91"/>
    <w:rsid w:val="00B8544D"/>
    <w:rsid w:val="00B8639D"/>
    <w:rsid w:val="00B86FD7"/>
    <w:rsid w:val="00B909DC"/>
    <w:rsid w:val="00B914AE"/>
    <w:rsid w:val="00B91B9D"/>
    <w:rsid w:val="00B92060"/>
    <w:rsid w:val="00B92B27"/>
    <w:rsid w:val="00B93F89"/>
    <w:rsid w:val="00B94A99"/>
    <w:rsid w:val="00B95445"/>
    <w:rsid w:val="00B9684A"/>
    <w:rsid w:val="00BA0AA7"/>
    <w:rsid w:val="00BA14CE"/>
    <w:rsid w:val="00BA32F6"/>
    <w:rsid w:val="00BA37B8"/>
    <w:rsid w:val="00BB00CC"/>
    <w:rsid w:val="00BB07FF"/>
    <w:rsid w:val="00BB0D17"/>
    <w:rsid w:val="00BB2C42"/>
    <w:rsid w:val="00BB3F67"/>
    <w:rsid w:val="00BB4089"/>
    <w:rsid w:val="00BB582E"/>
    <w:rsid w:val="00BB6A90"/>
    <w:rsid w:val="00BB7F29"/>
    <w:rsid w:val="00BC03E4"/>
    <w:rsid w:val="00BC1C3B"/>
    <w:rsid w:val="00BC33BB"/>
    <w:rsid w:val="00BC3CB4"/>
    <w:rsid w:val="00BC57AC"/>
    <w:rsid w:val="00BC6484"/>
    <w:rsid w:val="00BC6A11"/>
    <w:rsid w:val="00BC6A3F"/>
    <w:rsid w:val="00BC78E0"/>
    <w:rsid w:val="00BD0B13"/>
    <w:rsid w:val="00BD0B8A"/>
    <w:rsid w:val="00BD115D"/>
    <w:rsid w:val="00BD2A3F"/>
    <w:rsid w:val="00BD4588"/>
    <w:rsid w:val="00BD5297"/>
    <w:rsid w:val="00BD7585"/>
    <w:rsid w:val="00BD78C9"/>
    <w:rsid w:val="00BE01C5"/>
    <w:rsid w:val="00BE14DD"/>
    <w:rsid w:val="00BE3822"/>
    <w:rsid w:val="00BE3AD2"/>
    <w:rsid w:val="00BE3D85"/>
    <w:rsid w:val="00BE403D"/>
    <w:rsid w:val="00BE418E"/>
    <w:rsid w:val="00BE4985"/>
    <w:rsid w:val="00BE558D"/>
    <w:rsid w:val="00BF019A"/>
    <w:rsid w:val="00BF1494"/>
    <w:rsid w:val="00BF1567"/>
    <w:rsid w:val="00BF2320"/>
    <w:rsid w:val="00BF2988"/>
    <w:rsid w:val="00BF2BFB"/>
    <w:rsid w:val="00BF2D24"/>
    <w:rsid w:val="00BF34E6"/>
    <w:rsid w:val="00BF4871"/>
    <w:rsid w:val="00BF6F3E"/>
    <w:rsid w:val="00C00CBB"/>
    <w:rsid w:val="00C017A8"/>
    <w:rsid w:val="00C05662"/>
    <w:rsid w:val="00C05BFA"/>
    <w:rsid w:val="00C05EA2"/>
    <w:rsid w:val="00C06932"/>
    <w:rsid w:val="00C070A6"/>
    <w:rsid w:val="00C07442"/>
    <w:rsid w:val="00C139A3"/>
    <w:rsid w:val="00C1409A"/>
    <w:rsid w:val="00C149EC"/>
    <w:rsid w:val="00C15092"/>
    <w:rsid w:val="00C154FF"/>
    <w:rsid w:val="00C15BA3"/>
    <w:rsid w:val="00C16BD9"/>
    <w:rsid w:val="00C16CD0"/>
    <w:rsid w:val="00C178B8"/>
    <w:rsid w:val="00C21554"/>
    <w:rsid w:val="00C228D1"/>
    <w:rsid w:val="00C23CE9"/>
    <w:rsid w:val="00C25293"/>
    <w:rsid w:val="00C2549A"/>
    <w:rsid w:val="00C25551"/>
    <w:rsid w:val="00C302AF"/>
    <w:rsid w:val="00C3065E"/>
    <w:rsid w:val="00C30AFC"/>
    <w:rsid w:val="00C319FC"/>
    <w:rsid w:val="00C32999"/>
    <w:rsid w:val="00C32F47"/>
    <w:rsid w:val="00C33942"/>
    <w:rsid w:val="00C361C8"/>
    <w:rsid w:val="00C36794"/>
    <w:rsid w:val="00C37234"/>
    <w:rsid w:val="00C40CF7"/>
    <w:rsid w:val="00C41C98"/>
    <w:rsid w:val="00C43D74"/>
    <w:rsid w:val="00C50703"/>
    <w:rsid w:val="00C519C7"/>
    <w:rsid w:val="00C525A6"/>
    <w:rsid w:val="00C52B3C"/>
    <w:rsid w:val="00C5382E"/>
    <w:rsid w:val="00C53F30"/>
    <w:rsid w:val="00C56110"/>
    <w:rsid w:val="00C5759F"/>
    <w:rsid w:val="00C575D7"/>
    <w:rsid w:val="00C576B9"/>
    <w:rsid w:val="00C57CBD"/>
    <w:rsid w:val="00C60608"/>
    <w:rsid w:val="00C6079A"/>
    <w:rsid w:val="00C619E0"/>
    <w:rsid w:val="00C62847"/>
    <w:rsid w:val="00C628B2"/>
    <w:rsid w:val="00C62D25"/>
    <w:rsid w:val="00C6562A"/>
    <w:rsid w:val="00C66390"/>
    <w:rsid w:val="00C668C1"/>
    <w:rsid w:val="00C70B92"/>
    <w:rsid w:val="00C712BD"/>
    <w:rsid w:val="00C725CC"/>
    <w:rsid w:val="00C72B31"/>
    <w:rsid w:val="00C72BAF"/>
    <w:rsid w:val="00C73B61"/>
    <w:rsid w:val="00C75450"/>
    <w:rsid w:val="00C75849"/>
    <w:rsid w:val="00C76AF7"/>
    <w:rsid w:val="00C8054D"/>
    <w:rsid w:val="00C81FC5"/>
    <w:rsid w:val="00C82229"/>
    <w:rsid w:val="00C82FFB"/>
    <w:rsid w:val="00C847F3"/>
    <w:rsid w:val="00C856C7"/>
    <w:rsid w:val="00C85896"/>
    <w:rsid w:val="00C90530"/>
    <w:rsid w:val="00C9070E"/>
    <w:rsid w:val="00C90AB1"/>
    <w:rsid w:val="00C936C9"/>
    <w:rsid w:val="00C95A3A"/>
    <w:rsid w:val="00C95CF6"/>
    <w:rsid w:val="00C965E9"/>
    <w:rsid w:val="00C96D71"/>
    <w:rsid w:val="00CA0B3D"/>
    <w:rsid w:val="00CA0B4F"/>
    <w:rsid w:val="00CA1024"/>
    <w:rsid w:val="00CA16AA"/>
    <w:rsid w:val="00CA467D"/>
    <w:rsid w:val="00CA550B"/>
    <w:rsid w:val="00CA616C"/>
    <w:rsid w:val="00CA630B"/>
    <w:rsid w:val="00CA781A"/>
    <w:rsid w:val="00CA79F6"/>
    <w:rsid w:val="00CA79F8"/>
    <w:rsid w:val="00CB02D1"/>
    <w:rsid w:val="00CB032C"/>
    <w:rsid w:val="00CB3199"/>
    <w:rsid w:val="00CB3312"/>
    <w:rsid w:val="00CB414D"/>
    <w:rsid w:val="00CB5D68"/>
    <w:rsid w:val="00CB6214"/>
    <w:rsid w:val="00CB6B2B"/>
    <w:rsid w:val="00CB6C12"/>
    <w:rsid w:val="00CB6DC5"/>
    <w:rsid w:val="00CB73A6"/>
    <w:rsid w:val="00CB770E"/>
    <w:rsid w:val="00CC02C5"/>
    <w:rsid w:val="00CC0469"/>
    <w:rsid w:val="00CC14E5"/>
    <w:rsid w:val="00CC3BF1"/>
    <w:rsid w:val="00CC439B"/>
    <w:rsid w:val="00CC50B5"/>
    <w:rsid w:val="00CC5FF7"/>
    <w:rsid w:val="00CC6AD5"/>
    <w:rsid w:val="00CD0C11"/>
    <w:rsid w:val="00CD10B8"/>
    <w:rsid w:val="00CD18C1"/>
    <w:rsid w:val="00CD24DD"/>
    <w:rsid w:val="00CD250D"/>
    <w:rsid w:val="00CD2707"/>
    <w:rsid w:val="00CD5785"/>
    <w:rsid w:val="00CD611C"/>
    <w:rsid w:val="00CD65CF"/>
    <w:rsid w:val="00CD6B5A"/>
    <w:rsid w:val="00CD7E4F"/>
    <w:rsid w:val="00CE0328"/>
    <w:rsid w:val="00CE05B2"/>
    <w:rsid w:val="00CE08CE"/>
    <w:rsid w:val="00CE2AE9"/>
    <w:rsid w:val="00CE456C"/>
    <w:rsid w:val="00CE49C4"/>
    <w:rsid w:val="00CE7C46"/>
    <w:rsid w:val="00CE7E12"/>
    <w:rsid w:val="00CF01DC"/>
    <w:rsid w:val="00CF12D5"/>
    <w:rsid w:val="00CF208C"/>
    <w:rsid w:val="00CF2480"/>
    <w:rsid w:val="00CF2D1B"/>
    <w:rsid w:val="00CF32B6"/>
    <w:rsid w:val="00CF35CE"/>
    <w:rsid w:val="00CF3A26"/>
    <w:rsid w:val="00CF46C4"/>
    <w:rsid w:val="00CF5CDD"/>
    <w:rsid w:val="00CF63CD"/>
    <w:rsid w:val="00CF7CBF"/>
    <w:rsid w:val="00D01A29"/>
    <w:rsid w:val="00D01C35"/>
    <w:rsid w:val="00D03D11"/>
    <w:rsid w:val="00D0577B"/>
    <w:rsid w:val="00D06298"/>
    <w:rsid w:val="00D11013"/>
    <w:rsid w:val="00D11CFC"/>
    <w:rsid w:val="00D126A1"/>
    <w:rsid w:val="00D14806"/>
    <w:rsid w:val="00D16E8A"/>
    <w:rsid w:val="00D17543"/>
    <w:rsid w:val="00D20944"/>
    <w:rsid w:val="00D20954"/>
    <w:rsid w:val="00D21CA0"/>
    <w:rsid w:val="00D22C01"/>
    <w:rsid w:val="00D2494B"/>
    <w:rsid w:val="00D258FA"/>
    <w:rsid w:val="00D25DB7"/>
    <w:rsid w:val="00D261B4"/>
    <w:rsid w:val="00D313A7"/>
    <w:rsid w:val="00D31508"/>
    <w:rsid w:val="00D31C3F"/>
    <w:rsid w:val="00D320C8"/>
    <w:rsid w:val="00D32F90"/>
    <w:rsid w:val="00D333BE"/>
    <w:rsid w:val="00D361C6"/>
    <w:rsid w:val="00D36E09"/>
    <w:rsid w:val="00D4125B"/>
    <w:rsid w:val="00D414F5"/>
    <w:rsid w:val="00D418E5"/>
    <w:rsid w:val="00D41BCC"/>
    <w:rsid w:val="00D420BF"/>
    <w:rsid w:val="00D43333"/>
    <w:rsid w:val="00D44900"/>
    <w:rsid w:val="00D45736"/>
    <w:rsid w:val="00D46501"/>
    <w:rsid w:val="00D47657"/>
    <w:rsid w:val="00D51834"/>
    <w:rsid w:val="00D5209D"/>
    <w:rsid w:val="00D53DF3"/>
    <w:rsid w:val="00D56AAA"/>
    <w:rsid w:val="00D56BEC"/>
    <w:rsid w:val="00D57777"/>
    <w:rsid w:val="00D61431"/>
    <w:rsid w:val="00D6182F"/>
    <w:rsid w:val="00D622B0"/>
    <w:rsid w:val="00D627C4"/>
    <w:rsid w:val="00D63228"/>
    <w:rsid w:val="00D64CF9"/>
    <w:rsid w:val="00D6597F"/>
    <w:rsid w:val="00D65B39"/>
    <w:rsid w:val="00D6768E"/>
    <w:rsid w:val="00D70886"/>
    <w:rsid w:val="00D708A5"/>
    <w:rsid w:val="00D726CF"/>
    <w:rsid w:val="00D72A63"/>
    <w:rsid w:val="00D74426"/>
    <w:rsid w:val="00D75212"/>
    <w:rsid w:val="00D75C77"/>
    <w:rsid w:val="00D76E28"/>
    <w:rsid w:val="00D776EF"/>
    <w:rsid w:val="00D80D05"/>
    <w:rsid w:val="00D816E8"/>
    <w:rsid w:val="00D84334"/>
    <w:rsid w:val="00D847BE"/>
    <w:rsid w:val="00D84F2F"/>
    <w:rsid w:val="00D8596D"/>
    <w:rsid w:val="00D859EB"/>
    <w:rsid w:val="00D87515"/>
    <w:rsid w:val="00D90380"/>
    <w:rsid w:val="00D90856"/>
    <w:rsid w:val="00D91290"/>
    <w:rsid w:val="00D91C76"/>
    <w:rsid w:val="00D91CAE"/>
    <w:rsid w:val="00D9257D"/>
    <w:rsid w:val="00D925E0"/>
    <w:rsid w:val="00D93D9F"/>
    <w:rsid w:val="00D97D97"/>
    <w:rsid w:val="00DA026A"/>
    <w:rsid w:val="00DA16D9"/>
    <w:rsid w:val="00DA1729"/>
    <w:rsid w:val="00DA1C4F"/>
    <w:rsid w:val="00DA2030"/>
    <w:rsid w:val="00DA25BD"/>
    <w:rsid w:val="00DA4983"/>
    <w:rsid w:val="00DA7880"/>
    <w:rsid w:val="00DB0019"/>
    <w:rsid w:val="00DB00BD"/>
    <w:rsid w:val="00DB0686"/>
    <w:rsid w:val="00DB20FF"/>
    <w:rsid w:val="00DB2851"/>
    <w:rsid w:val="00DB2C52"/>
    <w:rsid w:val="00DB379E"/>
    <w:rsid w:val="00DB4260"/>
    <w:rsid w:val="00DB49EC"/>
    <w:rsid w:val="00DB4E11"/>
    <w:rsid w:val="00DB509B"/>
    <w:rsid w:val="00DB5AEF"/>
    <w:rsid w:val="00DB6458"/>
    <w:rsid w:val="00DB78F9"/>
    <w:rsid w:val="00DB792B"/>
    <w:rsid w:val="00DC0BFC"/>
    <w:rsid w:val="00DC1D84"/>
    <w:rsid w:val="00DC2163"/>
    <w:rsid w:val="00DC31E3"/>
    <w:rsid w:val="00DC3C9F"/>
    <w:rsid w:val="00DC3F64"/>
    <w:rsid w:val="00DC670A"/>
    <w:rsid w:val="00DC7AB7"/>
    <w:rsid w:val="00DD0F07"/>
    <w:rsid w:val="00DD2475"/>
    <w:rsid w:val="00DD2A5E"/>
    <w:rsid w:val="00DD3CE7"/>
    <w:rsid w:val="00DD5651"/>
    <w:rsid w:val="00DD68C3"/>
    <w:rsid w:val="00DD694C"/>
    <w:rsid w:val="00DD784B"/>
    <w:rsid w:val="00DD7887"/>
    <w:rsid w:val="00DD7B42"/>
    <w:rsid w:val="00DE24C5"/>
    <w:rsid w:val="00DE2506"/>
    <w:rsid w:val="00DE25DD"/>
    <w:rsid w:val="00DE311E"/>
    <w:rsid w:val="00DE4F5D"/>
    <w:rsid w:val="00DE5BEC"/>
    <w:rsid w:val="00DF0B14"/>
    <w:rsid w:val="00DF1E4F"/>
    <w:rsid w:val="00DF2062"/>
    <w:rsid w:val="00DF2256"/>
    <w:rsid w:val="00DF255D"/>
    <w:rsid w:val="00DF31D1"/>
    <w:rsid w:val="00DF3CA2"/>
    <w:rsid w:val="00DF408E"/>
    <w:rsid w:val="00DF4273"/>
    <w:rsid w:val="00DF4682"/>
    <w:rsid w:val="00DF58A6"/>
    <w:rsid w:val="00DF6784"/>
    <w:rsid w:val="00DF692D"/>
    <w:rsid w:val="00DF712E"/>
    <w:rsid w:val="00E00B3E"/>
    <w:rsid w:val="00E01055"/>
    <w:rsid w:val="00E01BDC"/>
    <w:rsid w:val="00E03F6B"/>
    <w:rsid w:val="00E06DCF"/>
    <w:rsid w:val="00E132CA"/>
    <w:rsid w:val="00E14FFD"/>
    <w:rsid w:val="00E15BE0"/>
    <w:rsid w:val="00E15C76"/>
    <w:rsid w:val="00E15DA0"/>
    <w:rsid w:val="00E174A0"/>
    <w:rsid w:val="00E17F13"/>
    <w:rsid w:val="00E20C7C"/>
    <w:rsid w:val="00E233FE"/>
    <w:rsid w:val="00E23F3E"/>
    <w:rsid w:val="00E24642"/>
    <w:rsid w:val="00E25709"/>
    <w:rsid w:val="00E25854"/>
    <w:rsid w:val="00E259E9"/>
    <w:rsid w:val="00E2616B"/>
    <w:rsid w:val="00E26AF5"/>
    <w:rsid w:val="00E312CB"/>
    <w:rsid w:val="00E32AE2"/>
    <w:rsid w:val="00E3355B"/>
    <w:rsid w:val="00E336E7"/>
    <w:rsid w:val="00E33DE0"/>
    <w:rsid w:val="00E343FE"/>
    <w:rsid w:val="00E347D0"/>
    <w:rsid w:val="00E3628C"/>
    <w:rsid w:val="00E415CE"/>
    <w:rsid w:val="00E43C42"/>
    <w:rsid w:val="00E440FA"/>
    <w:rsid w:val="00E44207"/>
    <w:rsid w:val="00E444A1"/>
    <w:rsid w:val="00E45912"/>
    <w:rsid w:val="00E46107"/>
    <w:rsid w:val="00E46A13"/>
    <w:rsid w:val="00E507B0"/>
    <w:rsid w:val="00E50846"/>
    <w:rsid w:val="00E51FA8"/>
    <w:rsid w:val="00E52C2A"/>
    <w:rsid w:val="00E5324F"/>
    <w:rsid w:val="00E53292"/>
    <w:rsid w:val="00E54972"/>
    <w:rsid w:val="00E5519E"/>
    <w:rsid w:val="00E5670A"/>
    <w:rsid w:val="00E57E18"/>
    <w:rsid w:val="00E57E76"/>
    <w:rsid w:val="00E609B3"/>
    <w:rsid w:val="00E60CE0"/>
    <w:rsid w:val="00E61A0E"/>
    <w:rsid w:val="00E61CC7"/>
    <w:rsid w:val="00E627E2"/>
    <w:rsid w:val="00E62911"/>
    <w:rsid w:val="00E637DD"/>
    <w:rsid w:val="00E638F1"/>
    <w:rsid w:val="00E64554"/>
    <w:rsid w:val="00E65E2D"/>
    <w:rsid w:val="00E66ADA"/>
    <w:rsid w:val="00E66C2A"/>
    <w:rsid w:val="00E67D85"/>
    <w:rsid w:val="00E708E4"/>
    <w:rsid w:val="00E72525"/>
    <w:rsid w:val="00E72798"/>
    <w:rsid w:val="00E73622"/>
    <w:rsid w:val="00E73CB3"/>
    <w:rsid w:val="00E742AA"/>
    <w:rsid w:val="00E7519C"/>
    <w:rsid w:val="00E75920"/>
    <w:rsid w:val="00E75A8C"/>
    <w:rsid w:val="00E76359"/>
    <w:rsid w:val="00E76B0E"/>
    <w:rsid w:val="00E77BAA"/>
    <w:rsid w:val="00E8033C"/>
    <w:rsid w:val="00E817A2"/>
    <w:rsid w:val="00E824A7"/>
    <w:rsid w:val="00E826A4"/>
    <w:rsid w:val="00E849E1"/>
    <w:rsid w:val="00E84D02"/>
    <w:rsid w:val="00E8538A"/>
    <w:rsid w:val="00E86830"/>
    <w:rsid w:val="00E86C28"/>
    <w:rsid w:val="00E8740E"/>
    <w:rsid w:val="00E87C2E"/>
    <w:rsid w:val="00E91365"/>
    <w:rsid w:val="00E91570"/>
    <w:rsid w:val="00E94668"/>
    <w:rsid w:val="00E95721"/>
    <w:rsid w:val="00E959C7"/>
    <w:rsid w:val="00E95BDA"/>
    <w:rsid w:val="00E96B16"/>
    <w:rsid w:val="00E97076"/>
    <w:rsid w:val="00EA05A7"/>
    <w:rsid w:val="00EA0A62"/>
    <w:rsid w:val="00EA2077"/>
    <w:rsid w:val="00EA2250"/>
    <w:rsid w:val="00EA3573"/>
    <w:rsid w:val="00EA42C2"/>
    <w:rsid w:val="00EA5117"/>
    <w:rsid w:val="00EA55B1"/>
    <w:rsid w:val="00EA6C0D"/>
    <w:rsid w:val="00EA7293"/>
    <w:rsid w:val="00EB01B9"/>
    <w:rsid w:val="00EB07FB"/>
    <w:rsid w:val="00EB1FD4"/>
    <w:rsid w:val="00EB22BD"/>
    <w:rsid w:val="00EB2FA2"/>
    <w:rsid w:val="00EB3332"/>
    <w:rsid w:val="00EB4023"/>
    <w:rsid w:val="00EB466A"/>
    <w:rsid w:val="00EB6765"/>
    <w:rsid w:val="00EB6B04"/>
    <w:rsid w:val="00EB72C9"/>
    <w:rsid w:val="00EB79DE"/>
    <w:rsid w:val="00EC0C9B"/>
    <w:rsid w:val="00EC0DB9"/>
    <w:rsid w:val="00EC1FA9"/>
    <w:rsid w:val="00EC59AE"/>
    <w:rsid w:val="00EC6FE7"/>
    <w:rsid w:val="00EC740E"/>
    <w:rsid w:val="00ED05B4"/>
    <w:rsid w:val="00ED07E5"/>
    <w:rsid w:val="00ED0C9C"/>
    <w:rsid w:val="00ED6107"/>
    <w:rsid w:val="00ED625D"/>
    <w:rsid w:val="00ED6413"/>
    <w:rsid w:val="00ED74D0"/>
    <w:rsid w:val="00ED7BD8"/>
    <w:rsid w:val="00ED7E20"/>
    <w:rsid w:val="00EE095D"/>
    <w:rsid w:val="00EE1102"/>
    <w:rsid w:val="00EE1959"/>
    <w:rsid w:val="00EE4E1F"/>
    <w:rsid w:val="00EE4E72"/>
    <w:rsid w:val="00EE51CB"/>
    <w:rsid w:val="00EE5CE2"/>
    <w:rsid w:val="00EF08FD"/>
    <w:rsid w:val="00EF1A3B"/>
    <w:rsid w:val="00EF1D12"/>
    <w:rsid w:val="00EF1F1B"/>
    <w:rsid w:val="00EF34D6"/>
    <w:rsid w:val="00EF5AC0"/>
    <w:rsid w:val="00EF7623"/>
    <w:rsid w:val="00F00425"/>
    <w:rsid w:val="00F01FF5"/>
    <w:rsid w:val="00F04664"/>
    <w:rsid w:val="00F05C6A"/>
    <w:rsid w:val="00F1051F"/>
    <w:rsid w:val="00F12F72"/>
    <w:rsid w:val="00F13042"/>
    <w:rsid w:val="00F167AE"/>
    <w:rsid w:val="00F16DD2"/>
    <w:rsid w:val="00F20283"/>
    <w:rsid w:val="00F20447"/>
    <w:rsid w:val="00F20B47"/>
    <w:rsid w:val="00F20C97"/>
    <w:rsid w:val="00F20E1C"/>
    <w:rsid w:val="00F20E8E"/>
    <w:rsid w:val="00F222C2"/>
    <w:rsid w:val="00F235CC"/>
    <w:rsid w:val="00F24272"/>
    <w:rsid w:val="00F26D33"/>
    <w:rsid w:val="00F308F0"/>
    <w:rsid w:val="00F309E5"/>
    <w:rsid w:val="00F40831"/>
    <w:rsid w:val="00F41624"/>
    <w:rsid w:val="00F417C7"/>
    <w:rsid w:val="00F426EF"/>
    <w:rsid w:val="00F4308F"/>
    <w:rsid w:val="00F44AE8"/>
    <w:rsid w:val="00F44DA6"/>
    <w:rsid w:val="00F44E15"/>
    <w:rsid w:val="00F45560"/>
    <w:rsid w:val="00F45C1C"/>
    <w:rsid w:val="00F45E08"/>
    <w:rsid w:val="00F466E7"/>
    <w:rsid w:val="00F468C1"/>
    <w:rsid w:val="00F509C6"/>
    <w:rsid w:val="00F50B0A"/>
    <w:rsid w:val="00F518B1"/>
    <w:rsid w:val="00F51E9D"/>
    <w:rsid w:val="00F52C1E"/>
    <w:rsid w:val="00F53934"/>
    <w:rsid w:val="00F55D3C"/>
    <w:rsid w:val="00F5798C"/>
    <w:rsid w:val="00F61A2C"/>
    <w:rsid w:val="00F61DF9"/>
    <w:rsid w:val="00F633B0"/>
    <w:rsid w:val="00F63BAA"/>
    <w:rsid w:val="00F65F3D"/>
    <w:rsid w:val="00F66041"/>
    <w:rsid w:val="00F70868"/>
    <w:rsid w:val="00F71C3B"/>
    <w:rsid w:val="00F74D03"/>
    <w:rsid w:val="00F75D5D"/>
    <w:rsid w:val="00F77049"/>
    <w:rsid w:val="00F77457"/>
    <w:rsid w:val="00F82747"/>
    <w:rsid w:val="00F82DF7"/>
    <w:rsid w:val="00F850B9"/>
    <w:rsid w:val="00F85951"/>
    <w:rsid w:val="00F86CF4"/>
    <w:rsid w:val="00F86F7F"/>
    <w:rsid w:val="00F878A3"/>
    <w:rsid w:val="00F90542"/>
    <w:rsid w:val="00F90A5A"/>
    <w:rsid w:val="00F931B2"/>
    <w:rsid w:val="00F9439B"/>
    <w:rsid w:val="00F952B8"/>
    <w:rsid w:val="00F959BB"/>
    <w:rsid w:val="00F95C74"/>
    <w:rsid w:val="00FA165E"/>
    <w:rsid w:val="00FA19C3"/>
    <w:rsid w:val="00FA3150"/>
    <w:rsid w:val="00FA3528"/>
    <w:rsid w:val="00FA40F8"/>
    <w:rsid w:val="00FA43CC"/>
    <w:rsid w:val="00FA59F3"/>
    <w:rsid w:val="00FA71C8"/>
    <w:rsid w:val="00FA7918"/>
    <w:rsid w:val="00FB099E"/>
    <w:rsid w:val="00FB16D2"/>
    <w:rsid w:val="00FB23D7"/>
    <w:rsid w:val="00FB337C"/>
    <w:rsid w:val="00FB5810"/>
    <w:rsid w:val="00FB5E9E"/>
    <w:rsid w:val="00FB6116"/>
    <w:rsid w:val="00FB7BF8"/>
    <w:rsid w:val="00FC030B"/>
    <w:rsid w:val="00FC03C0"/>
    <w:rsid w:val="00FC4C70"/>
    <w:rsid w:val="00FC62C1"/>
    <w:rsid w:val="00FC715F"/>
    <w:rsid w:val="00FC7FAA"/>
    <w:rsid w:val="00FD397B"/>
    <w:rsid w:val="00FD513C"/>
    <w:rsid w:val="00FD58F6"/>
    <w:rsid w:val="00FD632E"/>
    <w:rsid w:val="00FD7501"/>
    <w:rsid w:val="00FD7C55"/>
    <w:rsid w:val="00FE0697"/>
    <w:rsid w:val="00FE0FF8"/>
    <w:rsid w:val="00FE1AA1"/>
    <w:rsid w:val="00FE32CB"/>
    <w:rsid w:val="00FE35CD"/>
    <w:rsid w:val="00FE44EB"/>
    <w:rsid w:val="00FE4856"/>
    <w:rsid w:val="00FE541B"/>
    <w:rsid w:val="00FE6E8F"/>
    <w:rsid w:val="00FE7049"/>
    <w:rsid w:val="00FE7450"/>
    <w:rsid w:val="00FF0D33"/>
    <w:rsid w:val="00FF2AF1"/>
    <w:rsid w:val="00FF494B"/>
    <w:rsid w:val="00FF6B2A"/>
    <w:rsid w:val="00FF7255"/>
    <w:rsid w:val="00FF7A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E8B5A6"/>
  <w15:docId w15:val="{E71EC49D-489A-4228-A78D-1EBE935D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0886"/>
    <w:pPr>
      <w:spacing w:after="200" w:line="276" w:lineRule="auto"/>
    </w:pPr>
    <w:rPr>
      <w:rFonts w:ascii="Calibri" w:hAnsi="Calibri" w:cs="Calibri"/>
      <w:sz w:val="22"/>
      <w:szCs w:val="22"/>
    </w:rPr>
  </w:style>
  <w:style w:type="paragraph" w:styleId="Nagwek1">
    <w:name w:val="heading 1"/>
    <w:basedOn w:val="Normalny"/>
    <w:next w:val="Normalny"/>
    <w:link w:val="Nagwek1Znak"/>
    <w:uiPriority w:val="99"/>
    <w:qFormat/>
    <w:rsid w:val="001045ED"/>
    <w:pPr>
      <w:keepNext/>
      <w:spacing w:before="240" w:after="60"/>
      <w:outlineLvl w:val="0"/>
    </w:pPr>
    <w:rPr>
      <w:rFonts w:ascii="Cambria" w:hAnsi="Cambria" w:cs="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1045ED"/>
    <w:rPr>
      <w:rFonts w:ascii="Cambria" w:hAnsi="Cambria" w:cs="Cambria"/>
      <w:b/>
      <w:bCs/>
      <w:kern w:val="32"/>
      <w:sz w:val="32"/>
      <w:szCs w:val="32"/>
    </w:rPr>
  </w:style>
  <w:style w:type="paragraph" w:styleId="NormalnyWeb">
    <w:name w:val="Normal (Web)"/>
    <w:basedOn w:val="Normalny"/>
    <w:uiPriority w:val="99"/>
    <w:rsid w:val="00D70886"/>
    <w:pPr>
      <w:spacing w:before="100" w:beforeAutospacing="1" w:after="100" w:afterAutospacing="1" w:line="240" w:lineRule="auto"/>
    </w:pPr>
    <w:rPr>
      <w:sz w:val="24"/>
      <w:szCs w:val="24"/>
    </w:rPr>
  </w:style>
  <w:style w:type="paragraph" w:customStyle="1" w:styleId="Akapitzlist1">
    <w:name w:val="Akapit z listą1"/>
    <w:basedOn w:val="Normalny"/>
    <w:uiPriority w:val="99"/>
    <w:rsid w:val="00070BC3"/>
    <w:pPr>
      <w:ind w:left="720"/>
    </w:pPr>
  </w:style>
  <w:style w:type="paragraph" w:styleId="Akapitzlist">
    <w:name w:val="List Paragraph"/>
    <w:aliases w:val="Obiekt,List Paragraph1,List Paragraph"/>
    <w:basedOn w:val="Normalny"/>
    <w:link w:val="AkapitzlistZnak"/>
    <w:uiPriority w:val="34"/>
    <w:qFormat/>
    <w:rsid w:val="00117765"/>
    <w:pPr>
      <w:ind w:left="720"/>
    </w:pPr>
  </w:style>
  <w:style w:type="paragraph" w:styleId="Nagwek">
    <w:name w:val="header"/>
    <w:basedOn w:val="Normalny"/>
    <w:link w:val="NagwekZnak"/>
    <w:uiPriority w:val="99"/>
    <w:rsid w:val="00C66390"/>
    <w:pPr>
      <w:tabs>
        <w:tab w:val="center" w:pos="4536"/>
        <w:tab w:val="right" w:pos="9072"/>
      </w:tabs>
    </w:pPr>
  </w:style>
  <w:style w:type="character" w:customStyle="1" w:styleId="NagwekZnak">
    <w:name w:val="Nagłówek Znak"/>
    <w:link w:val="Nagwek"/>
    <w:uiPriority w:val="99"/>
    <w:locked/>
    <w:rsid w:val="00C66390"/>
    <w:rPr>
      <w:rFonts w:ascii="Calibri" w:hAnsi="Calibri" w:cs="Calibri"/>
      <w:sz w:val="22"/>
      <w:szCs w:val="22"/>
    </w:rPr>
  </w:style>
  <w:style w:type="paragraph" w:styleId="Stopka">
    <w:name w:val="footer"/>
    <w:basedOn w:val="Normalny"/>
    <w:link w:val="StopkaZnak"/>
    <w:uiPriority w:val="99"/>
    <w:rsid w:val="00C66390"/>
    <w:pPr>
      <w:tabs>
        <w:tab w:val="center" w:pos="4536"/>
        <w:tab w:val="right" w:pos="9072"/>
      </w:tabs>
    </w:pPr>
  </w:style>
  <w:style w:type="character" w:customStyle="1" w:styleId="StopkaZnak">
    <w:name w:val="Stopka Znak"/>
    <w:link w:val="Stopka"/>
    <w:uiPriority w:val="99"/>
    <w:locked/>
    <w:rsid w:val="00C66390"/>
    <w:rPr>
      <w:rFonts w:ascii="Calibri" w:hAnsi="Calibri" w:cs="Calibri"/>
      <w:sz w:val="22"/>
      <w:szCs w:val="22"/>
    </w:rPr>
  </w:style>
  <w:style w:type="paragraph" w:styleId="Tekstdymka">
    <w:name w:val="Balloon Text"/>
    <w:basedOn w:val="Normalny"/>
    <w:link w:val="TekstdymkaZnak"/>
    <w:uiPriority w:val="99"/>
    <w:semiHidden/>
    <w:rsid w:val="006A4FD3"/>
    <w:pPr>
      <w:spacing w:after="0" w:line="240" w:lineRule="auto"/>
    </w:pPr>
    <w:rPr>
      <w:rFonts w:ascii="Segoe UI" w:hAnsi="Segoe UI" w:cs="Segoe UI"/>
      <w:sz w:val="18"/>
      <w:szCs w:val="18"/>
    </w:rPr>
  </w:style>
  <w:style w:type="character" w:customStyle="1" w:styleId="TekstdymkaZnak">
    <w:name w:val="Tekst dymka Znak"/>
    <w:link w:val="Tekstdymka"/>
    <w:uiPriority w:val="99"/>
    <w:locked/>
    <w:rsid w:val="006A4FD3"/>
    <w:rPr>
      <w:rFonts w:ascii="Segoe UI" w:hAnsi="Segoe UI" w:cs="Segoe UI"/>
      <w:sz w:val="18"/>
      <w:szCs w:val="18"/>
    </w:rPr>
  </w:style>
  <w:style w:type="paragraph" w:styleId="Tekstpodstawowywcity">
    <w:name w:val="Body Text Indent"/>
    <w:basedOn w:val="Normalny"/>
    <w:link w:val="TekstpodstawowywcityZnak"/>
    <w:uiPriority w:val="99"/>
    <w:rsid w:val="009E0FD0"/>
    <w:pPr>
      <w:spacing w:after="120" w:line="240" w:lineRule="auto"/>
      <w:ind w:left="283" w:firstLine="357"/>
      <w:jc w:val="both"/>
    </w:pPr>
    <w:rPr>
      <w:lang w:val="en-US" w:eastAsia="en-US"/>
    </w:rPr>
  </w:style>
  <w:style w:type="character" w:customStyle="1" w:styleId="TekstpodstawowywcityZnak">
    <w:name w:val="Tekst podstawowy wcięty Znak"/>
    <w:link w:val="Tekstpodstawowywcity"/>
    <w:uiPriority w:val="99"/>
    <w:locked/>
    <w:rsid w:val="009E0FD0"/>
    <w:rPr>
      <w:rFonts w:ascii="Calibri" w:hAnsi="Calibri" w:cs="Calibri"/>
      <w:sz w:val="22"/>
      <w:szCs w:val="22"/>
      <w:lang w:val="en-US" w:eastAsia="en-US"/>
    </w:rPr>
  </w:style>
  <w:style w:type="paragraph" w:styleId="Tekstpodstawowy">
    <w:name w:val="Body Text"/>
    <w:basedOn w:val="Normalny"/>
    <w:link w:val="TekstpodstawowyZnak"/>
    <w:uiPriority w:val="99"/>
    <w:rsid w:val="00F509C6"/>
    <w:pPr>
      <w:spacing w:after="120"/>
    </w:pPr>
  </w:style>
  <w:style w:type="character" w:customStyle="1" w:styleId="TekstpodstawowyZnak">
    <w:name w:val="Tekst podstawowy Znak"/>
    <w:link w:val="Tekstpodstawowy"/>
    <w:uiPriority w:val="99"/>
    <w:locked/>
    <w:rsid w:val="00931B0B"/>
    <w:rPr>
      <w:rFonts w:ascii="Calibri" w:hAnsi="Calibri" w:cs="Calibri"/>
      <w:sz w:val="22"/>
      <w:szCs w:val="22"/>
    </w:rPr>
  </w:style>
  <w:style w:type="table" w:styleId="Tabela-Siatka">
    <w:name w:val="Table Grid"/>
    <w:basedOn w:val="Standardowy"/>
    <w:uiPriority w:val="99"/>
    <w:rsid w:val="00561EA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9801D7"/>
    <w:rPr>
      <w:rFonts w:ascii="Calibri" w:hAnsi="Calibri" w:cs="Calibri"/>
      <w:sz w:val="22"/>
      <w:szCs w:val="22"/>
    </w:rPr>
  </w:style>
  <w:style w:type="character" w:styleId="Odwoanieprzypisudolnego">
    <w:name w:val="footnote reference"/>
    <w:uiPriority w:val="99"/>
    <w:semiHidden/>
    <w:rsid w:val="00A77A92"/>
    <w:rPr>
      <w:vertAlign w:val="superscript"/>
    </w:rPr>
  </w:style>
  <w:style w:type="character" w:styleId="Odwoaniedokomentarza">
    <w:name w:val="annotation reference"/>
    <w:uiPriority w:val="99"/>
    <w:semiHidden/>
    <w:rsid w:val="00E415CE"/>
    <w:rPr>
      <w:sz w:val="16"/>
      <w:szCs w:val="16"/>
    </w:rPr>
  </w:style>
  <w:style w:type="paragraph" w:styleId="Tekstkomentarza">
    <w:name w:val="annotation text"/>
    <w:basedOn w:val="Normalny"/>
    <w:link w:val="TekstkomentarzaZnak"/>
    <w:uiPriority w:val="99"/>
    <w:semiHidden/>
    <w:rsid w:val="00E415CE"/>
    <w:rPr>
      <w:sz w:val="20"/>
      <w:szCs w:val="20"/>
    </w:rPr>
  </w:style>
  <w:style w:type="character" w:customStyle="1" w:styleId="TekstkomentarzaZnak">
    <w:name w:val="Tekst komentarza Znak"/>
    <w:link w:val="Tekstkomentarza"/>
    <w:uiPriority w:val="99"/>
    <w:locked/>
    <w:rsid w:val="00E415CE"/>
    <w:rPr>
      <w:rFonts w:ascii="Calibri" w:hAnsi="Calibri" w:cs="Calibri"/>
    </w:rPr>
  </w:style>
  <w:style w:type="paragraph" w:styleId="Tematkomentarza">
    <w:name w:val="annotation subject"/>
    <w:basedOn w:val="Tekstkomentarza"/>
    <w:next w:val="Tekstkomentarza"/>
    <w:link w:val="TematkomentarzaZnak"/>
    <w:uiPriority w:val="99"/>
    <w:semiHidden/>
    <w:rsid w:val="00E415CE"/>
    <w:rPr>
      <w:b/>
      <w:bCs/>
    </w:rPr>
  </w:style>
  <w:style w:type="character" w:customStyle="1" w:styleId="TematkomentarzaZnak">
    <w:name w:val="Temat komentarza Znak"/>
    <w:link w:val="Tematkomentarza"/>
    <w:uiPriority w:val="99"/>
    <w:locked/>
    <w:rsid w:val="00E415CE"/>
    <w:rPr>
      <w:rFonts w:ascii="Calibri" w:hAnsi="Calibri" w:cs="Calibri"/>
      <w:b/>
      <w:bCs/>
    </w:rPr>
  </w:style>
  <w:style w:type="paragraph" w:customStyle="1" w:styleId="Default">
    <w:name w:val="Default"/>
    <w:rsid w:val="00A8330D"/>
    <w:pPr>
      <w:autoSpaceDE w:val="0"/>
      <w:autoSpaceDN w:val="0"/>
      <w:adjustRightInd w:val="0"/>
    </w:pPr>
    <w:rPr>
      <w:rFonts w:ascii="Calibri" w:hAnsi="Calibri" w:cs="Calibri"/>
      <w:color w:val="000000"/>
      <w:sz w:val="24"/>
      <w:szCs w:val="24"/>
      <w:lang w:eastAsia="en-US"/>
    </w:rPr>
  </w:style>
  <w:style w:type="character" w:styleId="Hipercze">
    <w:name w:val="Hyperlink"/>
    <w:uiPriority w:val="99"/>
    <w:unhideWhenUsed/>
    <w:locked/>
    <w:rsid w:val="00CF12D5"/>
    <w:rPr>
      <w:color w:val="0000FF"/>
      <w:u w:val="single"/>
    </w:rPr>
  </w:style>
  <w:style w:type="character" w:customStyle="1" w:styleId="AkapitzlistZnak">
    <w:name w:val="Akapit z listą Znak"/>
    <w:aliases w:val="Obiekt Znak,List Paragraph1 Znak,List Paragraph Znak"/>
    <w:link w:val="Akapitzlist"/>
    <w:uiPriority w:val="34"/>
    <w:rsid w:val="00FA7918"/>
    <w:rPr>
      <w:rFonts w:ascii="Calibri" w:hAnsi="Calibri" w:cs="Calibri"/>
      <w:sz w:val="22"/>
      <w:szCs w:val="22"/>
    </w:rPr>
  </w:style>
  <w:style w:type="paragraph" w:customStyle="1" w:styleId="Akapitzlist2">
    <w:name w:val="Akapit z listą2"/>
    <w:basedOn w:val="Normalny"/>
    <w:rsid w:val="00342E0F"/>
    <w:pPr>
      <w:ind w:left="7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341789">
      <w:bodyDiv w:val="1"/>
      <w:marLeft w:val="0"/>
      <w:marRight w:val="0"/>
      <w:marTop w:val="0"/>
      <w:marBottom w:val="0"/>
      <w:divBdr>
        <w:top w:val="none" w:sz="0" w:space="0" w:color="auto"/>
        <w:left w:val="none" w:sz="0" w:space="0" w:color="auto"/>
        <w:bottom w:val="none" w:sz="0" w:space="0" w:color="auto"/>
        <w:right w:val="none" w:sz="0" w:space="0" w:color="auto"/>
      </w:divBdr>
    </w:div>
    <w:div w:id="2016569547">
      <w:marLeft w:val="0"/>
      <w:marRight w:val="0"/>
      <w:marTop w:val="0"/>
      <w:marBottom w:val="0"/>
      <w:divBdr>
        <w:top w:val="none" w:sz="0" w:space="0" w:color="auto"/>
        <w:left w:val="none" w:sz="0" w:space="0" w:color="auto"/>
        <w:bottom w:val="none" w:sz="0" w:space="0" w:color="auto"/>
        <w:right w:val="none" w:sz="0" w:space="0" w:color="auto"/>
      </w:divBdr>
    </w:div>
    <w:div w:id="2016569548">
      <w:marLeft w:val="0"/>
      <w:marRight w:val="0"/>
      <w:marTop w:val="0"/>
      <w:marBottom w:val="0"/>
      <w:divBdr>
        <w:top w:val="none" w:sz="0" w:space="0" w:color="auto"/>
        <w:left w:val="none" w:sz="0" w:space="0" w:color="auto"/>
        <w:bottom w:val="none" w:sz="0" w:space="0" w:color="auto"/>
        <w:right w:val="none" w:sz="0" w:space="0" w:color="auto"/>
      </w:divBdr>
    </w:div>
    <w:div w:id="2016569549">
      <w:marLeft w:val="0"/>
      <w:marRight w:val="0"/>
      <w:marTop w:val="0"/>
      <w:marBottom w:val="0"/>
      <w:divBdr>
        <w:top w:val="none" w:sz="0" w:space="0" w:color="auto"/>
        <w:left w:val="none" w:sz="0" w:space="0" w:color="auto"/>
        <w:bottom w:val="none" w:sz="0" w:space="0" w:color="auto"/>
        <w:right w:val="none" w:sz="0" w:space="0" w:color="auto"/>
      </w:divBdr>
    </w:div>
    <w:div w:id="2016569550">
      <w:marLeft w:val="0"/>
      <w:marRight w:val="0"/>
      <w:marTop w:val="0"/>
      <w:marBottom w:val="0"/>
      <w:divBdr>
        <w:top w:val="none" w:sz="0" w:space="0" w:color="auto"/>
        <w:left w:val="none" w:sz="0" w:space="0" w:color="auto"/>
        <w:bottom w:val="none" w:sz="0" w:space="0" w:color="auto"/>
        <w:right w:val="none" w:sz="0" w:space="0" w:color="auto"/>
      </w:divBdr>
    </w:div>
    <w:div w:id="2016569551">
      <w:marLeft w:val="0"/>
      <w:marRight w:val="0"/>
      <w:marTop w:val="0"/>
      <w:marBottom w:val="0"/>
      <w:divBdr>
        <w:top w:val="none" w:sz="0" w:space="0" w:color="auto"/>
        <w:left w:val="none" w:sz="0" w:space="0" w:color="auto"/>
        <w:bottom w:val="none" w:sz="0" w:space="0" w:color="auto"/>
        <w:right w:val="none" w:sz="0" w:space="0" w:color="auto"/>
      </w:divBdr>
    </w:div>
    <w:div w:id="20165695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92D5-EBAB-410D-B3CD-57E3F1F2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10</Pages>
  <Words>5262</Words>
  <Characters>31577</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Załącznik Nr 7 - Wzór umowy</vt:lpstr>
    </vt:vector>
  </TitlesOfParts>
  <Company>Microsoft</Company>
  <LinksUpToDate>false</LinksUpToDate>
  <CharactersWithSpaces>36766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 Wzór umowy</dc:title>
  <dc:subject/>
  <dc:creator>umk</dc:creator>
  <cp:keywords/>
  <dc:description/>
  <cp:lastModifiedBy>Przemysław Szklarski</cp:lastModifiedBy>
  <cp:revision>169</cp:revision>
  <cp:lastPrinted>2019-06-04T06:54:00Z</cp:lastPrinted>
  <dcterms:created xsi:type="dcterms:W3CDTF">2019-04-04T10:15:00Z</dcterms:created>
  <dcterms:modified xsi:type="dcterms:W3CDTF">2019-07-03T11:55:00Z</dcterms:modified>
</cp:coreProperties>
</file>