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DE4E44" w:rsidRDefault="003E63BA" w:rsidP="003F5D2E">
      <w:pPr>
        <w:pStyle w:val="Nagwek8"/>
        <w:spacing w:after="240"/>
        <w:jc w:val="center"/>
        <w:rPr>
          <w:spacing w:val="80"/>
          <w:sz w:val="40"/>
          <w:szCs w:val="40"/>
        </w:rPr>
      </w:pPr>
      <w:r w:rsidRPr="00DE4E44">
        <w:rPr>
          <w:spacing w:val="80"/>
          <w:sz w:val="40"/>
          <w:szCs w:val="40"/>
        </w:rPr>
        <w:t>OBWIESZCZENIE</w:t>
      </w:r>
    </w:p>
    <w:p w:rsidR="0068702F" w:rsidRDefault="00933DC8" w:rsidP="0068702F">
      <w:pPr>
        <w:jc w:val="center"/>
        <w:rPr>
          <w:b/>
          <w:sz w:val="32"/>
          <w:szCs w:val="32"/>
        </w:rPr>
      </w:pPr>
      <w:r>
        <w:rPr>
          <w:b/>
          <w:sz w:val="32"/>
          <w:szCs w:val="32"/>
        </w:rPr>
        <w:t>Prezydenta Miasta Krosna</w:t>
      </w:r>
      <w:bookmarkStart w:id="0" w:name="_GoBack"/>
      <w:bookmarkEnd w:id="0"/>
    </w:p>
    <w:p w:rsidR="0068702F" w:rsidRDefault="0068702F" w:rsidP="0068702F">
      <w:pPr>
        <w:jc w:val="center"/>
        <w:rPr>
          <w:b/>
          <w:sz w:val="32"/>
          <w:szCs w:val="32"/>
        </w:rPr>
      </w:pPr>
      <w:r>
        <w:rPr>
          <w:b/>
          <w:sz w:val="32"/>
          <w:szCs w:val="32"/>
        </w:rPr>
        <w:t>z dnia 2 lutego 2024</w:t>
      </w:r>
      <w:r>
        <w:rPr>
          <w:b/>
          <w:i/>
          <w:sz w:val="32"/>
          <w:szCs w:val="32"/>
        </w:rPr>
        <w:t xml:space="preserve"> </w:t>
      </w:r>
      <w:r>
        <w:rPr>
          <w:b/>
          <w:sz w:val="32"/>
          <w:szCs w:val="32"/>
        </w:rPr>
        <w:t>roku</w:t>
      </w:r>
    </w:p>
    <w:p w:rsidR="009C06C2" w:rsidRPr="00AC71BB" w:rsidRDefault="009C06C2" w:rsidP="00DE4E44">
      <w:pPr>
        <w:rPr>
          <w:b/>
          <w:sz w:val="26"/>
          <w:szCs w:val="26"/>
        </w:rPr>
      </w:pPr>
    </w:p>
    <w:p w:rsidR="005C3FD8" w:rsidRPr="00DE4E44" w:rsidRDefault="00AC71BB" w:rsidP="00DE2D40">
      <w:pPr>
        <w:pStyle w:val="Tekstpodstawowy3"/>
        <w:suppressAutoHyphens/>
        <w:ind w:right="283"/>
        <w:jc w:val="both"/>
        <w:rPr>
          <w:sz w:val="28"/>
          <w:szCs w:val="28"/>
        </w:rPr>
      </w:pPr>
      <w:r w:rsidRPr="006460D4">
        <w:rPr>
          <w:sz w:val="28"/>
          <w:szCs w:val="28"/>
        </w:rPr>
        <w:t>Na podstawie art. 422</w:t>
      </w:r>
      <w:r w:rsidR="00047216">
        <w:rPr>
          <w:sz w:val="28"/>
          <w:szCs w:val="28"/>
        </w:rPr>
        <w:t xml:space="preserve"> </w:t>
      </w:r>
      <w:r w:rsidR="006D0B66">
        <w:rPr>
          <w:sz w:val="28"/>
          <w:szCs w:val="28"/>
        </w:rPr>
        <w:t>ustawy</w:t>
      </w:r>
      <w:r w:rsidR="00582A5B" w:rsidRPr="006460D4">
        <w:rPr>
          <w:sz w:val="28"/>
          <w:szCs w:val="28"/>
        </w:rPr>
        <w:t xml:space="preserve"> z dnia 5 stycznia 2011 r</w:t>
      </w:r>
      <w:r w:rsidR="004830BD">
        <w:rPr>
          <w:sz w:val="28"/>
          <w:szCs w:val="28"/>
        </w:rPr>
        <w:t>.</w:t>
      </w:r>
      <w:r w:rsidR="00582A5B" w:rsidRPr="006460D4">
        <w:rPr>
          <w:sz w:val="28"/>
          <w:szCs w:val="28"/>
        </w:rPr>
        <w:t xml:space="preserve"> – Kodeks wyborczy </w:t>
      </w:r>
      <w:r w:rsidR="00A10843" w:rsidRPr="00A10843">
        <w:rPr>
          <w:sz w:val="28"/>
          <w:szCs w:val="28"/>
        </w:rPr>
        <w:t>(</w:t>
      </w:r>
      <w:r w:rsidR="00877437" w:rsidRPr="00877437">
        <w:rPr>
          <w:sz w:val="28"/>
          <w:szCs w:val="28"/>
        </w:rPr>
        <w:t>Dz. U. z 2023 r. poz. 2408</w:t>
      </w:r>
      <w:r w:rsidR="00A10843" w:rsidRPr="00A10843">
        <w:rPr>
          <w:sz w:val="28"/>
          <w:szCs w:val="28"/>
        </w:rPr>
        <w:t>)</w:t>
      </w:r>
      <w:r w:rsidR="00FC7BA6" w:rsidRPr="006460D4">
        <w:rPr>
          <w:sz w:val="28"/>
          <w:szCs w:val="28"/>
        </w:rPr>
        <w:t xml:space="preserve"> </w:t>
      </w:r>
      <w:r w:rsidR="0068702F" w:rsidRPr="003C3082">
        <w:rPr>
          <w:sz w:val="28"/>
          <w:szCs w:val="28"/>
        </w:rPr>
        <w:t>Prezydent Miasta Krosna</w:t>
      </w:r>
      <w:r w:rsidRPr="006460D4">
        <w:rPr>
          <w:sz w:val="28"/>
          <w:szCs w:val="28"/>
        </w:rPr>
        <w:t xml:space="preserve"> podaje do</w:t>
      </w:r>
      <w:r w:rsidR="00582A5B" w:rsidRPr="006460D4">
        <w:rPr>
          <w:sz w:val="28"/>
          <w:szCs w:val="28"/>
        </w:rPr>
        <w:t xml:space="preserve"> publicznej</w:t>
      </w:r>
      <w:r w:rsidRPr="006460D4">
        <w:rPr>
          <w:sz w:val="28"/>
          <w:szCs w:val="28"/>
        </w:rPr>
        <w:t xml:space="preserve"> wiadomości</w:t>
      </w:r>
      <w:r w:rsidR="00582A5B" w:rsidRPr="006460D4">
        <w:rPr>
          <w:sz w:val="28"/>
          <w:szCs w:val="28"/>
        </w:rPr>
        <w:t xml:space="preserve"> informację </w:t>
      </w:r>
      <w:r w:rsidRPr="006460D4">
        <w:rPr>
          <w:sz w:val="28"/>
          <w:szCs w:val="28"/>
        </w:rPr>
        <w:t xml:space="preserve">o </w:t>
      </w:r>
      <w:r w:rsidR="00DB19D3" w:rsidRPr="006460D4">
        <w:rPr>
          <w:sz w:val="28"/>
          <w:szCs w:val="28"/>
        </w:rPr>
        <w:t>okręg</w:t>
      </w:r>
      <w:r w:rsidR="00DB19D3">
        <w:rPr>
          <w:sz w:val="28"/>
          <w:szCs w:val="28"/>
        </w:rPr>
        <w:t>ach wyborcz</w:t>
      </w:r>
      <w:r w:rsidR="00DB19D3" w:rsidRPr="006460D4">
        <w:rPr>
          <w:sz w:val="28"/>
          <w:szCs w:val="28"/>
        </w:rPr>
        <w:t>ych, ich granicach i numerach, liczbie radnych wybieranych w okręgach wyborczych</w:t>
      </w:r>
      <w:r w:rsidRPr="006460D4">
        <w:rPr>
          <w:sz w:val="28"/>
          <w:szCs w:val="28"/>
        </w:rPr>
        <w:t xml:space="preserve"> oraz siedzibie</w:t>
      </w:r>
      <w:r w:rsidR="00CB3A2A">
        <w:rPr>
          <w:sz w:val="28"/>
          <w:szCs w:val="28"/>
        </w:rPr>
        <w:t xml:space="preserve"> </w:t>
      </w:r>
      <w:r w:rsidR="00933DC8">
        <w:rPr>
          <w:sz w:val="28"/>
          <w:szCs w:val="28"/>
        </w:rPr>
        <w:t>Miejskiej Komisji Wyborczej w Krośnie</w:t>
      </w:r>
      <w:r w:rsidR="00F82535">
        <w:rPr>
          <w:sz w:val="28"/>
          <w:szCs w:val="28"/>
        </w:rPr>
        <w:t xml:space="preserve"> w wyborach</w:t>
      </w:r>
      <w:r w:rsidR="00B02428">
        <w:rPr>
          <w:sz w:val="28"/>
          <w:szCs w:val="28"/>
        </w:rPr>
        <w:t xml:space="preserve"> organów jednostek samorządu terytorialnego</w:t>
      </w:r>
      <w:r w:rsidR="00D96FA2" w:rsidRPr="00742FA6">
        <w:rPr>
          <w:sz w:val="28"/>
          <w:szCs w:val="28"/>
        </w:rPr>
        <w:t xml:space="preserve"> zarządzonych na dzień </w:t>
      </w:r>
      <w:r w:rsidR="0068702F" w:rsidRPr="003C3082">
        <w:rPr>
          <w:sz w:val="28"/>
          <w:szCs w:val="28"/>
        </w:rPr>
        <w:t xml:space="preserve">7 kwietnia 2024 </w:t>
      </w:r>
      <w:r w:rsidR="00D96FA2" w:rsidRPr="00742FA6">
        <w:rPr>
          <w:sz w:val="28"/>
          <w:szCs w:val="28"/>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5"/>
        <w:gridCol w:w="9571"/>
        <w:gridCol w:w="2671"/>
      </w:tblGrid>
      <w:tr w:rsidR="002339DF" w:rsidRPr="00DE4E44" w:rsidTr="00311299">
        <w:trPr>
          <w:trHeight w:val="512"/>
        </w:trPr>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7A3710" w:rsidP="002339DF">
            <w:pPr>
              <w:jc w:val="center"/>
              <w:rPr>
                <w:b/>
                <w:sz w:val="28"/>
                <w:szCs w:val="28"/>
              </w:rPr>
            </w:pPr>
            <w:r w:rsidRPr="00DE4E44">
              <w:rPr>
                <w:b/>
                <w:sz w:val="28"/>
                <w:szCs w:val="28"/>
              </w:rPr>
              <w:t>N</w:t>
            </w:r>
            <w:r w:rsidR="00AC71BB" w:rsidRPr="00DE4E44">
              <w:rPr>
                <w:b/>
                <w:sz w:val="28"/>
                <w:szCs w:val="28"/>
              </w:rPr>
              <w:t>umer okręgu wyborczego</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DE4E44" w:rsidRDefault="00AC71BB" w:rsidP="002339DF">
            <w:pPr>
              <w:jc w:val="center"/>
              <w:rPr>
                <w:b/>
                <w:sz w:val="28"/>
                <w:szCs w:val="28"/>
              </w:rPr>
            </w:pPr>
            <w:r w:rsidRPr="00DE4E44">
              <w:rPr>
                <w:b/>
                <w:sz w:val="28"/>
                <w:szCs w:val="28"/>
              </w:rPr>
              <w:t>Granice okręgu wyborczego</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DE4E44" w:rsidRDefault="00BA4036" w:rsidP="002339DF">
            <w:pPr>
              <w:jc w:val="center"/>
              <w:rPr>
                <w:b/>
                <w:sz w:val="28"/>
                <w:szCs w:val="28"/>
              </w:rPr>
            </w:pPr>
            <w:r>
              <w:rPr>
                <w:b/>
                <w:sz w:val="28"/>
                <w:szCs w:val="28"/>
              </w:rPr>
              <w:t>Liczba radnych wybieranych w </w:t>
            </w:r>
            <w:r w:rsidR="00AC71BB" w:rsidRPr="00DE4E44">
              <w:rPr>
                <w:b/>
                <w:sz w:val="28"/>
                <w:szCs w:val="28"/>
              </w:rPr>
              <w:t>okręgu</w:t>
            </w:r>
          </w:p>
        </w:tc>
      </w:tr>
      <w:tr w:rsidR="00582A5B" w:rsidRPr="00DE4E44" w:rsidTr="00311299">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 xml:space="preserve">Krosno-ulice: Blich, Feliksa Czajkowskiego (nr parzyste od 2 do 4, nr nieparzyste od 1 do 15), Forteczna, Franciszkańska, Grodzka (nr parzyste od 2 do 22, nr nieparzyste od 3 do 23), Kazimierza Wielkiego, Legionów, Ordynacka, Ignacego Jana Paderewskiego (nr parzyste 2 i 4, nr 1), Pawła z Krosna, Józefa Piłsudskiego (nr parzyste od 2 do 42, nr nieparzyste od 1 do 25A), Plac Konstytucji 3 Maja, Podwale, Wojciecha Roberta Portiusa, Rynek, Henryka Sienkiewicza, Juliusza Słowackiego, Modesta Humieckiego, Jana Szczepanika, Wisłocza, Zjazdowa, Bursaki, Kapucyńska, Krzywa, Jana Lenarta, Niepodległości (nr parzyste od 28 do 50, nr nieparzyste od 1 do 23), Lwowska (nr parzyste od 2 do 8, nr nieparzyste od 1 do 9), Parkowa nr 2, Powstańców Warszawskich (nr parzyste od 2 do 16, nr nieparzyste), ks. Piotra Skargi, ks. Stanisława Staszica, Szarych Szeregów, Tkacka, Teodora Walslebena, Bieszczadzka (nr 2 i nr 7), Grodzka (nr parzyste od 24 do końca, nr nieparzyste od 25 do końca), Lwowska (nr parzyste od 10 do końca, nr nieparzyste od 29 do </w:t>
            </w:r>
            <w:r w:rsidRPr="00197E2B">
              <w:rPr>
                <w:sz w:val="32"/>
                <w:szCs w:val="32"/>
              </w:rPr>
              <w:lastRenderedPageBreak/>
              <w:t>końca), Niepodległości (nr parzyste od 2 do 14), Parkowa (nr nieparzyste), Piastowska, Podkarpacka (nr nieparzyste 1a i 1b), kard. Stefana Wyszyńskiego (nr parzyste od 2 do 30, nr nieparzyste od 1 do 19), Adama Asnyka, Fryderyka Chopina, Konstantego Ildefonsa Gałczyńskiego, Kopalniana (nr parzyste od 20 do końca), Lunaria, Łąkowa, Powstańców Śląskich (nr nieparzyste), Różana, gen. Władysława Sikorskiego (nr parzyste od 36 do 48, nr nieparzyste od 11 do 15), Ślączka, Henryka Wieniawskiego (nr parzyste, nr nieparzyste 51 do końca), Wiklinowa, Stefana Żeromskiego, Dywizjonu 303, Adama Mickiewicza, Bohaterów Westerplatte, Powstańców Śląskich (nr parzyste), Henryka Wieniawskiego (nr nieparzyste od 1 do 49), Armii Krajowej, Powstańców Warszawskich (nr parzyste od 18 do końca), Wojska Polskiego, kpt. Stanisława Betleja, gen. Józefa Hallera, Lwowska (nr nieparzyste od 13 do 21), Niepodległości (nr parzyste od 16 do 26), Oficerska, Podchorążych, gen. Władysława Sikorskiego (nr parzyste od 2 do 34 i od 54 do końca, nr nieparzyste od 1 do 9 i od 23 do końca)</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lastRenderedPageBreak/>
              <w:t>7</w:t>
            </w:r>
          </w:p>
        </w:tc>
      </w:tr>
      <w:tr w:rsidR="00582A5B" w:rsidRPr="00DE4E44" w:rsidTr="00311299">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2</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 xml:space="preserve">Krosno-ulice: Aleja Jana Pawła II, gen. Józefa Bema, Długa, Jasna, Klonowa, Jana Kochanowskiego, Stanisława Konarskiego, Leśna, Malinowa Góra, Odrzykońska, Wincentego Pola, Mikołaja Reja, Rzeszowska, Sportowa, Stanisława Wyspiańskiego, Jaworowa, Franciszka Wójtowicza, gen. Ryszarda Kuklińskiego, Hutnicza, Jeleniówka, Marii Konopnickiej, Krakowska (nr parzyste, nr nieparzyste od 47 do końca), Mostowa, Elizy Orzeszkowej, ks. Piotra Ściegiennego, Tysiąclecia (nr parzyste od 16 do 22, nr 11), Białobrzeska (nr parzyste, nr nieparzyste od 11 do końca), Kazimierza Człowiekowskiego, Michała Drzymały, Seweryna Goszczyńskiego (nr parzyste od 14 do końca, nr </w:t>
            </w:r>
            <w:r w:rsidRPr="00197E2B">
              <w:rPr>
                <w:sz w:val="32"/>
                <w:szCs w:val="32"/>
              </w:rPr>
              <w:lastRenderedPageBreak/>
              <w:t xml:space="preserve">nieparzyste od 17 do końca), Mikołaja Kopernika, Stanisława Moniuszki, Opłotki, ks. Władysława Sarny, Sąsiedzka, Skrajna, Mariana Szuby, Wierzbowa, Zaścianek, Żwirowa, Krakowska (nr nieparzyste od 13 do 45), Jana i Stanisława Magurów, Mirandoli Pika, Walerego Wróblewskiego, Krosno-ulice: Józefa Czuchry, Kolejowa, Krakowska (nr nieparzyste od 1 do 11), Augusta Lewakowskiego (nr parzyste), Romualda Mielczarskiego, Naftowa, Tysiąclecia (nr parzyste od 2 do 14, nr nieparzyste od 1 do 7), Wolności, Wyzwolenia, Cmentarna, Kletówki, Tadeusza Kościuszki, Augusta Lewakowskiego (nr nieparzyste), Lniarska, Ignacego Łukasiewicza, Michała Mięsowicza, Ogrodowa, gen. Leopolda Okulickiego (nr nieparzyste od 1 do 13a), Ignacego Jana Paderewskiego (nr nieparzyste od 3 do końca), Józefa Piłsudskiego (nr parzyste od 44 do końca, nr nieparzyste od 27 do końca), Podkarpacka (nr parzyste od 2 do 22), Kazimierza Pużaka, Balkonowa, Feliksa Czajkowskiego (nr parzyste od 8 do końca, nr nieparzyste od 17 do końca), Jagiellońska, Jędrzeja Krukierka, Nad Lubatówką, Olejarska, Emilii Plater, Pochyła, ks. Stanisława Szpetnara, Białobrzeska (nr nieparzyste od 1 do 9), Seweryna Bieszczada, Cicha, Aleksandra Fredry, Seweryna Goszczyńskiego (nr parzyste od 2 do 12, nr nieparzyste od 1 do 15), Mieczysława Karłowicza, Jana Kilińskiego, Augusta i Dionizego Mazurkiewiczów, Stefana Okrzei, Prochownia, Prządki, Zagórze, Zielona, hetm. Stanisława Żółkiewskiego, Stanisława Bergmana, Graniczna, Kopalniana (nr nieparzyste, nr parzyste od 2 do 18), Korczyńska, Kręta, Kwiatowa, Andrzeja Lenika, Nadbrzeżna, Niepodległości (nr parzyste od 52 do końca, nr nieparzyste od 29 do końca), Piesza, Spacerowa, </w:t>
            </w:r>
            <w:r w:rsidRPr="00197E2B">
              <w:rPr>
                <w:sz w:val="32"/>
                <w:szCs w:val="32"/>
              </w:rPr>
              <w:lastRenderedPageBreak/>
              <w:t>Spokojna, Jana Stapińskiego, św. Wojciecha, Piotra Tebicha, Willowa, Wisze</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lastRenderedPageBreak/>
              <w:t>7</w:t>
            </w:r>
          </w:p>
        </w:tc>
      </w:tr>
      <w:tr w:rsidR="00582A5B" w:rsidRPr="00DE4E44" w:rsidTr="00311299">
        <w:tc>
          <w:tcPr>
            <w:tcW w:w="1696" w:type="dxa"/>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lastRenderedPageBreak/>
              <w:t>3</w:t>
            </w:r>
          </w:p>
        </w:tc>
        <w:tc>
          <w:tcPr>
            <w:tcW w:w="6379" w:type="dxa"/>
            <w:tcBorders>
              <w:top w:val="single" w:sz="4" w:space="0" w:color="auto"/>
              <w:left w:val="single" w:sz="4" w:space="0" w:color="auto"/>
              <w:bottom w:val="single" w:sz="4" w:space="0" w:color="auto"/>
              <w:right w:val="single" w:sz="4" w:space="0" w:color="auto"/>
            </w:tcBorders>
            <w:vAlign w:val="center"/>
          </w:tcPr>
          <w:p w:rsidR="005959A8" w:rsidRPr="00197E2B" w:rsidRDefault="00197E2B" w:rsidP="00197E2B">
            <w:pPr>
              <w:jc w:val="both"/>
              <w:rPr>
                <w:b/>
                <w:sz w:val="28"/>
                <w:szCs w:val="28"/>
              </w:rPr>
            </w:pPr>
            <w:r w:rsidRPr="00197E2B">
              <w:rPr>
                <w:sz w:val="32"/>
                <w:szCs w:val="32"/>
              </w:rPr>
              <w:t>Krosno-ulice: Bolesława Chrobrego, Kryształowa, Platynowa, Podkarpacka (nr parzyste 30 do końca, nr nieparzyste od 9 do końca), ks. Jerzego Popiełuszki, Szklarska, Tytusa Trzecieskiego, Krzysztofa Kamila Baczyńskiego, Batalionów Chłopskich, ks. Stanisława Decowskiego, Jesionowa, Krótka, ks. Franciszka Kojdera, gen. Stanisława Maczka, gen. Leopolda Okulickiego (nr parzyste od 6 do końca), gen. Ludomiła Rayskiego, Marii Skłodowskiej-Curie, Tysiąclecia (nr parzyste od 24 do końca), Zręcińska (nr parzyste), Piękna, Wspólna, Stefana Batorego, Guzikówka, Stefana Kisielewskiego, Mariana Langiewicza, Mała, Romualda Traugutta, Wincentego Witosa, Joachima Lelewela, Podkarpacka (nr nieparzyste od 1 do 3) Lotników, Podkarpacka (nr nieparzyste od 5 do 7), Składowa, Franciszka Żwirki i Stanisława Wigury, Adama Jana Ostaszewskiego, Prezydenta Ryszarda Kaczorowskiego, Bieszczadzka (nr parzyste od 4 do końca, nr nieparzyste od 9 do końca), Debrza, Dębowa, prof. dr. Jerzego Dmochowskiego, Grunwaldzka, Ikara, Lwowska (nr 25 i 27), Nad Badoniem, Stanisława Pigonia, Polna, Bolesława Prusa, Władysława Reymonta, Słoneczna, Suchodolska, Wiejska, kard. Stefana Wyszyńskiego (nr parzyste od 34 do końca, nr nieparzyste od 25 do końca), ks. Jana Zawrzyckiego, Żniwna, Handlowa</w:t>
            </w:r>
          </w:p>
        </w:tc>
        <w:tc>
          <w:tcPr>
            <w:tcW w:w="1780" w:type="dxa"/>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7</w:t>
            </w:r>
          </w:p>
        </w:tc>
      </w:tr>
    </w:tbl>
    <w:p w:rsidR="0072133C" w:rsidRPr="00D96FA2" w:rsidRDefault="00AC71BB" w:rsidP="00DE2D40">
      <w:pPr>
        <w:spacing w:line="360" w:lineRule="auto"/>
        <w:jc w:val="both"/>
        <w:rPr>
          <w:b/>
          <w:sz w:val="28"/>
          <w:szCs w:val="28"/>
          <w:u w:val="single"/>
        </w:rPr>
      </w:pPr>
      <w:r w:rsidRPr="00D96FA2">
        <w:rPr>
          <w:b/>
          <w:sz w:val="28"/>
          <w:szCs w:val="28"/>
          <w:u w:val="single"/>
        </w:rPr>
        <w:t xml:space="preserve">Siedziba </w:t>
      </w:r>
      <w:r w:rsidR="00933DC8">
        <w:rPr>
          <w:b/>
          <w:sz w:val="28"/>
          <w:szCs w:val="28"/>
          <w:u w:val="single"/>
        </w:rPr>
        <w:t>Miejskiej Komisji Wyborczej w Krośnie</w:t>
      </w:r>
      <w:r w:rsidR="00D96FA2">
        <w:rPr>
          <w:b/>
          <w:sz w:val="28"/>
          <w:szCs w:val="28"/>
          <w:u w:val="single"/>
        </w:rPr>
        <w:t xml:space="preserve"> mieści się:</w:t>
      </w:r>
    </w:p>
    <w:p w:rsidR="005C3FD8" w:rsidRPr="00452AC3" w:rsidRDefault="00452AC3" w:rsidP="00DE2D40">
      <w:pPr>
        <w:jc w:val="both"/>
        <w:rPr>
          <w:b/>
          <w:sz w:val="28"/>
          <w:szCs w:val="28"/>
        </w:rPr>
      </w:pPr>
      <w:r w:rsidRPr="00452AC3">
        <w:rPr>
          <w:b/>
          <w:sz w:val="28"/>
          <w:szCs w:val="28"/>
        </w:rPr>
        <w:t>Urząd Miasta Krosna ul. Lwowska 28a, pokój 330</w:t>
      </w:r>
    </w:p>
    <w:p w:rsidR="000253A4" w:rsidRDefault="000253A4" w:rsidP="000253A4">
      <w:pPr>
        <w:ind w:left="6804" w:right="283"/>
        <w:jc w:val="center"/>
        <w:rPr>
          <w:b/>
          <w:i/>
          <w:sz w:val="32"/>
          <w:szCs w:val="32"/>
        </w:rPr>
      </w:pPr>
    </w:p>
    <w:p w:rsidR="000253A4" w:rsidRPr="0068702F" w:rsidRDefault="00933DC8" w:rsidP="000253A4">
      <w:pPr>
        <w:ind w:left="6521" w:right="-87"/>
        <w:jc w:val="center"/>
        <w:rPr>
          <w:sz w:val="32"/>
          <w:szCs w:val="32"/>
        </w:rPr>
      </w:pPr>
      <w:r>
        <w:rPr>
          <w:b/>
          <w:sz w:val="32"/>
          <w:szCs w:val="32"/>
        </w:rPr>
        <w:t>Prezydent Miasta Krosna</w:t>
      </w:r>
    </w:p>
    <w:p w:rsidR="000253A4" w:rsidRPr="00E72D63" w:rsidRDefault="00452AC3" w:rsidP="00452AC3">
      <w:pPr>
        <w:ind w:left="8496" w:right="-87"/>
        <w:rPr>
          <w:b/>
          <w:i/>
          <w:sz w:val="28"/>
          <w:szCs w:val="28"/>
        </w:rPr>
      </w:pPr>
      <w:r>
        <w:rPr>
          <w:b/>
          <w:sz w:val="32"/>
          <w:szCs w:val="32"/>
        </w:rPr>
        <w:t xml:space="preserve">           </w:t>
      </w:r>
      <w:r w:rsidR="00933DC8">
        <w:rPr>
          <w:b/>
          <w:sz w:val="32"/>
          <w:szCs w:val="32"/>
        </w:rPr>
        <w:t>Piotr PRZYTOCKI</w:t>
      </w:r>
    </w:p>
    <w:sectPr w:rsidR="000253A4" w:rsidRPr="00E72D63" w:rsidSect="007B641A">
      <w:pgSz w:w="16839" w:h="11907" w:orient="landscape" w:code="9"/>
      <w:pgMar w:top="1021" w:right="1021" w:bottom="1021" w:left="102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96" w:rsidRDefault="00D80696" w:rsidP="00AC71BB">
      <w:r>
        <w:separator/>
      </w:r>
    </w:p>
  </w:endnote>
  <w:endnote w:type="continuationSeparator" w:id="0">
    <w:p w:rsidR="00D80696" w:rsidRDefault="00D80696"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96" w:rsidRDefault="00D80696" w:rsidP="00AC71BB">
      <w:r>
        <w:separator/>
      </w:r>
    </w:p>
  </w:footnote>
  <w:footnote w:type="continuationSeparator" w:id="0">
    <w:p w:rsidR="00D80696" w:rsidRDefault="00D80696" w:rsidP="00AC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2DC"/>
    <w:rsid w:val="002D1754"/>
    <w:rsid w:val="002D77AF"/>
    <w:rsid w:val="00311299"/>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2AC3"/>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B641A"/>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33AF6"/>
    <w:rsid w:val="00C471B2"/>
    <w:rsid w:val="00C57970"/>
    <w:rsid w:val="00C625A6"/>
    <w:rsid w:val="00C640FD"/>
    <w:rsid w:val="00C85DCE"/>
    <w:rsid w:val="00C91CD0"/>
    <w:rsid w:val="00C9374B"/>
    <w:rsid w:val="00CA062D"/>
    <w:rsid w:val="00CB3A2A"/>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6"/>
    <w:rsid w:val="00D80698"/>
    <w:rsid w:val="00D92BA0"/>
    <w:rsid w:val="00D96FA2"/>
    <w:rsid w:val="00DA45E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9D82-2DDF-4016-90BA-E38007D8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5612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Machowska</dc:creator>
  <cp:keywords/>
  <dc:description/>
  <cp:lastModifiedBy>Jolanta Machowska</cp:lastModifiedBy>
  <cp:revision>2</cp:revision>
  <cp:lastPrinted>2016-11-16T11:42:00Z</cp:lastPrinted>
  <dcterms:created xsi:type="dcterms:W3CDTF">2024-02-09T13:38:00Z</dcterms:created>
  <dcterms:modified xsi:type="dcterms:W3CDTF">2024-02-09T13:38:00Z</dcterms:modified>
  <dc:identifier/>
  <dc:language/>
</cp:coreProperties>
</file>