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67" w:rsidRPr="00E92AD0" w:rsidRDefault="00FF2796" w:rsidP="00AB4A82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ZP.271.18</w:t>
      </w:r>
      <w:r w:rsidR="006A2067" w:rsidRPr="00E92AD0">
        <w:rPr>
          <w:rFonts w:ascii="Bookman Old Style" w:hAnsi="Bookman Old Style"/>
          <w:sz w:val="22"/>
          <w:szCs w:val="22"/>
        </w:rPr>
        <w:t>.2019</w:t>
      </w:r>
      <w:r w:rsidR="006A2067" w:rsidRPr="00E92AD0">
        <w:rPr>
          <w:rFonts w:ascii="Bookman Old Style" w:hAnsi="Bookman Old Style"/>
          <w:sz w:val="22"/>
          <w:szCs w:val="22"/>
        </w:rPr>
        <w:tab/>
      </w:r>
      <w:r w:rsidR="006A2067" w:rsidRPr="00E92AD0">
        <w:rPr>
          <w:rFonts w:ascii="Bookman Old Style" w:hAnsi="Bookman Old Style"/>
          <w:sz w:val="22"/>
          <w:szCs w:val="22"/>
        </w:rPr>
        <w:tab/>
      </w:r>
      <w:r w:rsidR="006A2067" w:rsidRPr="00E92AD0">
        <w:rPr>
          <w:rFonts w:ascii="Bookman Old Style" w:hAnsi="Bookman Old Style"/>
          <w:sz w:val="22"/>
          <w:szCs w:val="22"/>
        </w:rPr>
        <w:tab/>
      </w:r>
      <w:r w:rsidR="006A2067" w:rsidRPr="00E92AD0">
        <w:rPr>
          <w:rFonts w:ascii="Bookman Old Style" w:hAnsi="Bookman Old Style"/>
          <w:sz w:val="22"/>
          <w:szCs w:val="22"/>
        </w:rPr>
        <w:tab/>
        <w:t xml:space="preserve">          </w:t>
      </w:r>
      <w:r w:rsidR="006A2067" w:rsidRPr="00E92AD0">
        <w:rPr>
          <w:rFonts w:ascii="Bookman Old Style" w:hAnsi="Bookman Old Style"/>
          <w:sz w:val="22"/>
          <w:szCs w:val="22"/>
        </w:rPr>
        <w:tab/>
      </w:r>
      <w:r w:rsidR="006A2067" w:rsidRPr="00E92AD0">
        <w:rPr>
          <w:rFonts w:ascii="Bookman Old Style" w:hAnsi="Bookman Old Style"/>
          <w:sz w:val="22"/>
          <w:szCs w:val="22"/>
        </w:rPr>
        <w:tab/>
        <w:t xml:space="preserve">      </w:t>
      </w:r>
      <w:r>
        <w:rPr>
          <w:rFonts w:ascii="Bookman Old Style" w:hAnsi="Bookman Old Style"/>
          <w:sz w:val="22"/>
          <w:szCs w:val="22"/>
        </w:rPr>
        <w:t>Krosno, dnia 6.03</w:t>
      </w:r>
      <w:r w:rsidR="006A2067" w:rsidRPr="00E92AD0">
        <w:rPr>
          <w:rFonts w:ascii="Bookman Old Style" w:hAnsi="Bookman Old Style"/>
          <w:sz w:val="22"/>
          <w:szCs w:val="22"/>
        </w:rPr>
        <w:t>.2019</w:t>
      </w:r>
      <w:proofErr w:type="gramStart"/>
      <w:r w:rsidR="006A2067" w:rsidRPr="00E92AD0">
        <w:rPr>
          <w:rFonts w:ascii="Bookman Old Style" w:hAnsi="Bookman Old Style"/>
          <w:sz w:val="22"/>
          <w:szCs w:val="22"/>
        </w:rPr>
        <w:t>r</w:t>
      </w:r>
      <w:proofErr w:type="gramEnd"/>
      <w:r w:rsidR="006A2067" w:rsidRPr="00E92AD0">
        <w:rPr>
          <w:rFonts w:ascii="Bookman Old Style" w:hAnsi="Bookman Old Style"/>
          <w:sz w:val="22"/>
          <w:szCs w:val="22"/>
        </w:rPr>
        <w:t>.</w:t>
      </w:r>
    </w:p>
    <w:p w:rsidR="00D817A7" w:rsidRDefault="00D817A7" w:rsidP="00AB4A82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AB4A82">
      <w:pPr>
        <w:spacing w:line="276" w:lineRule="auto"/>
        <w:ind w:left="708" w:right="22" w:firstLine="708"/>
        <w:jc w:val="center"/>
        <w:rPr>
          <w:rFonts w:ascii="Bookman Old Style" w:hAnsi="Bookman Old Style"/>
          <w:b/>
          <w:sz w:val="22"/>
          <w:szCs w:val="22"/>
        </w:rPr>
      </w:pPr>
    </w:p>
    <w:p w:rsidR="00D817A7" w:rsidRPr="00F026CB" w:rsidRDefault="00D817A7" w:rsidP="00AB4A82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Ogłoszenie</w:t>
      </w:r>
    </w:p>
    <w:p w:rsidR="00D817A7" w:rsidRPr="00F026CB" w:rsidRDefault="00D817A7" w:rsidP="00AB4A8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wyborze najkorzystniejszej oferty w postępowaniu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Pr="00F026CB" w:rsidRDefault="00D817A7" w:rsidP="00AB4A82">
      <w:pPr>
        <w:spacing w:line="276" w:lineRule="auto"/>
        <w:jc w:val="center"/>
        <w:rPr>
          <w:rFonts w:ascii="Bookman Old Style" w:hAnsi="Bookman Old Style"/>
          <w:b/>
          <w:sz w:val="22"/>
          <w:szCs w:val="22"/>
        </w:rPr>
      </w:pPr>
      <w:proofErr w:type="gramStart"/>
      <w:r w:rsidRPr="00F026CB">
        <w:rPr>
          <w:rFonts w:ascii="Bookman Old Style" w:hAnsi="Bookman Old Style"/>
          <w:b/>
          <w:sz w:val="22"/>
          <w:szCs w:val="22"/>
        </w:rPr>
        <w:t>o</w:t>
      </w:r>
      <w:proofErr w:type="gramEnd"/>
      <w:r w:rsidRPr="00F026CB">
        <w:rPr>
          <w:rFonts w:ascii="Bookman Old Style" w:hAnsi="Bookman Old Style"/>
          <w:b/>
          <w:sz w:val="22"/>
          <w:szCs w:val="22"/>
        </w:rPr>
        <w:t xml:space="preserve"> udzielenie zamówienia publicznego </w:t>
      </w:r>
    </w:p>
    <w:p w:rsidR="00D817A7" w:rsidRPr="00F026CB" w:rsidRDefault="00D817A7" w:rsidP="00AB4A82">
      <w:pPr>
        <w:spacing w:line="276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(art. 92 ust. 2 ustawy Prawo zamówień publicznych)</w:t>
      </w:r>
      <w:r w:rsidR="0035637B" w:rsidRPr="00F026CB">
        <w:rPr>
          <w:rFonts w:ascii="Bookman Old Style" w:hAnsi="Bookman Old Style"/>
          <w:b/>
          <w:sz w:val="22"/>
          <w:szCs w:val="22"/>
        </w:rPr>
        <w:t xml:space="preserve"> </w:t>
      </w:r>
    </w:p>
    <w:p w:rsidR="00D817A7" w:rsidRDefault="00D817A7" w:rsidP="00AB4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E142A" w:rsidRPr="00F026CB" w:rsidRDefault="009E142A" w:rsidP="00AB4A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05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5F21D8" w:rsidRDefault="00D817A7" w:rsidP="00AB4A82">
      <w:pPr>
        <w:spacing w:line="276" w:lineRule="auto"/>
        <w:jc w:val="both"/>
        <w:rPr>
          <w:rFonts w:ascii="Bookman Old Style" w:hAnsi="Bookman Old Style"/>
          <w:b/>
          <w:bCs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1. GMINA MIASTO KROSNO</w:t>
      </w:r>
      <w:r w:rsidRPr="00F026CB">
        <w:rPr>
          <w:rFonts w:ascii="Bookman Old Style" w:hAnsi="Bookman Old Style"/>
          <w:sz w:val="22"/>
          <w:szCs w:val="22"/>
        </w:rPr>
        <w:t>, ul. Lwowska 28a, 38-400 Krosno, zw</w:t>
      </w:r>
      <w:r w:rsidR="00F026CB" w:rsidRPr="00F026CB">
        <w:rPr>
          <w:rFonts w:ascii="Bookman Old Style" w:hAnsi="Bookman Old Style"/>
          <w:sz w:val="22"/>
          <w:szCs w:val="22"/>
        </w:rPr>
        <w:t>ana dalej Zamawiającym, w</w:t>
      </w:r>
      <w:r w:rsidR="009E142A">
        <w:rPr>
          <w:rFonts w:ascii="Bookman Old Style" w:hAnsi="Bookman Old Style"/>
          <w:sz w:val="22"/>
          <w:szCs w:val="22"/>
        </w:rPr>
        <w:t xml:space="preserve"> </w:t>
      </w:r>
      <w:r w:rsidR="0035637B" w:rsidRPr="00F026CB">
        <w:rPr>
          <w:rFonts w:ascii="Bookman Old Style" w:hAnsi="Bookman Old Style"/>
          <w:sz w:val="22"/>
          <w:szCs w:val="22"/>
        </w:rPr>
        <w:t xml:space="preserve">dniu </w:t>
      </w:r>
      <w:r w:rsidR="00FF2796">
        <w:rPr>
          <w:rFonts w:ascii="Bookman Old Style" w:hAnsi="Bookman Old Style"/>
          <w:sz w:val="22"/>
          <w:szCs w:val="22"/>
        </w:rPr>
        <w:t>6.03</w:t>
      </w:r>
      <w:r w:rsidR="00131B1C" w:rsidRPr="00F026CB">
        <w:rPr>
          <w:rFonts w:ascii="Bookman Old Style" w:hAnsi="Bookman Old Style"/>
          <w:sz w:val="22"/>
          <w:szCs w:val="22"/>
        </w:rPr>
        <w:t>.</w:t>
      </w:r>
      <w:r w:rsidRPr="00F026CB">
        <w:rPr>
          <w:rFonts w:ascii="Bookman Old Style" w:hAnsi="Bookman Old Style"/>
          <w:sz w:val="22"/>
          <w:szCs w:val="22"/>
        </w:rPr>
        <w:t>201</w:t>
      </w:r>
      <w:r w:rsidR="006A2067">
        <w:rPr>
          <w:rFonts w:ascii="Bookman Old Style" w:hAnsi="Bookman Old Style"/>
          <w:sz w:val="22"/>
          <w:szCs w:val="22"/>
        </w:rPr>
        <w:t>9</w:t>
      </w:r>
      <w:proofErr w:type="gramStart"/>
      <w:r w:rsidRPr="00F026CB">
        <w:rPr>
          <w:rFonts w:ascii="Bookman Old Style" w:hAnsi="Bookman Old Style"/>
          <w:sz w:val="22"/>
          <w:szCs w:val="22"/>
        </w:rPr>
        <w:t>r</w:t>
      </w:r>
      <w:proofErr w:type="gramEnd"/>
      <w:r w:rsidRPr="00F026CB">
        <w:rPr>
          <w:rFonts w:ascii="Bookman Old Style" w:hAnsi="Bookman Old Style"/>
          <w:sz w:val="22"/>
          <w:szCs w:val="22"/>
        </w:rPr>
        <w:t>. rozstrzygnęła postępowani</w:t>
      </w:r>
      <w:r w:rsidR="00131B1C" w:rsidRPr="00F026CB">
        <w:rPr>
          <w:rFonts w:ascii="Bookman Old Style" w:hAnsi="Bookman Old Style"/>
          <w:sz w:val="22"/>
          <w:szCs w:val="22"/>
        </w:rPr>
        <w:t>e</w:t>
      </w:r>
      <w:r w:rsidRPr="00F026CB">
        <w:rPr>
          <w:rFonts w:ascii="Bookman Old Style" w:hAnsi="Bookman Old Style"/>
          <w:sz w:val="22"/>
          <w:szCs w:val="22"/>
        </w:rPr>
        <w:t xml:space="preserve"> prowadzone w trybie przetargu nieograniczonego pn.: </w:t>
      </w:r>
      <w:r w:rsidR="00FF2796" w:rsidRPr="003F064D">
        <w:rPr>
          <w:rFonts w:ascii="Bookman Old Style" w:hAnsi="Bookman Old Style"/>
          <w:b/>
          <w:bCs/>
          <w:sz w:val="22"/>
          <w:szCs w:val="22"/>
        </w:rPr>
        <w:t>„</w:t>
      </w:r>
      <w:r w:rsidR="00FF2796" w:rsidRPr="00D05991">
        <w:rPr>
          <w:rFonts w:ascii="Bookman Old Style" w:hAnsi="Bookman Old Style"/>
          <w:b/>
          <w:bCs/>
          <w:sz w:val="22"/>
          <w:szCs w:val="22"/>
        </w:rPr>
        <w:t>Utrzymanie krzewów i żywopłotów oraz sadzenie krzewów w pasach drogowych ulic Miasta Krosna i na działkach gminnych w</w:t>
      </w:r>
      <w:r w:rsidR="00FF2796">
        <w:rPr>
          <w:rFonts w:ascii="Bookman Old Style" w:hAnsi="Bookman Old Style"/>
          <w:b/>
          <w:bCs/>
          <w:sz w:val="22"/>
          <w:szCs w:val="22"/>
        </w:rPr>
        <w:t> </w:t>
      </w:r>
      <w:r w:rsidR="00FF2796" w:rsidRPr="00D05991">
        <w:rPr>
          <w:rFonts w:ascii="Bookman Old Style" w:hAnsi="Bookman Old Style"/>
          <w:b/>
          <w:bCs/>
          <w:sz w:val="22"/>
          <w:szCs w:val="22"/>
        </w:rPr>
        <w:t>roku 2019</w:t>
      </w:r>
      <w:r w:rsidR="00FF2796" w:rsidRPr="003F064D">
        <w:rPr>
          <w:rFonts w:ascii="Bookman Old Style" w:hAnsi="Bookman Old Style"/>
          <w:b/>
          <w:bCs/>
          <w:sz w:val="22"/>
          <w:szCs w:val="22"/>
        </w:rPr>
        <w:t>”</w:t>
      </w:r>
      <w:r w:rsidR="00FF2796">
        <w:rPr>
          <w:rFonts w:ascii="Bookman Old Style" w:hAnsi="Bookman Old Style"/>
          <w:b/>
          <w:bCs/>
          <w:sz w:val="22"/>
          <w:szCs w:val="22"/>
        </w:rPr>
        <w:t>.</w:t>
      </w:r>
    </w:p>
    <w:p w:rsidR="00451954" w:rsidRPr="00F026CB" w:rsidRDefault="00451954" w:rsidP="00AB4A8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F2796" w:rsidRPr="006E02C1" w:rsidRDefault="00D817A7" w:rsidP="00AB4A82">
      <w:pPr>
        <w:pStyle w:val="NormalnyWeb"/>
        <w:spacing w:before="0" w:beforeAutospacing="0" w:after="0" w:afterAutospacing="0" w:line="276" w:lineRule="auto"/>
        <w:ind w:right="23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t>2.</w:t>
      </w:r>
      <w:r w:rsidR="00BF372B">
        <w:rPr>
          <w:rFonts w:ascii="Bookman Old Style" w:hAnsi="Bookman Old Style"/>
          <w:b/>
          <w:sz w:val="22"/>
          <w:szCs w:val="22"/>
        </w:rPr>
        <w:t xml:space="preserve"> </w:t>
      </w:r>
      <w:r w:rsidR="00FF2796" w:rsidRPr="002D6DEE">
        <w:rPr>
          <w:rFonts w:ascii="Bookman Old Style" w:hAnsi="Bookman Old Style"/>
          <w:sz w:val="22"/>
          <w:szCs w:val="22"/>
        </w:rPr>
        <w:t>Na wykonanie przedmiotowego zadania wpłynęł</w:t>
      </w:r>
      <w:r w:rsidR="00FF2796">
        <w:rPr>
          <w:rFonts w:ascii="Bookman Old Style" w:hAnsi="Bookman Old Style"/>
          <w:sz w:val="22"/>
          <w:szCs w:val="22"/>
        </w:rPr>
        <w:t>y 3</w:t>
      </w:r>
      <w:r w:rsidR="00FF2796" w:rsidRPr="002D6DEE">
        <w:rPr>
          <w:rFonts w:ascii="Bookman Old Style" w:hAnsi="Bookman Old Style"/>
          <w:sz w:val="22"/>
          <w:szCs w:val="22"/>
        </w:rPr>
        <w:t xml:space="preserve"> ofert</w:t>
      </w:r>
      <w:r w:rsidR="00FF2796">
        <w:rPr>
          <w:rFonts w:ascii="Bookman Old Style" w:hAnsi="Bookman Old Style"/>
          <w:sz w:val="22"/>
          <w:szCs w:val="22"/>
        </w:rPr>
        <w:t>y</w:t>
      </w:r>
      <w:r w:rsidR="00FF2796" w:rsidRPr="002D6DEE">
        <w:rPr>
          <w:rFonts w:ascii="Bookman Old Style" w:hAnsi="Bookman Old Style"/>
          <w:sz w:val="22"/>
          <w:szCs w:val="22"/>
        </w:rPr>
        <w:t xml:space="preserve"> złożon</w:t>
      </w:r>
      <w:r w:rsidR="00FF2796">
        <w:rPr>
          <w:rFonts w:ascii="Bookman Old Style" w:hAnsi="Bookman Old Style"/>
          <w:sz w:val="22"/>
          <w:szCs w:val="22"/>
        </w:rPr>
        <w:t>e</w:t>
      </w:r>
      <w:r w:rsidR="00FF2796" w:rsidRPr="002D6DEE">
        <w:rPr>
          <w:rFonts w:ascii="Bookman Old Style" w:hAnsi="Bookman Old Style"/>
          <w:sz w:val="22"/>
          <w:szCs w:val="22"/>
        </w:rPr>
        <w:t xml:space="preserve"> przez </w:t>
      </w:r>
      <w:r w:rsidR="00FF2796">
        <w:rPr>
          <w:rFonts w:ascii="Bookman Old Style" w:hAnsi="Bookman Old Style"/>
          <w:sz w:val="22"/>
          <w:szCs w:val="22"/>
        </w:rPr>
        <w:t>następujących wykonawców</w:t>
      </w:r>
      <w:r w:rsidR="00FF2796" w:rsidRPr="006E02C1">
        <w:rPr>
          <w:rFonts w:ascii="Bookman Old Style" w:hAnsi="Bookman Old Style"/>
          <w:sz w:val="22"/>
          <w:szCs w:val="22"/>
        </w:rPr>
        <w:t>:</w:t>
      </w:r>
    </w:p>
    <w:p w:rsidR="00FF2796" w:rsidRDefault="00FF2796" w:rsidP="00AB4A82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„RAD-DREW” Usługi Ogrodnicze </w:t>
      </w:r>
      <w:proofErr w:type="spellStart"/>
      <w:r>
        <w:rPr>
          <w:rFonts w:ascii="Bookman Old Style" w:hAnsi="Bookman Old Style"/>
          <w:sz w:val="22"/>
          <w:szCs w:val="22"/>
        </w:rPr>
        <w:t>Ordyna</w:t>
      </w:r>
      <w:proofErr w:type="spellEnd"/>
      <w:r>
        <w:rPr>
          <w:rFonts w:ascii="Bookman Old Style" w:hAnsi="Bookman Old Style"/>
          <w:sz w:val="22"/>
          <w:szCs w:val="22"/>
        </w:rPr>
        <w:t xml:space="preserve"> Radosław, ul. Grabiny 38, </w:t>
      </w:r>
      <w:r>
        <w:rPr>
          <w:rFonts w:ascii="Bookman Old Style" w:hAnsi="Bookman Old Style"/>
          <w:sz w:val="22"/>
          <w:szCs w:val="22"/>
        </w:rPr>
        <w:br/>
        <w:t>38-460 Jedlicze,</w:t>
      </w:r>
    </w:p>
    <w:p w:rsidR="00FF2796" w:rsidRDefault="00FF2796" w:rsidP="00AB4A82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 w:rsidRPr="00736E94">
        <w:rPr>
          <w:rFonts w:ascii="Bookman Old Style" w:hAnsi="Bookman Old Style"/>
          <w:sz w:val="22"/>
          <w:szCs w:val="22"/>
        </w:rPr>
        <w:t xml:space="preserve">F.H.U. </w:t>
      </w:r>
      <w:r>
        <w:rPr>
          <w:rFonts w:ascii="Bookman Old Style" w:hAnsi="Bookman Old Style"/>
          <w:sz w:val="22"/>
          <w:szCs w:val="22"/>
        </w:rPr>
        <w:t>„</w:t>
      </w:r>
      <w:r w:rsidRPr="00736E94">
        <w:rPr>
          <w:rFonts w:ascii="Bookman Old Style" w:hAnsi="Bookman Old Style"/>
          <w:sz w:val="22"/>
          <w:szCs w:val="22"/>
        </w:rPr>
        <w:t>SAN-SPEED</w:t>
      </w:r>
      <w:r>
        <w:rPr>
          <w:rFonts w:ascii="Bookman Old Style" w:hAnsi="Bookman Old Style"/>
          <w:sz w:val="22"/>
          <w:szCs w:val="22"/>
        </w:rPr>
        <w:t>”</w:t>
      </w:r>
      <w:r w:rsidRPr="00736E94">
        <w:rPr>
          <w:rFonts w:ascii="Bookman Old Style" w:hAnsi="Bookman Old Style"/>
          <w:sz w:val="22"/>
          <w:szCs w:val="22"/>
        </w:rPr>
        <w:t xml:space="preserve"> Magdalena Pogorzelec, Nehrybka 144, 37-733 Nehrybka</w:t>
      </w:r>
      <w:r>
        <w:rPr>
          <w:rFonts w:ascii="Bookman Old Style" w:hAnsi="Bookman Old Style"/>
          <w:sz w:val="22"/>
          <w:szCs w:val="22"/>
        </w:rPr>
        <w:t>,</w:t>
      </w:r>
    </w:p>
    <w:p w:rsidR="00FF2796" w:rsidRDefault="00FF2796" w:rsidP="00AB4A82">
      <w:pPr>
        <w:numPr>
          <w:ilvl w:val="0"/>
          <w:numId w:val="34"/>
        </w:numPr>
        <w:spacing w:line="276" w:lineRule="auto"/>
        <w:ind w:left="426" w:right="23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Firma Handlowo-Usługowa</w:t>
      </w:r>
      <w:r w:rsidRPr="00736E94">
        <w:rPr>
          <w:rFonts w:ascii="Bookman Old Style" w:hAnsi="Bookman Old Style"/>
          <w:sz w:val="22"/>
          <w:szCs w:val="22"/>
        </w:rPr>
        <w:t xml:space="preserve"> „RÓŻYCZKA” Alina Dobosz, ul. Łukasiewicza 21, </w:t>
      </w:r>
      <w:r w:rsidR="00AB4A82">
        <w:rPr>
          <w:rFonts w:ascii="Bookman Old Style" w:hAnsi="Bookman Old Style"/>
          <w:sz w:val="22"/>
          <w:szCs w:val="22"/>
        </w:rPr>
        <w:br/>
      </w:r>
      <w:bookmarkStart w:id="0" w:name="_GoBack"/>
      <w:bookmarkEnd w:id="0"/>
      <w:r w:rsidRPr="00736E94">
        <w:rPr>
          <w:rFonts w:ascii="Bookman Old Style" w:hAnsi="Bookman Old Style"/>
          <w:sz w:val="22"/>
          <w:szCs w:val="22"/>
        </w:rPr>
        <w:t>38-457 Zręcin</w:t>
      </w:r>
      <w:r>
        <w:rPr>
          <w:rFonts w:ascii="Bookman Old Style" w:hAnsi="Bookman Old Style"/>
          <w:sz w:val="22"/>
          <w:szCs w:val="22"/>
        </w:rPr>
        <w:t>.</w:t>
      </w:r>
    </w:p>
    <w:p w:rsidR="00FF2796" w:rsidRDefault="00FF2796" w:rsidP="00AB4A82">
      <w:pPr>
        <w:spacing w:line="276" w:lineRule="auto"/>
        <w:ind w:right="23"/>
        <w:jc w:val="both"/>
        <w:rPr>
          <w:rFonts w:ascii="Bookman Old Style" w:hAnsi="Bookman Old Style"/>
          <w:b/>
          <w:sz w:val="22"/>
          <w:szCs w:val="22"/>
        </w:rPr>
      </w:pPr>
    </w:p>
    <w:p w:rsidR="00FF2796" w:rsidRPr="0041598E" w:rsidRDefault="00FF2796" w:rsidP="00AB4A82">
      <w:pPr>
        <w:tabs>
          <w:tab w:val="num" w:pos="360"/>
        </w:tabs>
        <w:spacing w:line="276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3. </w:t>
      </w:r>
      <w:r>
        <w:rPr>
          <w:rFonts w:ascii="Bookman Old Style" w:hAnsi="Bookman Old Style"/>
          <w:b/>
          <w:sz w:val="22"/>
          <w:szCs w:val="22"/>
        </w:rPr>
        <w:t>Ceny</w:t>
      </w:r>
      <w:r w:rsidRPr="0041598E">
        <w:rPr>
          <w:rFonts w:ascii="Bookman Old Style" w:hAnsi="Bookman Old Style"/>
          <w:b/>
          <w:sz w:val="22"/>
          <w:szCs w:val="22"/>
        </w:rPr>
        <w:t xml:space="preserve"> i </w:t>
      </w:r>
      <w:r>
        <w:rPr>
          <w:rFonts w:ascii="Bookman Old Style" w:hAnsi="Bookman Old Style"/>
          <w:b/>
          <w:sz w:val="22"/>
          <w:szCs w:val="22"/>
        </w:rPr>
        <w:t>pozostałe kryteria oceny ofert</w:t>
      </w:r>
      <w:r w:rsidRPr="0041598E">
        <w:rPr>
          <w:rFonts w:ascii="Bookman Old Style" w:hAnsi="Bookman Old Style"/>
          <w:b/>
          <w:sz w:val="22"/>
          <w:szCs w:val="22"/>
        </w:rPr>
        <w:t>:</w:t>
      </w:r>
    </w:p>
    <w:p w:rsidR="00FF2796" w:rsidRDefault="00FF2796" w:rsidP="00AB4A82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1:</w:t>
      </w:r>
    </w:p>
    <w:p w:rsidR="00FF2796" w:rsidRDefault="00FF2796" w:rsidP="00AB4A82">
      <w:pPr>
        <w:numPr>
          <w:ilvl w:val="0"/>
          <w:numId w:val="35"/>
        </w:numPr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FB44DA">
        <w:rPr>
          <w:rFonts w:ascii="Bookman Old Style" w:hAnsi="Bookman Old Style"/>
          <w:sz w:val="22"/>
          <w:szCs w:val="22"/>
          <w:u w:val="single"/>
        </w:rPr>
        <w:t>144 6</w:t>
      </w:r>
      <w:r>
        <w:rPr>
          <w:rFonts w:ascii="Bookman Old Style" w:hAnsi="Bookman Old Style"/>
          <w:sz w:val="22"/>
          <w:szCs w:val="22"/>
          <w:u w:val="single"/>
        </w:rPr>
        <w:t>84,36</w:t>
      </w:r>
      <w:r w:rsidRPr="000E3A97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,</w:t>
      </w:r>
    </w:p>
    <w:p w:rsidR="00FF2796" w:rsidRPr="00B40A10" w:rsidRDefault="00FF2796" w:rsidP="00AB4A82">
      <w:pPr>
        <w:numPr>
          <w:ilvl w:val="0"/>
          <w:numId w:val="35"/>
        </w:numPr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/>
          <w:sz w:val="22"/>
          <w:szCs w:val="22"/>
        </w:rPr>
        <w:t>czas</w:t>
      </w:r>
      <w:proofErr w:type="gramEnd"/>
      <w:r w:rsidRPr="00B40A10">
        <w:rPr>
          <w:rFonts w:ascii="Bookman Old Style" w:hAnsi="Bookman Old Style"/>
          <w:sz w:val="22"/>
          <w:szCs w:val="22"/>
        </w:rPr>
        <w:t xml:space="preserve"> wykonania jednokrotnego cięcia żywopłotów objętych przedmiotem zamówienia wraz z uporządkowaniem terenu i wywiezieniem urobku: do </w:t>
      </w:r>
      <w:r>
        <w:rPr>
          <w:rFonts w:ascii="Bookman Old Style" w:hAnsi="Bookman Old Style"/>
          <w:sz w:val="22"/>
          <w:szCs w:val="22"/>
        </w:rPr>
        <w:br/>
      </w:r>
      <w:r w:rsidRPr="00B40A10">
        <w:rPr>
          <w:rFonts w:ascii="Bookman Old Style" w:hAnsi="Bookman Old Style"/>
          <w:sz w:val="22"/>
          <w:szCs w:val="22"/>
          <w:u w:val="single"/>
        </w:rPr>
        <w:t>10 dni</w:t>
      </w:r>
      <w:r w:rsidRPr="00B40A10">
        <w:rPr>
          <w:rFonts w:ascii="Bookman Old Style" w:hAnsi="Bookman Old Style"/>
          <w:sz w:val="22"/>
          <w:szCs w:val="22"/>
        </w:rPr>
        <w:t>,</w:t>
      </w:r>
    </w:p>
    <w:p w:rsidR="00FF2796" w:rsidRPr="00B40A10" w:rsidRDefault="00FF2796" w:rsidP="00AB4A82">
      <w:pPr>
        <w:numPr>
          <w:ilvl w:val="0"/>
          <w:numId w:val="35"/>
        </w:numPr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B40A10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 w:rsidRPr="00B40A10">
        <w:rPr>
          <w:rFonts w:ascii="Bookman Old Style" w:hAnsi="Bookman Old Style"/>
          <w:sz w:val="22"/>
          <w:szCs w:val="22"/>
          <w:u w:val="single"/>
        </w:rPr>
        <w:t>0,50 %</w:t>
      </w:r>
      <w:r w:rsidRPr="00B40A10">
        <w:rPr>
          <w:rFonts w:ascii="Bookman Old Style" w:hAnsi="Bookman Old Style"/>
          <w:sz w:val="22"/>
          <w:szCs w:val="22"/>
        </w:rPr>
        <w:t xml:space="preserve"> wynagrodzenia za każdy dzień opóźnienia</w:t>
      </w:r>
      <w:r>
        <w:rPr>
          <w:rFonts w:ascii="Bookman Old Style" w:hAnsi="Bookman Old Style"/>
          <w:sz w:val="22"/>
          <w:szCs w:val="22"/>
        </w:rPr>
        <w:t>,</w:t>
      </w:r>
    </w:p>
    <w:p w:rsidR="00FF2796" w:rsidRDefault="00FF2796" w:rsidP="00AB4A82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2:</w:t>
      </w:r>
    </w:p>
    <w:p w:rsidR="00FF2796" w:rsidRDefault="00FF2796" w:rsidP="00AB4A82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A95BB6">
        <w:rPr>
          <w:rFonts w:ascii="Bookman Old Style" w:hAnsi="Bookman Old Style"/>
          <w:sz w:val="22"/>
          <w:szCs w:val="22"/>
        </w:rPr>
        <w:t>131 511,00 zł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801FC">
        <w:rPr>
          <w:rFonts w:ascii="Bookman Old Style" w:hAnsi="Bookman Old Style"/>
          <w:sz w:val="22"/>
          <w:szCs w:val="22"/>
        </w:rPr>
        <w:t>po dokonaniu poprawy oczywistych omyłek rachunkowych: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>135 236,52</w:t>
      </w:r>
      <w:r w:rsidRPr="00474E2F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;</w:t>
      </w:r>
    </w:p>
    <w:p w:rsidR="00FF2796" w:rsidRPr="00B40A10" w:rsidRDefault="00FF2796" w:rsidP="00AB4A82">
      <w:pPr>
        <w:numPr>
          <w:ilvl w:val="0"/>
          <w:numId w:val="36"/>
        </w:numPr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/>
          <w:sz w:val="22"/>
          <w:szCs w:val="22"/>
        </w:rPr>
        <w:t>czas</w:t>
      </w:r>
      <w:proofErr w:type="gramEnd"/>
      <w:r w:rsidRPr="00B40A10">
        <w:rPr>
          <w:rFonts w:ascii="Bookman Old Style" w:hAnsi="Bookman Old Style"/>
          <w:sz w:val="22"/>
          <w:szCs w:val="22"/>
        </w:rPr>
        <w:t xml:space="preserve"> wykonania jednokrotnego cięcia żywopłotów objętych przedmiotem zamówienia wraz z uporządkowaniem terenu i</w:t>
      </w:r>
      <w:r>
        <w:rPr>
          <w:rFonts w:ascii="Bookman Old Style" w:hAnsi="Bookman Old Style"/>
          <w:sz w:val="22"/>
          <w:szCs w:val="22"/>
        </w:rPr>
        <w:t> </w:t>
      </w:r>
      <w:r w:rsidRPr="00B40A10">
        <w:rPr>
          <w:rFonts w:ascii="Bookman Old Style" w:hAnsi="Bookman Old Style"/>
          <w:sz w:val="22"/>
          <w:szCs w:val="22"/>
        </w:rPr>
        <w:t xml:space="preserve">wywiezieniem urobku: do </w:t>
      </w:r>
      <w:r>
        <w:rPr>
          <w:rFonts w:ascii="Bookman Old Style" w:hAnsi="Bookman Old Style"/>
          <w:sz w:val="22"/>
          <w:szCs w:val="22"/>
        </w:rPr>
        <w:br/>
      </w:r>
      <w:r w:rsidRPr="00B40A10">
        <w:rPr>
          <w:rFonts w:ascii="Bookman Old Style" w:hAnsi="Bookman Old Style"/>
          <w:sz w:val="22"/>
          <w:szCs w:val="22"/>
          <w:u w:val="single"/>
        </w:rPr>
        <w:t>10 dni</w:t>
      </w:r>
      <w:r w:rsidRPr="00B40A10">
        <w:rPr>
          <w:rFonts w:ascii="Bookman Old Style" w:hAnsi="Bookman Old Style"/>
          <w:sz w:val="22"/>
          <w:szCs w:val="22"/>
        </w:rPr>
        <w:t>,</w:t>
      </w:r>
    </w:p>
    <w:p w:rsidR="00FF2796" w:rsidRDefault="00FF2796" w:rsidP="00AB4A82">
      <w:pPr>
        <w:numPr>
          <w:ilvl w:val="0"/>
          <w:numId w:val="36"/>
        </w:numPr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B40A10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 w:rsidRPr="00B40A10">
        <w:rPr>
          <w:rFonts w:ascii="Bookman Old Style" w:hAnsi="Bookman Old Style"/>
          <w:sz w:val="22"/>
          <w:szCs w:val="22"/>
          <w:u w:val="single"/>
        </w:rPr>
        <w:t>0,50 %</w:t>
      </w:r>
      <w:r w:rsidRPr="00B40A10">
        <w:rPr>
          <w:rFonts w:ascii="Bookman Old Style" w:hAnsi="Bookman Old Style"/>
          <w:sz w:val="22"/>
          <w:szCs w:val="22"/>
        </w:rPr>
        <w:t xml:space="preserve"> wynagrodzenia za każdy dzień opóźnienia</w:t>
      </w:r>
      <w:r>
        <w:rPr>
          <w:rFonts w:ascii="Bookman Old Style" w:hAnsi="Bookman Old Style"/>
          <w:sz w:val="22"/>
          <w:szCs w:val="22"/>
        </w:rPr>
        <w:t>,</w:t>
      </w:r>
    </w:p>
    <w:p w:rsidR="00FF2796" w:rsidRDefault="00FF2796" w:rsidP="00AB4A82">
      <w:pPr>
        <w:numPr>
          <w:ilvl w:val="0"/>
          <w:numId w:val="5"/>
        </w:numPr>
        <w:spacing w:line="276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Wykonawca nr 3:</w:t>
      </w:r>
    </w:p>
    <w:p w:rsidR="00FF2796" w:rsidRPr="009907CD" w:rsidRDefault="00FF2796" w:rsidP="00AB4A8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>cena</w:t>
      </w:r>
      <w:proofErr w:type="gramEnd"/>
      <w:r>
        <w:rPr>
          <w:rFonts w:ascii="Bookman Old Style" w:hAnsi="Bookman Old Style"/>
          <w:sz w:val="22"/>
          <w:szCs w:val="22"/>
        </w:rPr>
        <w:t xml:space="preserve">: </w:t>
      </w:r>
      <w:r w:rsidRPr="00A95BB6">
        <w:rPr>
          <w:rFonts w:ascii="Bookman Old Style" w:hAnsi="Bookman Old Style"/>
          <w:sz w:val="22"/>
          <w:szCs w:val="22"/>
        </w:rPr>
        <w:t>104 933,27 zł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A801FC">
        <w:rPr>
          <w:rFonts w:ascii="Bookman Old Style" w:hAnsi="Bookman Old Style"/>
          <w:sz w:val="22"/>
          <w:szCs w:val="22"/>
        </w:rPr>
        <w:t>po dokonaniu poprawy oczywistych omyłek rachunkowych: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  <w:u w:val="single"/>
        </w:rPr>
        <w:t>122 350,93</w:t>
      </w:r>
      <w:r w:rsidRPr="00474E2F">
        <w:rPr>
          <w:rFonts w:ascii="Bookman Old Style" w:hAnsi="Bookman Old Style"/>
          <w:sz w:val="22"/>
          <w:szCs w:val="22"/>
          <w:u w:val="single"/>
        </w:rPr>
        <w:t xml:space="preserve"> zł</w:t>
      </w:r>
      <w:r>
        <w:rPr>
          <w:rFonts w:ascii="Bookman Old Style" w:hAnsi="Bookman Old Style"/>
          <w:sz w:val="22"/>
          <w:szCs w:val="22"/>
        </w:rPr>
        <w:t>;</w:t>
      </w:r>
    </w:p>
    <w:p w:rsidR="00FF2796" w:rsidRPr="00B40A10" w:rsidRDefault="00FF2796" w:rsidP="00AB4A82">
      <w:pPr>
        <w:numPr>
          <w:ilvl w:val="0"/>
          <w:numId w:val="37"/>
        </w:numPr>
        <w:tabs>
          <w:tab w:val="left" w:pos="709"/>
        </w:tabs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/>
          <w:sz w:val="22"/>
          <w:szCs w:val="22"/>
        </w:rPr>
        <w:t>czas</w:t>
      </w:r>
      <w:proofErr w:type="gramEnd"/>
      <w:r w:rsidRPr="00B40A10">
        <w:rPr>
          <w:rFonts w:ascii="Bookman Old Style" w:hAnsi="Bookman Old Style"/>
          <w:sz w:val="22"/>
          <w:szCs w:val="22"/>
        </w:rPr>
        <w:t xml:space="preserve"> wykonania jednokrotnego cięcia żywopłotów objętych przedmiotem zamówienia wraz z uporządkowaniem terenu i wywiezieniem urobku: do </w:t>
      </w:r>
      <w:r>
        <w:rPr>
          <w:rFonts w:ascii="Bookman Old Style" w:hAnsi="Bookman Old Style"/>
          <w:sz w:val="22"/>
          <w:szCs w:val="22"/>
        </w:rPr>
        <w:br/>
      </w:r>
      <w:r w:rsidRPr="00B40A10">
        <w:rPr>
          <w:rFonts w:ascii="Bookman Old Style" w:hAnsi="Bookman Old Style"/>
          <w:sz w:val="22"/>
          <w:szCs w:val="22"/>
          <w:u w:val="single"/>
        </w:rPr>
        <w:t>10 dni</w:t>
      </w:r>
      <w:r w:rsidRPr="00B40A10">
        <w:rPr>
          <w:rFonts w:ascii="Bookman Old Style" w:hAnsi="Bookman Old Style"/>
          <w:sz w:val="22"/>
          <w:szCs w:val="22"/>
        </w:rPr>
        <w:t>,</w:t>
      </w:r>
    </w:p>
    <w:p w:rsidR="00FF2796" w:rsidRPr="00B40A10" w:rsidRDefault="00FF2796" w:rsidP="00AB4A82">
      <w:pPr>
        <w:numPr>
          <w:ilvl w:val="0"/>
          <w:numId w:val="37"/>
        </w:numPr>
        <w:tabs>
          <w:tab w:val="left" w:pos="851"/>
        </w:tabs>
        <w:spacing w:line="276" w:lineRule="auto"/>
        <w:ind w:left="851" w:right="22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B40A10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B40A10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umowy: </w:t>
      </w:r>
      <w:r w:rsidRPr="00B40A10">
        <w:rPr>
          <w:rFonts w:ascii="Bookman Old Style" w:hAnsi="Bookman Old Style"/>
          <w:sz w:val="22"/>
          <w:szCs w:val="22"/>
          <w:u w:val="single"/>
        </w:rPr>
        <w:t>0,50 %</w:t>
      </w:r>
      <w:r w:rsidRPr="00B40A10">
        <w:rPr>
          <w:rFonts w:ascii="Bookman Old Style" w:hAnsi="Bookman Old Style"/>
          <w:sz w:val="22"/>
          <w:szCs w:val="22"/>
        </w:rPr>
        <w:t xml:space="preserve"> wynagrodzenia za każdy dzień opóźnienia</w:t>
      </w:r>
      <w:r>
        <w:rPr>
          <w:rFonts w:ascii="Bookman Old Style" w:hAnsi="Bookman Old Style"/>
          <w:sz w:val="22"/>
          <w:szCs w:val="22"/>
        </w:rPr>
        <w:t>.</w:t>
      </w:r>
    </w:p>
    <w:p w:rsidR="00531A78" w:rsidRPr="00821FA9" w:rsidRDefault="00531A78" w:rsidP="00AB4A82">
      <w:pPr>
        <w:pStyle w:val="NormalnyWeb"/>
        <w:spacing w:before="0" w:beforeAutospacing="0" w:after="0" w:afterAutospacing="0" w:line="276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12117C" w:rsidRDefault="00D817A7" w:rsidP="00AB4A8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F026CB">
        <w:rPr>
          <w:rFonts w:ascii="Bookman Old Style" w:hAnsi="Bookman Old Style"/>
          <w:b/>
          <w:sz w:val="22"/>
          <w:szCs w:val="22"/>
        </w:rPr>
        <w:lastRenderedPageBreak/>
        <w:t>4.</w:t>
      </w:r>
      <w:r w:rsidRPr="00F026CB">
        <w:rPr>
          <w:rFonts w:ascii="Bookman Old Style" w:hAnsi="Bookman Old Style"/>
          <w:sz w:val="22"/>
          <w:szCs w:val="22"/>
        </w:rPr>
        <w:t xml:space="preserve"> </w:t>
      </w:r>
      <w:r w:rsidR="0012117C" w:rsidRPr="00F026CB">
        <w:rPr>
          <w:rFonts w:ascii="Bookman Old Style" w:hAnsi="Bookman Old Style"/>
          <w:sz w:val="22"/>
          <w:szCs w:val="22"/>
        </w:rPr>
        <w:t xml:space="preserve">Po dokonaniu 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oceny ofert pod kątem przesłanek </w:t>
      </w:r>
      <w:r w:rsidR="0012117C">
        <w:rPr>
          <w:rFonts w:ascii="Bookman Old Style" w:hAnsi="Bookman Old Style"/>
          <w:bCs/>
          <w:sz w:val="22"/>
          <w:szCs w:val="22"/>
        </w:rPr>
        <w:t>ich</w:t>
      </w:r>
      <w:r w:rsidR="0012117C" w:rsidRPr="00F026CB">
        <w:rPr>
          <w:rFonts w:ascii="Bookman Old Style" w:hAnsi="Bookman Old Style"/>
          <w:bCs/>
          <w:sz w:val="22"/>
          <w:szCs w:val="22"/>
        </w:rPr>
        <w:t xml:space="preserve"> odrzucenia (na podstawie art.</w:t>
      </w:r>
      <w:r w:rsidR="0012117C">
        <w:rPr>
          <w:rFonts w:ascii="Bookman Old Style" w:hAnsi="Bookman Old Style"/>
          <w:bCs/>
          <w:sz w:val="22"/>
          <w:szCs w:val="22"/>
        </w:rPr>
        <w:t xml:space="preserve"> 89 ust. 1 ustawy </w:t>
      </w:r>
      <w:proofErr w:type="spellStart"/>
      <w:r w:rsidR="0012117C">
        <w:rPr>
          <w:rFonts w:ascii="Bookman Old Style" w:hAnsi="Bookman Old Style"/>
          <w:bCs/>
          <w:sz w:val="22"/>
          <w:szCs w:val="22"/>
        </w:rPr>
        <w:t>Pzp</w:t>
      </w:r>
      <w:proofErr w:type="spellEnd"/>
      <w:r w:rsidR="0012117C">
        <w:rPr>
          <w:rFonts w:ascii="Bookman Old Style" w:hAnsi="Bookman Old Style"/>
          <w:bCs/>
          <w:sz w:val="22"/>
          <w:szCs w:val="22"/>
        </w:rPr>
        <w:t xml:space="preserve">) ustalono, że </w:t>
      </w:r>
      <w:r w:rsidR="00FF2796">
        <w:rPr>
          <w:rFonts w:ascii="Bookman Old Style" w:hAnsi="Bookman Old Style"/>
          <w:bCs/>
          <w:sz w:val="22"/>
          <w:szCs w:val="22"/>
        </w:rPr>
        <w:t>wszystkie</w:t>
      </w:r>
      <w:r w:rsidR="009E142A">
        <w:rPr>
          <w:rFonts w:ascii="Bookman Old Style" w:hAnsi="Bookman Old Style"/>
          <w:bCs/>
          <w:sz w:val="22"/>
          <w:szCs w:val="22"/>
        </w:rPr>
        <w:t xml:space="preserve"> oferty </w:t>
      </w:r>
      <w:r w:rsidR="0012117C">
        <w:rPr>
          <w:rFonts w:ascii="Bookman Old Style" w:hAnsi="Bookman Old Style"/>
          <w:bCs/>
          <w:sz w:val="22"/>
          <w:szCs w:val="22"/>
        </w:rPr>
        <w:t xml:space="preserve">są </w:t>
      </w:r>
      <w:r w:rsidR="0012117C">
        <w:rPr>
          <w:rFonts w:ascii="Bookman Old Style" w:hAnsi="Bookman Old Style"/>
          <w:sz w:val="22"/>
          <w:szCs w:val="22"/>
        </w:rPr>
        <w:t xml:space="preserve">zgodne z treścią SIWZ. </w:t>
      </w:r>
    </w:p>
    <w:p w:rsidR="00C556BA" w:rsidRPr="00F026CB" w:rsidRDefault="00C556BA" w:rsidP="00AB4A8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F2796" w:rsidRPr="0042148B" w:rsidRDefault="009E142A" w:rsidP="00AB4A82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 w:rsidRPr="009E142A">
        <w:rPr>
          <w:rFonts w:ascii="Bookman Old Style" w:hAnsi="Bookman Old Style" w:cs="Arial"/>
          <w:b/>
          <w:sz w:val="22"/>
          <w:szCs w:val="22"/>
        </w:rPr>
        <w:t>5.</w:t>
      </w:r>
      <w:r>
        <w:rPr>
          <w:rFonts w:ascii="Bookman Old Style" w:hAnsi="Bookman Old Style" w:cs="Arial"/>
          <w:sz w:val="22"/>
          <w:szCs w:val="22"/>
        </w:rPr>
        <w:t xml:space="preserve"> </w:t>
      </w:r>
      <w:r w:rsidR="00FF2796" w:rsidRPr="0042148B">
        <w:rPr>
          <w:rFonts w:ascii="Bookman Old Style" w:hAnsi="Bookman Old Style" w:cs="Arial"/>
          <w:sz w:val="22"/>
          <w:szCs w:val="22"/>
        </w:rPr>
        <w:t xml:space="preserve">Zamawiający ustalił </w:t>
      </w:r>
      <w:r w:rsidR="00FF2796">
        <w:rPr>
          <w:rFonts w:ascii="Bookman Old Style" w:hAnsi="Bookman Old Style" w:cs="Arial"/>
          <w:sz w:val="22"/>
          <w:szCs w:val="22"/>
        </w:rPr>
        <w:t xml:space="preserve">następujące </w:t>
      </w:r>
      <w:r w:rsidR="00FF2796" w:rsidRPr="0042148B">
        <w:rPr>
          <w:rFonts w:ascii="Bookman Old Style" w:hAnsi="Bookman Old Style" w:cs="Arial"/>
          <w:sz w:val="22"/>
          <w:szCs w:val="22"/>
        </w:rPr>
        <w:t xml:space="preserve">kryteria oceny ofert: </w:t>
      </w:r>
    </w:p>
    <w:p w:rsidR="00FF2796" w:rsidRPr="00DF7FCE" w:rsidRDefault="00FF2796" w:rsidP="00AB4A82">
      <w:pPr>
        <w:tabs>
          <w:tab w:val="left" w:pos="284"/>
        </w:tabs>
        <w:spacing w:line="276" w:lineRule="auto"/>
        <w:ind w:left="284" w:hanging="284"/>
        <w:rPr>
          <w:rFonts w:ascii="Bookman Old Style" w:eastAsia="Arial Unicode MS" w:hAnsi="Bookman Old Style" w:cs="Arial Unicode MS"/>
          <w:sz w:val="22"/>
          <w:szCs w:val="22"/>
        </w:rPr>
      </w:pPr>
      <w:r w:rsidRPr="00DF7FCE">
        <w:rPr>
          <w:rFonts w:ascii="Bookman Old Style" w:eastAsia="Arial Unicode MS" w:hAnsi="Bookman Old Style" w:cs="Arial Unicode MS"/>
          <w:sz w:val="22"/>
          <w:szCs w:val="22"/>
        </w:rPr>
        <w:t xml:space="preserve">1) cena - 60 %, </w:t>
      </w:r>
    </w:p>
    <w:p w:rsidR="00FF2796" w:rsidRPr="00DF7FCE" w:rsidRDefault="00FF2796" w:rsidP="00AB4A82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F7FCE">
        <w:rPr>
          <w:rFonts w:ascii="Bookman Old Style" w:hAnsi="Bookman Old Style"/>
          <w:sz w:val="22"/>
          <w:szCs w:val="22"/>
        </w:rPr>
        <w:t>czas</w:t>
      </w:r>
      <w:proofErr w:type="gramEnd"/>
      <w:r w:rsidRPr="00DF7FCE">
        <w:rPr>
          <w:rFonts w:ascii="Bookman Old Style" w:hAnsi="Bookman Old Style"/>
          <w:sz w:val="22"/>
          <w:szCs w:val="22"/>
        </w:rPr>
        <w:t xml:space="preserve"> wykonania jednokrotnego cięcia żywopłotów objętych przedmiotem zamówienia wraz z uporządkowaniem terenu i wywiezieniem urobku – 20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DF7FCE">
        <w:rPr>
          <w:rFonts w:ascii="Bookman Old Style" w:hAnsi="Bookman Old Style"/>
          <w:sz w:val="22"/>
          <w:szCs w:val="22"/>
        </w:rPr>
        <w:t>%,</w:t>
      </w:r>
    </w:p>
    <w:p w:rsidR="00FF2796" w:rsidRPr="00DF7FCE" w:rsidRDefault="00FF2796" w:rsidP="00AB4A82">
      <w:pPr>
        <w:numPr>
          <w:ilvl w:val="0"/>
          <w:numId w:val="38"/>
        </w:numPr>
        <w:tabs>
          <w:tab w:val="left" w:pos="56"/>
          <w:tab w:val="left" w:pos="284"/>
        </w:tabs>
        <w:suppressAutoHyphens/>
        <w:autoSpaceDE w:val="0"/>
        <w:spacing w:line="276" w:lineRule="auto"/>
        <w:ind w:left="284" w:hanging="284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DF7FCE">
        <w:rPr>
          <w:rFonts w:ascii="Bookman Old Style" w:hAnsi="Bookman Old Style" w:cs="Tahoma"/>
          <w:sz w:val="22"/>
          <w:szCs w:val="22"/>
        </w:rPr>
        <w:t>wysokość</w:t>
      </w:r>
      <w:proofErr w:type="gramEnd"/>
      <w:r w:rsidRPr="00DF7FCE">
        <w:rPr>
          <w:rFonts w:ascii="Bookman Old Style" w:hAnsi="Bookman Old Style" w:cs="Tahoma"/>
          <w:sz w:val="22"/>
          <w:szCs w:val="22"/>
        </w:rPr>
        <w:t xml:space="preserve"> kar umownych za opóźnienie w wykonaniu przedmiotu umowy</w:t>
      </w:r>
      <w:r w:rsidRPr="00DF7FCE">
        <w:rPr>
          <w:rFonts w:ascii="Bookman Old Style" w:hAnsi="Bookman Old Style"/>
          <w:sz w:val="22"/>
          <w:szCs w:val="22"/>
        </w:rPr>
        <w:t xml:space="preserve"> – 20 %.</w:t>
      </w:r>
    </w:p>
    <w:p w:rsidR="00FF2796" w:rsidRDefault="00FF2796" w:rsidP="00AB4A8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</w:p>
    <w:p w:rsidR="00FF2796" w:rsidRDefault="00FF2796" w:rsidP="00AB4A82">
      <w:pPr>
        <w:spacing w:line="276" w:lineRule="auto"/>
        <w:jc w:val="both"/>
        <w:rPr>
          <w:rFonts w:ascii="Bookman Old Style" w:hAnsi="Bookman Old Style"/>
          <w:sz w:val="22"/>
          <w:szCs w:val="22"/>
        </w:rPr>
      </w:pPr>
      <w:r w:rsidRPr="0042148B">
        <w:rPr>
          <w:rFonts w:ascii="Bookman Old Style" w:hAnsi="Bookman Old Style"/>
          <w:sz w:val="22"/>
          <w:szCs w:val="22"/>
        </w:rPr>
        <w:t>Po dokonaniu przeliczenia punktów przyznanych wykonawc</w:t>
      </w:r>
      <w:r>
        <w:rPr>
          <w:rFonts w:ascii="Bookman Old Style" w:hAnsi="Bookman Old Style"/>
          <w:sz w:val="22"/>
          <w:szCs w:val="22"/>
        </w:rPr>
        <w:t>om</w:t>
      </w:r>
      <w:r w:rsidRPr="0042148B">
        <w:rPr>
          <w:rFonts w:ascii="Bookman Old Style" w:hAnsi="Bookman Old Style"/>
          <w:sz w:val="22"/>
          <w:szCs w:val="22"/>
        </w:rPr>
        <w:t xml:space="preserve"> w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42148B">
        <w:rPr>
          <w:rFonts w:ascii="Bookman Old Style" w:hAnsi="Bookman Old Style"/>
          <w:sz w:val="22"/>
          <w:szCs w:val="22"/>
        </w:rPr>
        <w:t>kryteriach oceny ofert ustalono, co następuje:</w:t>
      </w:r>
    </w:p>
    <w:p w:rsidR="00FF2796" w:rsidRDefault="00FF2796" w:rsidP="00AB4A82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 w:rsidRPr="00396F02">
        <w:rPr>
          <w:rFonts w:ascii="Bookman Old Style" w:hAnsi="Bookman Old Style"/>
          <w:sz w:val="22"/>
          <w:szCs w:val="22"/>
          <w:u w:val="single"/>
        </w:rPr>
        <w:t>Wykonawca nr 1:</w:t>
      </w:r>
    </w:p>
    <w:p w:rsidR="00FF2796" w:rsidRDefault="00FF2796" w:rsidP="00AB4A82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50,74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90,74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FF2796" w:rsidRPr="00396F02" w:rsidRDefault="00FF2796" w:rsidP="00AB4A82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2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FF2796" w:rsidRDefault="00FF2796" w:rsidP="00AB4A82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54,28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94,28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FF2796" w:rsidRPr="00396F02" w:rsidRDefault="00FF2796" w:rsidP="00AB4A82">
      <w:pPr>
        <w:spacing w:line="276" w:lineRule="auto"/>
        <w:jc w:val="both"/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  <w:u w:val="single"/>
        </w:rPr>
        <w:t>Wykonawca nr 3</w:t>
      </w:r>
      <w:r w:rsidRPr="00396F02">
        <w:rPr>
          <w:rFonts w:ascii="Bookman Old Style" w:hAnsi="Bookman Old Style"/>
          <w:sz w:val="22"/>
          <w:szCs w:val="22"/>
          <w:u w:val="single"/>
        </w:rPr>
        <w:t>:</w:t>
      </w:r>
    </w:p>
    <w:p w:rsidR="00FF2796" w:rsidRDefault="00FF2796" w:rsidP="00AB4A82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1) 60 pkt, 2) 20 pkt, 3) 20 pkt; </w:t>
      </w:r>
      <w:r w:rsidRPr="0042148B">
        <w:rPr>
          <w:rFonts w:ascii="Bookman Old Style" w:hAnsi="Bookman Old Style" w:cs="Bookman Old Style"/>
          <w:sz w:val="22"/>
          <w:szCs w:val="22"/>
        </w:rPr>
        <w:t>Łącznie</w:t>
      </w:r>
      <w:r w:rsidRPr="000103E9">
        <w:rPr>
          <w:rFonts w:ascii="Bookman Old Style" w:hAnsi="Bookman Old Style" w:cs="Bookman Old Style"/>
          <w:sz w:val="22"/>
          <w:szCs w:val="22"/>
        </w:rPr>
        <w:t>: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sz w:val="22"/>
          <w:szCs w:val="22"/>
        </w:rPr>
        <w:t>100</w:t>
      </w:r>
      <w:r w:rsidRPr="00486FD3">
        <w:rPr>
          <w:rFonts w:ascii="Bookman Old Style" w:hAnsi="Bookman Old Style" w:cs="Bookman Old Style"/>
          <w:b/>
          <w:sz w:val="22"/>
          <w:szCs w:val="22"/>
        </w:rPr>
        <w:t xml:space="preserve"> pkt</w:t>
      </w:r>
      <w:r>
        <w:rPr>
          <w:rFonts w:ascii="Bookman Old Style" w:hAnsi="Bookman Old Style" w:cs="Bookman Old Style"/>
          <w:b/>
          <w:sz w:val="22"/>
          <w:szCs w:val="22"/>
        </w:rPr>
        <w:t>.</w:t>
      </w:r>
    </w:p>
    <w:p w:rsidR="005164E5" w:rsidRDefault="005164E5" w:rsidP="00AB4A82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9E142A" w:rsidRPr="003C4683" w:rsidRDefault="009E142A" w:rsidP="00AB4A82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 xml:space="preserve">6. </w:t>
      </w:r>
      <w:r>
        <w:rPr>
          <w:rFonts w:ascii="Bookman Old Style" w:hAnsi="Bookman Old Style"/>
          <w:sz w:val="22"/>
          <w:szCs w:val="22"/>
        </w:rPr>
        <w:t>W</w:t>
      </w:r>
      <w:r w:rsidRPr="00F652C9">
        <w:rPr>
          <w:rFonts w:ascii="Bookman Old Style" w:hAnsi="Bookman Old Style"/>
          <w:sz w:val="22"/>
          <w:szCs w:val="22"/>
        </w:rPr>
        <w:t>ykonawca</w:t>
      </w:r>
      <w:r>
        <w:rPr>
          <w:rFonts w:ascii="Bookman Old Style" w:hAnsi="Bookman Old Style"/>
          <w:sz w:val="22"/>
          <w:szCs w:val="22"/>
        </w:rPr>
        <w:t xml:space="preserve"> nr </w:t>
      </w:r>
      <w:r w:rsidR="00FF2796">
        <w:rPr>
          <w:rFonts w:ascii="Bookman Old Style" w:hAnsi="Bookman Old Style"/>
          <w:sz w:val="22"/>
          <w:szCs w:val="22"/>
        </w:rPr>
        <w:t>3</w:t>
      </w:r>
      <w:r w:rsidRPr="00F652C9">
        <w:rPr>
          <w:rFonts w:ascii="Bookman Old Style" w:hAnsi="Bookman Old Style"/>
          <w:sz w:val="22"/>
          <w:szCs w:val="22"/>
        </w:rPr>
        <w:t xml:space="preserve">, którego oferta </w:t>
      </w:r>
      <w:r w:rsidRPr="003C4683">
        <w:rPr>
          <w:rFonts w:ascii="Bookman Old Style" w:hAnsi="Bookman Old Style"/>
          <w:bCs/>
          <w:sz w:val="22"/>
          <w:szCs w:val="22"/>
        </w:rPr>
        <w:t xml:space="preserve">została </w:t>
      </w:r>
      <w:proofErr w:type="gramStart"/>
      <w:r w:rsidRPr="003C4683">
        <w:rPr>
          <w:rFonts w:ascii="Bookman Old Style" w:hAnsi="Bookman Old Style"/>
          <w:bCs/>
          <w:sz w:val="22"/>
          <w:szCs w:val="22"/>
        </w:rPr>
        <w:t>oceniona jako</w:t>
      </w:r>
      <w:proofErr w:type="gramEnd"/>
      <w:r w:rsidRPr="003C4683">
        <w:rPr>
          <w:rFonts w:ascii="Bookman Old Style" w:hAnsi="Bookman Old Style"/>
          <w:bCs/>
          <w:sz w:val="22"/>
          <w:szCs w:val="22"/>
        </w:rPr>
        <w:t xml:space="preserve"> </w:t>
      </w:r>
      <w:r w:rsidR="00FF2796">
        <w:rPr>
          <w:rFonts w:ascii="Bookman Old Style" w:hAnsi="Bookman Old Style"/>
          <w:bCs/>
          <w:sz w:val="22"/>
          <w:szCs w:val="22"/>
        </w:rPr>
        <w:t>naj</w:t>
      </w:r>
      <w:r w:rsidRPr="003C4683">
        <w:rPr>
          <w:rFonts w:ascii="Bookman Old Style" w:hAnsi="Bookman Old Style"/>
          <w:bCs/>
          <w:sz w:val="22"/>
          <w:szCs w:val="22"/>
        </w:rPr>
        <w:t>korzystniejsza spełnia warunki udziału w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  <w:r w:rsidRPr="003C4683">
        <w:rPr>
          <w:rFonts w:ascii="Bookman Old Style" w:hAnsi="Bookman Old Style"/>
          <w:bCs/>
          <w:sz w:val="22"/>
          <w:szCs w:val="22"/>
        </w:rPr>
        <w:t>postępowaniu i nie podlega wykluczeniu.</w:t>
      </w:r>
    </w:p>
    <w:p w:rsidR="009E142A" w:rsidRDefault="009E142A" w:rsidP="00AB4A82">
      <w:pPr>
        <w:spacing w:line="276" w:lineRule="auto"/>
        <w:jc w:val="both"/>
        <w:rPr>
          <w:rFonts w:ascii="Bookman Old Style" w:hAnsi="Bookman Old Style" w:cs="Bookman Old Style"/>
          <w:b/>
          <w:sz w:val="22"/>
          <w:szCs w:val="22"/>
        </w:rPr>
      </w:pPr>
    </w:p>
    <w:p w:rsidR="00D0634D" w:rsidRPr="00F026CB" w:rsidRDefault="009E142A" w:rsidP="00AB4A82">
      <w:pPr>
        <w:spacing w:line="276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Bookman Old Style"/>
          <w:b/>
          <w:sz w:val="22"/>
          <w:szCs w:val="22"/>
        </w:rPr>
        <w:t>7</w:t>
      </w:r>
      <w:r w:rsidR="00D817A7" w:rsidRPr="00F026CB">
        <w:rPr>
          <w:rFonts w:ascii="Bookman Old Style" w:hAnsi="Bookman Old Style" w:cs="Bookman Old Style"/>
          <w:b/>
          <w:sz w:val="22"/>
          <w:szCs w:val="22"/>
        </w:rPr>
        <w:t xml:space="preserve">. </w:t>
      </w:r>
      <w:r w:rsidR="00B636EB" w:rsidRPr="00F026CB">
        <w:rPr>
          <w:rFonts w:ascii="Bookman Old Style" w:hAnsi="Bookman Old Style" w:cs="Arial"/>
          <w:sz w:val="22"/>
          <w:szCs w:val="22"/>
        </w:rPr>
        <w:t>Biorąc powyższe pod uwa</w:t>
      </w:r>
      <w:r w:rsidR="00711F95" w:rsidRPr="00F026CB">
        <w:rPr>
          <w:rFonts w:ascii="Bookman Old Style" w:hAnsi="Bookman Old Style" w:cs="Arial"/>
          <w:sz w:val="22"/>
          <w:szCs w:val="22"/>
        </w:rPr>
        <w:t>gę Zamawiający podjął decyzję o</w:t>
      </w:r>
      <w:r w:rsidR="00D0634D" w:rsidRPr="00F026CB">
        <w:rPr>
          <w:rFonts w:ascii="Bookman Old Style" w:hAnsi="Bookman Old Style"/>
          <w:sz w:val="22"/>
          <w:szCs w:val="22"/>
        </w:rPr>
        <w:t xml:space="preserve"> powierzeniu realizacji </w:t>
      </w:r>
      <w:r w:rsidR="00BC4FF9">
        <w:rPr>
          <w:rFonts w:ascii="Bookman Old Style" w:hAnsi="Bookman Old Style"/>
          <w:sz w:val="22"/>
          <w:szCs w:val="22"/>
        </w:rPr>
        <w:t xml:space="preserve">zamówienia </w:t>
      </w:r>
      <w:r w:rsidR="00F026CB">
        <w:rPr>
          <w:rFonts w:ascii="Bookman Old Style" w:hAnsi="Bookman Old Style"/>
          <w:sz w:val="22"/>
          <w:szCs w:val="22"/>
        </w:rPr>
        <w:t>wykonawcy</w:t>
      </w:r>
      <w:r w:rsidR="00DB566E">
        <w:rPr>
          <w:rFonts w:ascii="Bookman Old Style" w:hAnsi="Bookman Old Style"/>
          <w:sz w:val="22"/>
          <w:szCs w:val="22"/>
        </w:rPr>
        <w:t xml:space="preserve"> nr </w:t>
      </w:r>
      <w:r w:rsidR="00FF2796">
        <w:rPr>
          <w:rFonts w:ascii="Bookman Old Style" w:hAnsi="Bookman Old Style"/>
          <w:sz w:val="22"/>
          <w:szCs w:val="22"/>
        </w:rPr>
        <w:t>3</w:t>
      </w:r>
      <w:r w:rsidR="00DB566E">
        <w:rPr>
          <w:rFonts w:ascii="Bookman Old Style" w:hAnsi="Bookman Old Style"/>
          <w:sz w:val="22"/>
          <w:szCs w:val="22"/>
        </w:rPr>
        <w:t>,</w:t>
      </w:r>
      <w:r w:rsidR="005A217D">
        <w:rPr>
          <w:rFonts w:ascii="Bookman Old Style" w:hAnsi="Bookman Old Style"/>
          <w:sz w:val="22"/>
          <w:szCs w:val="22"/>
        </w:rPr>
        <w:t xml:space="preserve"> </w:t>
      </w:r>
      <w:r w:rsidR="00DB566E">
        <w:rPr>
          <w:rFonts w:ascii="Bookman Old Style" w:hAnsi="Bookman Old Style"/>
          <w:sz w:val="22"/>
          <w:szCs w:val="22"/>
        </w:rPr>
        <w:t>który uz</w:t>
      </w:r>
      <w:r w:rsidR="00603A99">
        <w:rPr>
          <w:rFonts w:ascii="Bookman Old Style" w:hAnsi="Bookman Old Style"/>
          <w:sz w:val="22"/>
          <w:szCs w:val="22"/>
        </w:rPr>
        <w:t>yskał maksymalną liczbę punktów.</w:t>
      </w:r>
    </w:p>
    <w:sectPr w:rsidR="00D0634D" w:rsidRPr="00F026CB" w:rsidSect="009E142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264E"/>
    <w:multiLevelType w:val="hybridMultilevel"/>
    <w:tmpl w:val="CDC482DC"/>
    <w:lvl w:ilvl="0" w:tplc="B8CE306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6C3"/>
    <w:multiLevelType w:val="hybridMultilevel"/>
    <w:tmpl w:val="B992C60C"/>
    <w:lvl w:ilvl="0" w:tplc="CF9E614A">
      <w:start w:val="1"/>
      <w:numFmt w:val="lowerLetter"/>
      <w:lvlText w:val="%1)"/>
      <w:lvlJc w:val="left"/>
      <w:pPr>
        <w:ind w:left="1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8" w:hanging="360"/>
      </w:pPr>
    </w:lvl>
    <w:lvl w:ilvl="2" w:tplc="0415001B" w:tentative="1">
      <w:start w:val="1"/>
      <w:numFmt w:val="lowerRoman"/>
      <w:lvlText w:val="%3."/>
      <w:lvlJc w:val="right"/>
      <w:pPr>
        <w:ind w:left="3368" w:hanging="180"/>
      </w:pPr>
    </w:lvl>
    <w:lvl w:ilvl="3" w:tplc="0415000F" w:tentative="1">
      <w:start w:val="1"/>
      <w:numFmt w:val="decimal"/>
      <w:lvlText w:val="%4."/>
      <w:lvlJc w:val="left"/>
      <w:pPr>
        <w:ind w:left="4088" w:hanging="360"/>
      </w:pPr>
    </w:lvl>
    <w:lvl w:ilvl="4" w:tplc="04150019" w:tentative="1">
      <w:start w:val="1"/>
      <w:numFmt w:val="lowerLetter"/>
      <w:lvlText w:val="%5."/>
      <w:lvlJc w:val="left"/>
      <w:pPr>
        <w:ind w:left="4808" w:hanging="360"/>
      </w:pPr>
    </w:lvl>
    <w:lvl w:ilvl="5" w:tplc="0415001B" w:tentative="1">
      <w:start w:val="1"/>
      <w:numFmt w:val="lowerRoman"/>
      <w:lvlText w:val="%6."/>
      <w:lvlJc w:val="right"/>
      <w:pPr>
        <w:ind w:left="5528" w:hanging="180"/>
      </w:pPr>
    </w:lvl>
    <w:lvl w:ilvl="6" w:tplc="0415000F" w:tentative="1">
      <w:start w:val="1"/>
      <w:numFmt w:val="decimal"/>
      <w:lvlText w:val="%7."/>
      <w:lvlJc w:val="left"/>
      <w:pPr>
        <w:ind w:left="6248" w:hanging="360"/>
      </w:pPr>
    </w:lvl>
    <w:lvl w:ilvl="7" w:tplc="04150019" w:tentative="1">
      <w:start w:val="1"/>
      <w:numFmt w:val="lowerLetter"/>
      <w:lvlText w:val="%8."/>
      <w:lvlJc w:val="left"/>
      <w:pPr>
        <w:ind w:left="6968" w:hanging="360"/>
      </w:pPr>
    </w:lvl>
    <w:lvl w:ilvl="8" w:tplc="0415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" w15:restartNumberingAfterBreak="0">
    <w:nsid w:val="0F2E7A4A"/>
    <w:multiLevelType w:val="hybridMultilevel"/>
    <w:tmpl w:val="4872A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6223E"/>
    <w:multiLevelType w:val="hybridMultilevel"/>
    <w:tmpl w:val="A314D7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94441"/>
    <w:multiLevelType w:val="hybridMultilevel"/>
    <w:tmpl w:val="0A8E5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B2840"/>
    <w:multiLevelType w:val="hybridMultilevel"/>
    <w:tmpl w:val="1122BF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45768"/>
    <w:multiLevelType w:val="hybridMultilevel"/>
    <w:tmpl w:val="C07025FC"/>
    <w:lvl w:ilvl="0" w:tplc="9F6EC20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31CD8"/>
    <w:multiLevelType w:val="hybridMultilevel"/>
    <w:tmpl w:val="066CBC12"/>
    <w:lvl w:ilvl="0" w:tplc="8C3A00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A1C64"/>
    <w:multiLevelType w:val="hybridMultilevel"/>
    <w:tmpl w:val="2FFAFFAC"/>
    <w:lvl w:ilvl="0" w:tplc="144AA374">
      <w:start w:val="1"/>
      <w:numFmt w:val="decimal"/>
      <w:lvlText w:val="%1)"/>
      <w:lvlJc w:val="left"/>
      <w:pPr>
        <w:ind w:left="1200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B6D79"/>
    <w:multiLevelType w:val="hybridMultilevel"/>
    <w:tmpl w:val="56B266D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01B6"/>
    <w:multiLevelType w:val="hybridMultilevel"/>
    <w:tmpl w:val="C9124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A5841"/>
    <w:multiLevelType w:val="hybridMultilevel"/>
    <w:tmpl w:val="64487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1867"/>
    <w:multiLevelType w:val="hybridMultilevel"/>
    <w:tmpl w:val="7458E9E4"/>
    <w:lvl w:ilvl="0" w:tplc="735E3ED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6572CE"/>
    <w:multiLevelType w:val="hybridMultilevel"/>
    <w:tmpl w:val="A6966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958E9"/>
    <w:multiLevelType w:val="hybridMultilevel"/>
    <w:tmpl w:val="F98E5E62"/>
    <w:lvl w:ilvl="0" w:tplc="FC4C9D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D0409F"/>
    <w:multiLevelType w:val="hybridMultilevel"/>
    <w:tmpl w:val="F9B07CC6"/>
    <w:lvl w:ilvl="0" w:tplc="26D660B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BCD4067"/>
    <w:multiLevelType w:val="hybridMultilevel"/>
    <w:tmpl w:val="36B8B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857FF"/>
    <w:multiLevelType w:val="hybridMultilevel"/>
    <w:tmpl w:val="6B4A8CFA"/>
    <w:lvl w:ilvl="0" w:tplc="57B4F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D987DB4"/>
    <w:multiLevelType w:val="hybridMultilevel"/>
    <w:tmpl w:val="0FC44CB0"/>
    <w:lvl w:ilvl="0" w:tplc="501E28AA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152B82"/>
    <w:multiLevelType w:val="hybridMultilevel"/>
    <w:tmpl w:val="8A12406C"/>
    <w:lvl w:ilvl="0" w:tplc="70CCC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2611"/>
    <w:multiLevelType w:val="hybridMultilevel"/>
    <w:tmpl w:val="CFEC45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92048"/>
    <w:multiLevelType w:val="hybridMultilevel"/>
    <w:tmpl w:val="BBE4B894"/>
    <w:lvl w:ilvl="0" w:tplc="EB5010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6E3FF7"/>
    <w:multiLevelType w:val="hybridMultilevel"/>
    <w:tmpl w:val="EF1A6D8A"/>
    <w:lvl w:ilvl="0" w:tplc="1C94CB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323988"/>
    <w:multiLevelType w:val="hybridMultilevel"/>
    <w:tmpl w:val="59487C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93187"/>
    <w:multiLevelType w:val="hybridMultilevel"/>
    <w:tmpl w:val="59964536"/>
    <w:lvl w:ilvl="0" w:tplc="7CE0FC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D037C3"/>
    <w:multiLevelType w:val="hybridMultilevel"/>
    <w:tmpl w:val="298428BE"/>
    <w:lvl w:ilvl="0" w:tplc="CC6AB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6"/>
  </w:num>
  <w:num w:numId="6">
    <w:abstractNumId w:val="8"/>
  </w:num>
  <w:num w:numId="7">
    <w:abstractNumId w:val="17"/>
  </w:num>
  <w:num w:numId="8">
    <w:abstractNumId w:val="32"/>
  </w:num>
  <w:num w:numId="9">
    <w:abstractNumId w:val="24"/>
  </w:num>
  <w:num w:numId="10">
    <w:abstractNumId w:val="23"/>
  </w:num>
  <w:num w:numId="11">
    <w:abstractNumId w:val="19"/>
  </w:num>
  <w:num w:numId="12">
    <w:abstractNumId w:val="22"/>
  </w:num>
  <w:num w:numId="13">
    <w:abstractNumId w:val="16"/>
  </w:num>
  <w:num w:numId="14">
    <w:abstractNumId w:val="31"/>
  </w:num>
  <w:num w:numId="15">
    <w:abstractNumId w:val="3"/>
  </w:num>
  <w:num w:numId="16">
    <w:abstractNumId w:val="10"/>
  </w:num>
  <w:num w:numId="17">
    <w:abstractNumId w:val="6"/>
  </w:num>
  <w:num w:numId="18">
    <w:abstractNumId w:val="27"/>
  </w:num>
  <w:num w:numId="19">
    <w:abstractNumId w:val="5"/>
  </w:num>
  <w:num w:numId="20">
    <w:abstractNumId w:val="2"/>
  </w:num>
  <w:num w:numId="21">
    <w:abstractNumId w:val="4"/>
  </w:num>
  <w:num w:numId="22">
    <w:abstractNumId w:val="20"/>
  </w:num>
  <w:num w:numId="23">
    <w:abstractNumId w:val="11"/>
  </w:num>
  <w:num w:numId="24">
    <w:abstractNumId w:val="1"/>
  </w:num>
  <w:num w:numId="25">
    <w:abstractNumId w:val="29"/>
  </w:num>
  <w:num w:numId="26">
    <w:abstractNumId w:val="28"/>
  </w:num>
  <w:num w:numId="27">
    <w:abstractNumId w:val="3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7"/>
  </w:num>
  <w:num w:numId="34">
    <w:abstractNumId w:val="9"/>
  </w:num>
  <w:num w:numId="35">
    <w:abstractNumId w:val="25"/>
  </w:num>
  <w:num w:numId="36">
    <w:abstractNumId w:val="33"/>
  </w:num>
  <w:num w:numId="37">
    <w:abstractNumId w:val="1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5B2"/>
    <w:rsid w:val="000C6357"/>
    <w:rsid w:val="000E3B5E"/>
    <w:rsid w:val="0010376F"/>
    <w:rsid w:val="00110BDA"/>
    <w:rsid w:val="0012117C"/>
    <w:rsid w:val="00131B1C"/>
    <w:rsid w:val="0014433C"/>
    <w:rsid w:val="00220D4E"/>
    <w:rsid w:val="00224E95"/>
    <w:rsid w:val="00305ED3"/>
    <w:rsid w:val="0032094D"/>
    <w:rsid w:val="0032317B"/>
    <w:rsid w:val="0035637B"/>
    <w:rsid w:val="00362CE8"/>
    <w:rsid w:val="003C0756"/>
    <w:rsid w:val="003C13BD"/>
    <w:rsid w:val="003F1175"/>
    <w:rsid w:val="003F2055"/>
    <w:rsid w:val="0040224B"/>
    <w:rsid w:val="00412F57"/>
    <w:rsid w:val="004275D0"/>
    <w:rsid w:val="0044158C"/>
    <w:rsid w:val="0045159F"/>
    <w:rsid w:val="00451954"/>
    <w:rsid w:val="004E62CA"/>
    <w:rsid w:val="005164E5"/>
    <w:rsid w:val="00525FD6"/>
    <w:rsid w:val="00531A78"/>
    <w:rsid w:val="005551E2"/>
    <w:rsid w:val="00581FB8"/>
    <w:rsid w:val="005A217D"/>
    <w:rsid w:val="005A7F9B"/>
    <w:rsid w:val="00603A99"/>
    <w:rsid w:val="006825B2"/>
    <w:rsid w:val="006A2067"/>
    <w:rsid w:val="006C39F7"/>
    <w:rsid w:val="006E02F2"/>
    <w:rsid w:val="00711F95"/>
    <w:rsid w:val="00744C9E"/>
    <w:rsid w:val="0074705B"/>
    <w:rsid w:val="00757FE5"/>
    <w:rsid w:val="00765876"/>
    <w:rsid w:val="00792E5C"/>
    <w:rsid w:val="007E4276"/>
    <w:rsid w:val="00826D56"/>
    <w:rsid w:val="008675DF"/>
    <w:rsid w:val="008A0566"/>
    <w:rsid w:val="008D2531"/>
    <w:rsid w:val="00923CD7"/>
    <w:rsid w:val="009E142A"/>
    <w:rsid w:val="009F26F5"/>
    <w:rsid w:val="00A37438"/>
    <w:rsid w:val="00A6149B"/>
    <w:rsid w:val="00AA229F"/>
    <w:rsid w:val="00AB4A82"/>
    <w:rsid w:val="00AF27CC"/>
    <w:rsid w:val="00B330E1"/>
    <w:rsid w:val="00B4681B"/>
    <w:rsid w:val="00B636EB"/>
    <w:rsid w:val="00B64968"/>
    <w:rsid w:val="00BA2BE7"/>
    <w:rsid w:val="00BA37D2"/>
    <w:rsid w:val="00BC4FF9"/>
    <w:rsid w:val="00BC7B57"/>
    <w:rsid w:val="00BF372B"/>
    <w:rsid w:val="00C53165"/>
    <w:rsid w:val="00C556BA"/>
    <w:rsid w:val="00C66858"/>
    <w:rsid w:val="00C93F27"/>
    <w:rsid w:val="00CB70BA"/>
    <w:rsid w:val="00CC216A"/>
    <w:rsid w:val="00CC7A00"/>
    <w:rsid w:val="00CE6DC0"/>
    <w:rsid w:val="00D0634D"/>
    <w:rsid w:val="00D1388C"/>
    <w:rsid w:val="00D37AFD"/>
    <w:rsid w:val="00D54FEA"/>
    <w:rsid w:val="00D80BB1"/>
    <w:rsid w:val="00D817A7"/>
    <w:rsid w:val="00D87580"/>
    <w:rsid w:val="00DB566E"/>
    <w:rsid w:val="00E346ED"/>
    <w:rsid w:val="00E46F21"/>
    <w:rsid w:val="00E8062A"/>
    <w:rsid w:val="00F026CB"/>
    <w:rsid w:val="00F1625E"/>
    <w:rsid w:val="00F73843"/>
    <w:rsid w:val="00F97860"/>
    <w:rsid w:val="00FC5B02"/>
    <w:rsid w:val="00FD7B47"/>
    <w:rsid w:val="00FE1223"/>
    <w:rsid w:val="00FE3622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6B904-4DA4-48AD-9BDB-4EEF4906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2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825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25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6825B2"/>
    <w:pPr>
      <w:spacing w:before="100" w:beforeAutospacing="1" w:after="100" w:afterAutospacing="1"/>
    </w:pPr>
  </w:style>
  <w:style w:type="character" w:customStyle="1" w:styleId="object">
    <w:name w:val="object"/>
    <w:rsid w:val="006825B2"/>
  </w:style>
  <w:style w:type="character" w:styleId="Pogrubienie">
    <w:name w:val="Strong"/>
    <w:uiPriority w:val="22"/>
    <w:qFormat/>
    <w:rsid w:val="00D817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8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">
    <w:name w:val="Znak Znak"/>
    <w:rsid w:val="003563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5ED3"/>
    <w:pPr>
      <w:ind w:left="720"/>
      <w:contextualSpacing/>
    </w:pPr>
  </w:style>
  <w:style w:type="paragraph" w:customStyle="1" w:styleId="ZnakZnakZnakZnak">
    <w:name w:val="Znak Znak Znak Znak"/>
    <w:basedOn w:val="Normalny"/>
    <w:rsid w:val="009E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073B9-C62B-4983-838C-DBE3E064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4</cp:revision>
  <cp:lastPrinted>2018-04-23T13:01:00Z</cp:lastPrinted>
  <dcterms:created xsi:type="dcterms:W3CDTF">2019-03-06T08:48:00Z</dcterms:created>
  <dcterms:modified xsi:type="dcterms:W3CDTF">2019-03-06T08:50:00Z</dcterms:modified>
</cp:coreProperties>
</file>