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CC" w:rsidRPr="0042148B" w:rsidRDefault="00AF27CC" w:rsidP="00172BD0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172BD0">
        <w:rPr>
          <w:rFonts w:ascii="Bookman Old Style" w:hAnsi="Bookman Old Style"/>
          <w:sz w:val="22"/>
          <w:szCs w:val="22"/>
        </w:rPr>
        <w:t>70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172BD0">
        <w:rPr>
          <w:rFonts w:ascii="Bookman Old Style" w:hAnsi="Bookman Old Style"/>
          <w:sz w:val="22"/>
          <w:szCs w:val="22"/>
        </w:rPr>
        <w:t>26.06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8</w:t>
      </w:r>
      <w:proofErr w:type="gramStart"/>
      <w:r w:rsidRPr="0042148B">
        <w:rPr>
          <w:rFonts w:ascii="Bookman Old Style" w:hAnsi="Bookman Old Style"/>
          <w:sz w:val="22"/>
          <w:szCs w:val="22"/>
        </w:rPr>
        <w:t>r</w:t>
      </w:r>
      <w:proofErr w:type="gramEnd"/>
      <w:r w:rsidRPr="0042148B">
        <w:rPr>
          <w:rFonts w:ascii="Bookman Old Style" w:hAnsi="Bookman Old Style"/>
          <w:sz w:val="22"/>
          <w:szCs w:val="22"/>
        </w:rPr>
        <w:t>.</w:t>
      </w:r>
    </w:p>
    <w:p w:rsidR="00D817A7" w:rsidRDefault="00D817A7" w:rsidP="00172BD0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172BD0" w:rsidRPr="00F026CB" w:rsidRDefault="00172BD0" w:rsidP="00172BD0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172BD0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172BD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172BD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udzielenie zamówienia publicznego </w:t>
      </w:r>
    </w:p>
    <w:p w:rsidR="00D817A7" w:rsidRPr="00F026CB" w:rsidRDefault="00D817A7" w:rsidP="00172BD0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172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72BD0" w:rsidRPr="00F026CB" w:rsidRDefault="00172BD0" w:rsidP="00172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172BD0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 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172BD0">
        <w:rPr>
          <w:rFonts w:ascii="Bookman Old Style" w:hAnsi="Bookman Old Style"/>
          <w:sz w:val="22"/>
          <w:szCs w:val="22"/>
        </w:rPr>
        <w:t>26.06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proofErr w:type="gramStart"/>
      <w:r w:rsidRPr="00F026CB">
        <w:rPr>
          <w:rFonts w:ascii="Bookman Old Style" w:hAnsi="Bookman Old Style"/>
          <w:sz w:val="22"/>
          <w:szCs w:val="22"/>
        </w:rPr>
        <w:t>r</w:t>
      </w:r>
      <w:proofErr w:type="gramEnd"/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172BD0" w:rsidRPr="009B311D">
        <w:rPr>
          <w:rFonts w:ascii="Bookman Old Style" w:hAnsi="Bookman Old Style"/>
          <w:b/>
          <w:sz w:val="22"/>
          <w:szCs w:val="22"/>
        </w:rPr>
        <w:t>„</w:t>
      </w:r>
      <w:r w:rsidR="00172BD0" w:rsidRPr="00E76C85">
        <w:rPr>
          <w:rFonts w:ascii="Bookman Old Style" w:hAnsi="Bookman Old Style" w:cs="Arial"/>
          <w:b/>
          <w:sz w:val="22"/>
          <w:szCs w:val="22"/>
        </w:rPr>
        <w:t>Przebudowa ul. Krzywej w Krośnie</w:t>
      </w:r>
      <w:r w:rsidR="00172BD0" w:rsidRPr="000C7080">
        <w:rPr>
          <w:rFonts w:ascii="Bookman Old Style" w:hAnsi="Bookman Old Style" w:cs="Arial"/>
          <w:b/>
          <w:sz w:val="22"/>
          <w:szCs w:val="22"/>
        </w:rPr>
        <w:t>”.</w:t>
      </w:r>
    </w:p>
    <w:p w:rsidR="00451954" w:rsidRPr="00F026CB" w:rsidRDefault="00451954" w:rsidP="00172BD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72BD0" w:rsidRPr="00BC33DB" w:rsidRDefault="00D817A7" w:rsidP="00172BD0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172BD0"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 w:rsidR="00172BD0">
        <w:rPr>
          <w:rFonts w:ascii="Bookman Old Style" w:hAnsi="Bookman Old Style"/>
          <w:sz w:val="22"/>
          <w:szCs w:val="22"/>
        </w:rPr>
        <w:t>a</w:t>
      </w:r>
      <w:r w:rsidR="00172BD0" w:rsidRPr="00BC33DB">
        <w:rPr>
          <w:rFonts w:ascii="Bookman Old Style" w:hAnsi="Bookman Old Style"/>
          <w:sz w:val="22"/>
          <w:szCs w:val="22"/>
        </w:rPr>
        <w:t xml:space="preserve"> </w:t>
      </w:r>
      <w:r w:rsidR="00172BD0">
        <w:rPr>
          <w:rFonts w:ascii="Bookman Old Style" w:hAnsi="Bookman Old Style"/>
          <w:sz w:val="22"/>
          <w:szCs w:val="22"/>
        </w:rPr>
        <w:t>1</w:t>
      </w:r>
      <w:r w:rsidR="00172BD0" w:rsidRPr="00BC33DB">
        <w:rPr>
          <w:rFonts w:ascii="Bookman Old Style" w:hAnsi="Bookman Old Style"/>
          <w:sz w:val="22"/>
          <w:szCs w:val="22"/>
        </w:rPr>
        <w:t xml:space="preserve"> ofert</w:t>
      </w:r>
      <w:r w:rsidR="00172BD0">
        <w:rPr>
          <w:rFonts w:ascii="Bookman Old Style" w:hAnsi="Bookman Old Style"/>
          <w:sz w:val="22"/>
          <w:szCs w:val="22"/>
        </w:rPr>
        <w:t>a</w:t>
      </w:r>
      <w:r w:rsidR="00172BD0" w:rsidRPr="00BC33DB">
        <w:rPr>
          <w:rFonts w:ascii="Bookman Old Style" w:hAnsi="Bookman Old Style"/>
          <w:sz w:val="22"/>
          <w:szCs w:val="22"/>
        </w:rPr>
        <w:t xml:space="preserve"> złożon</w:t>
      </w:r>
      <w:r w:rsidR="00172BD0">
        <w:rPr>
          <w:rFonts w:ascii="Bookman Old Style" w:hAnsi="Bookman Old Style"/>
          <w:sz w:val="22"/>
          <w:szCs w:val="22"/>
        </w:rPr>
        <w:t>a</w:t>
      </w:r>
      <w:r w:rsidR="00172BD0" w:rsidRPr="00BC33DB">
        <w:rPr>
          <w:rFonts w:ascii="Bookman Old Style" w:hAnsi="Bookman Old Style"/>
          <w:sz w:val="22"/>
          <w:szCs w:val="22"/>
        </w:rPr>
        <w:t xml:space="preserve"> </w:t>
      </w:r>
      <w:r w:rsidR="00172BD0">
        <w:rPr>
          <w:rFonts w:ascii="Bookman Old Style" w:hAnsi="Bookman Old Style"/>
          <w:sz w:val="22"/>
          <w:szCs w:val="22"/>
        </w:rPr>
        <w:t>przez następującego wykonawcę</w:t>
      </w:r>
      <w:r w:rsidR="00172BD0" w:rsidRPr="00BC33DB">
        <w:rPr>
          <w:rFonts w:ascii="Bookman Old Style" w:hAnsi="Bookman Old Style"/>
          <w:sz w:val="22"/>
          <w:szCs w:val="22"/>
        </w:rPr>
        <w:t>:</w:t>
      </w:r>
    </w:p>
    <w:p w:rsidR="00172BD0" w:rsidRDefault="00172BD0" w:rsidP="00172BD0">
      <w:pPr>
        <w:numPr>
          <w:ilvl w:val="0"/>
          <w:numId w:val="21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D4485A">
        <w:rPr>
          <w:rFonts w:ascii="Bookman Old Style" w:hAnsi="Bookman Old Style"/>
          <w:sz w:val="22"/>
          <w:szCs w:val="22"/>
        </w:rPr>
        <w:t>Rejon Budowy Dróg i Mostów w Krośnie Sp. z o.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D4485A">
        <w:rPr>
          <w:rFonts w:ascii="Bookman Old Style" w:hAnsi="Bookman Old Style"/>
          <w:sz w:val="22"/>
          <w:szCs w:val="22"/>
        </w:rPr>
        <w:t>o</w:t>
      </w:r>
      <w:proofErr w:type="gramEnd"/>
      <w:r w:rsidRPr="00D4485A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D4485A">
        <w:rPr>
          <w:rFonts w:ascii="Bookman Old Style" w:hAnsi="Bookman Old Style"/>
          <w:sz w:val="22"/>
          <w:szCs w:val="22"/>
        </w:rPr>
        <w:t>ul</w:t>
      </w:r>
      <w:proofErr w:type="gramEnd"/>
      <w:r w:rsidRPr="00D4485A">
        <w:rPr>
          <w:rFonts w:ascii="Bookman Old Style" w:hAnsi="Bookman Old Style"/>
          <w:sz w:val="22"/>
          <w:szCs w:val="22"/>
        </w:rPr>
        <w:t xml:space="preserve">. Tysiąclecia 38, </w:t>
      </w:r>
      <w:r>
        <w:rPr>
          <w:rFonts w:ascii="Bookman Old Style" w:hAnsi="Bookman Old Style"/>
          <w:sz w:val="22"/>
          <w:szCs w:val="22"/>
        </w:rPr>
        <w:br/>
      </w:r>
      <w:r w:rsidRPr="00D4485A">
        <w:rPr>
          <w:rFonts w:ascii="Bookman Old Style" w:hAnsi="Bookman Old Style"/>
          <w:sz w:val="22"/>
          <w:szCs w:val="22"/>
        </w:rPr>
        <w:t>38-400 Krosno</w:t>
      </w:r>
      <w:r>
        <w:rPr>
          <w:rFonts w:ascii="Bookman Old Style" w:hAnsi="Bookman Old Style"/>
          <w:sz w:val="22"/>
          <w:szCs w:val="22"/>
        </w:rPr>
        <w:t>.</w:t>
      </w:r>
    </w:p>
    <w:p w:rsidR="00172BD0" w:rsidRDefault="00172BD0" w:rsidP="00172BD0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72BD0" w:rsidRPr="0041598E" w:rsidRDefault="00172BD0" w:rsidP="00172BD0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>
        <w:rPr>
          <w:rFonts w:ascii="Bookman Old Style" w:hAnsi="Bookman Old Style"/>
          <w:b/>
          <w:sz w:val="22"/>
          <w:szCs w:val="22"/>
        </w:rPr>
        <w:t>Cena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172BD0" w:rsidRDefault="00172BD0" w:rsidP="00172BD0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172BD0" w:rsidRDefault="00172BD0" w:rsidP="00172BD0">
      <w:pPr>
        <w:numPr>
          <w:ilvl w:val="0"/>
          <w:numId w:val="22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D74725">
        <w:rPr>
          <w:rFonts w:ascii="Bookman Old Style" w:hAnsi="Bookman Old Style"/>
          <w:sz w:val="22"/>
          <w:szCs w:val="22"/>
          <w:u w:val="single"/>
        </w:rPr>
        <w:t>183 </w:t>
      </w:r>
      <w:r>
        <w:rPr>
          <w:rFonts w:ascii="Bookman Old Style" w:hAnsi="Bookman Old Style"/>
          <w:sz w:val="22"/>
          <w:szCs w:val="22"/>
          <w:u w:val="single"/>
        </w:rPr>
        <w:t>026,46</w:t>
      </w:r>
      <w:r w:rsidRPr="00B61780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172BD0" w:rsidRPr="00821FA9" w:rsidRDefault="00172BD0" w:rsidP="00172BD0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0B3C2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0B3C28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sz w:val="22"/>
          <w:szCs w:val="22"/>
          <w:u w:val="single"/>
        </w:rPr>
        <w:t>3</w:t>
      </w:r>
      <w:r w:rsidRPr="000B1B10">
        <w:rPr>
          <w:rFonts w:ascii="Bookman Old Style" w:hAnsi="Bookman Old Style" w:cs="Bookman Old Style"/>
          <w:sz w:val="22"/>
          <w:szCs w:val="22"/>
          <w:u w:val="single"/>
        </w:rPr>
        <w:t xml:space="preserve"> lat</w:t>
      </w:r>
      <w:r>
        <w:rPr>
          <w:rFonts w:ascii="Bookman Old Style" w:hAnsi="Bookman Old Style" w:cs="Bookman Old Style"/>
          <w:sz w:val="22"/>
          <w:szCs w:val="22"/>
          <w:u w:val="single"/>
        </w:rPr>
        <w:t>a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172BD0" w:rsidRPr="00821FA9" w:rsidRDefault="00172BD0" w:rsidP="00172BD0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21FA9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821FA9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</w:t>
      </w:r>
      <w:r w:rsidRPr="00821FA9">
        <w:rPr>
          <w:rFonts w:ascii="Bookman Old Style" w:hAnsi="Bookman Old Style"/>
          <w:color w:val="000000"/>
          <w:sz w:val="22"/>
          <w:szCs w:val="22"/>
        </w:rPr>
        <w:t xml:space="preserve">roboty </w:t>
      </w:r>
      <w:r w:rsidRPr="00821FA9">
        <w:rPr>
          <w:rFonts w:ascii="Bookman Old Style" w:hAnsi="Bookman Old Style"/>
          <w:color w:val="000000"/>
          <w:sz w:val="22"/>
          <w:szCs w:val="22"/>
          <w:u w:val="single"/>
        </w:rPr>
        <w:t>wykonywane będą</w:t>
      </w:r>
      <w:r w:rsidRPr="00821FA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821FA9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użyciu: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>rozkładarki z podgrzewaną listwą i zapewniającej wstępne zagęszczenie min. 80 %</w:t>
      </w:r>
      <w:r>
        <w:rPr>
          <w:rFonts w:ascii="Bookman Old Style" w:hAnsi="Bookman Old Style"/>
          <w:sz w:val="22"/>
          <w:szCs w:val="22"/>
        </w:rPr>
        <w:t>.</w:t>
      </w:r>
    </w:p>
    <w:p w:rsidR="00792E5C" w:rsidRPr="00F026CB" w:rsidRDefault="00792E5C" w:rsidP="00172BD0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F026CB" w:rsidRDefault="00D817A7" w:rsidP="00172BD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</w:t>
      </w:r>
      <w:proofErr w:type="gramStart"/>
      <w:r w:rsidR="00D0634D" w:rsidRPr="00F026CB">
        <w:rPr>
          <w:rFonts w:ascii="Bookman Old Style" w:hAnsi="Bookman Old Style"/>
          <w:bCs/>
          <w:sz w:val="22"/>
          <w:szCs w:val="22"/>
        </w:rPr>
        <w:t>podstawie</w:t>
      </w:r>
      <w:proofErr w:type="gramEnd"/>
      <w:r w:rsidR="00D0634D" w:rsidRPr="00F026CB">
        <w:rPr>
          <w:rFonts w:ascii="Bookman Old Style" w:hAnsi="Bookman Old Style"/>
          <w:bCs/>
          <w:sz w:val="22"/>
          <w:szCs w:val="22"/>
        </w:rPr>
        <w:t xml:space="preserve">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 xml:space="preserve">ust. 1 ustawy </w:t>
      </w:r>
      <w:proofErr w:type="spellStart"/>
      <w:r w:rsidR="00A336E5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A336E5">
        <w:rPr>
          <w:rFonts w:ascii="Bookman Old Style" w:hAnsi="Bookman Old Style"/>
          <w:bCs/>
          <w:sz w:val="22"/>
          <w:szCs w:val="22"/>
        </w:rPr>
        <w:t>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W</w:t>
      </w:r>
      <w:r w:rsidR="00A336E5">
        <w:rPr>
          <w:rFonts w:ascii="Bookman Old Style" w:hAnsi="Bookman Old Style"/>
          <w:sz w:val="22"/>
          <w:szCs w:val="22"/>
        </w:rPr>
        <w:t>ykonawca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F026CB">
        <w:rPr>
          <w:rFonts w:ascii="Bookman Old Style" w:hAnsi="Bookman Old Style"/>
          <w:sz w:val="22"/>
          <w:szCs w:val="22"/>
        </w:rPr>
        <w:t xml:space="preserve">spełnia warunki udziału w postępowaniu i nie podlega wykluczeniu. </w:t>
      </w:r>
    </w:p>
    <w:p w:rsidR="00C556BA" w:rsidRPr="00F026CB" w:rsidRDefault="00C556BA" w:rsidP="00172BD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72BD0" w:rsidRPr="00A70146" w:rsidRDefault="00A336E5" w:rsidP="00172BD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172BD0" w:rsidRPr="00A70146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172BD0" w:rsidRPr="00A70146" w:rsidRDefault="00172BD0" w:rsidP="00172BD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A70146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A70146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A70146">
        <w:rPr>
          <w:rFonts w:ascii="Bookman Old Style" w:hAnsi="Bookman Old Style" w:cs="Bookman Old Style"/>
          <w:sz w:val="22"/>
          <w:szCs w:val="22"/>
        </w:rPr>
        <w:t>cena – 60 %,</w:t>
      </w:r>
    </w:p>
    <w:p w:rsidR="00172BD0" w:rsidRPr="00A70146" w:rsidRDefault="00172BD0" w:rsidP="00172BD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70146">
        <w:rPr>
          <w:rFonts w:ascii="Bookman Old Style" w:hAnsi="Bookman Old Style" w:cs="Bookman Old Style"/>
          <w:sz w:val="22"/>
          <w:szCs w:val="22"/>
        </w:rPr>
        <w:t xml:space="preserve">b) długość okresu </w:t>
      </w:r>
      <w:proofErr w:type="gramStart"/>
      <w:r w:rsidRPr="00A70146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A70146">
        <w:rPr>
          <w:rFonts w:ascii="Bookman Old Style" w:hAnsi="Bookman Old Style" w:cs="Bookman Old Style"/>
          <w:sz w:val="22"/>
          <w:szCs w:val="22"/>
        </w:rPr>
        <w:t xml:space="preserve"> i rękojmi za wady – 28 %,</w:t>
      </w:r>
    </w:p>
    <w:p w:rsidR="00172BD0" w:rsidRPr="00A70146" w:rsidRDefault="00172BD0" w:rsidP="00172BD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A70146">
        <w:rPr>
          <w:rFonts w:ascii="Bookman Old Style" w:hAnsi="Bookman Old Style" w:cs="Bookman Old Style"/>
          <w:sz w:val="22"/>
          <w:szCs w:val="22"/>
        </w:rPr>
        <w:t>c</w:t>
      </w:r>
      <w:proofErr w:type="gramEnd"/>
      <w:r w:rsidRPr="00A70146">
        <w:rPr>
          <w:rFonts w:ascii="Bookman Old Style" w:hAnsi="Bookman Old Style" w:cs="Bookman Old Style"/>
          <w:sz w:val="22"/>
          <w:szCs w:val="22"/>
        </w:rPr>
        <w:t xml:space="preserve">) </w:t>
      </w:r>
      <w:r w:rsidRPr="00A70146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– 12 %.</w:t>
      </w:r>
    </w:p>
    <w:p w:rsidR="00172BD0" w:rsidRPr="00A70146" w:rsidRDefault="00172BD0" w:rsidP="00172BD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72BD0" w:rsidRPr="00A70146" w:rsidRDefault="00172BD0" w:rsidP="00172BD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70146">
        <w:rPr>
          <w:rFonts w:ascii="Bookman Old Style" w:hAnsi="Bookman Old Style"/>
          <w:sz w:val="22"/>
          <w:szCs w:val="22"/>
        </w:rPr>
        <w:t>Po dokonaniu przeliczenia punktów przyznanych wykonawcy we wszystkich kryteriach oceny ofert ustalono, co następuje:</w:t>
      </w:r>
    </w:p>
    <w:p w:rsidR="00172BD0" w:rsidRPr="00A70146" w:rsidRDefault="00172BD0" w:rsidP="00172BD0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A7014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172BD0" w:rsidRPr="0031253A" w:rsidRDefault="00172BD0" w:rsidP="00172BD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A70146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A70146">
        <w:rPr>
          <w:rFonts w:ascii="Bookman Old Style" w:hAnsi="Bookman Old Style" w:cs="Bookman Old Style"/>
          <w:sz w:val="22"/>
          <w:szCs w:val="22"/>
        </w:rPr>
        <w:t xml:space="preserve">) 60 pkt. b) 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pkt. </w:t>
      </w:r>
      <w:r>
        <w:rPr>
          <w:rFonts w:ascii="Bookman Old Style" w:hAnsi="Bookman Old Style" w:cs="Bookman Old Style"/>
          <w:sz w:val="22"/>
          <w:szCs w:val="22"/>
        </w:rPr>
        <w:t>c) 1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2 pkt. Łącznie: </w:t>
      </w:r>
      <w:r>
        <w:rPr>
          <w:rFonts w:ascii="Bookman Old Style" w:hAnsi="Bookman Old Style" w:cs="Bookman Old Style"/>
          <w:b/>
          <w:sz w:val="22"/>
          <w:szCs w:val="22"/>
        </w:rPr>
        <w:t>72</w:t>
      </w:r>
      <w:r w:rsidRPr="00A70146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A6149B" w:rsidRDefault="00A6149B" w:rsidP="00172BD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D817A7" w:rsidP="00172BD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A336E5">
        <w:rPr>
          <w:rFonts w:ascii="Bookman Old Style" w:hAnsi="Bookman Old Style"/>
          <w:sz w:val="22"/>
          <w:szCs w:val="22"/>
        </w:rPr>
        <w:t xml:space="preserve">ww.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 xml:space="preserve">który </w:t>
      </w:r>
      <w:r w:rsidR="00220D4E">
        <w:rPr>
          <w:rFonts w:ascii="Bookman Old Style" w:hAnsi="Bookman Old Style"/>
          <w:sz w:val="22"/>
          <w:szCs w:val="22"/>
        </w:rPr>
        <w:t xml:space="preserve">jako jedyny złożył ofertę </w:t>
      </w:r>
      <w:r w:rsidR="00172BD0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="00220D4E">
        <w:rPr>
          <w:rFonts w:ascii="Bookman Old Style" w:hAnsi="Bookman Old Style"/>
          <w:sz w:val="22"/>
          <w:szCs w:val="22"/>
        </w:rPr>
        <w:t xml:space="preserve">w przedmiotowym postępowaniu. 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</w:p>
    <w:sectPr w:rsidR="00D0634D" w:rsidRPr="00F026CB" w:rsidSect="00172BD0">
      <w:footerReference w:type="default" r:id="rId8"/>
      <w:pgSz w:w="11906" w:h="16838"/>
      <w:pgMar w:top="1560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50" w:rsidRDefault="00E06050" w:rsidP="00A336E5">
      <w:r>
        <w:separator/>
      </w:r>
    </w:p>
  </w:endnote>
  <w:endnote w:type="continuationSeparator" w:id="0">
    <w:p w:rsidR="00E06050" w:rsidRDefault="00E06050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E5" w:rsidRPr="00A336E5" w:rsidRDefault="00A336E5">
    <w:pPr>
      <w:pStyle w:val="Stopka"/>
      <w:jc w:val="right"/>
      <w:rPr>
        <w:rFonts w:ascii="Bookman Old Style" w:hAnsi="Bookman Old Style"/>
        <w:sz w:val="20"/>
        <w:szCs w:val="20"/>
      </w:rPr>
    </w:pPr>
  </w:p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50" w:rsidRDefault="00E06050" w:rsidP="00A336E5">
      <w:r>
        <w:separator/>
      </w:r>
    </w:p>
  </w:footnote>
  <w:footnote w:type="continuationSeparator" w:id="0">
    <w:p w:rsidR="00E06050" w:rsidRDefault="00E06050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5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4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172BD0"/>
    <w:rsid w:val="00220D4E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626CFD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26D56"/>
    <w:rsid w:val="008675DF"/>
    <w:rsid w:val="008A0566"/>
    <w:rsid w:val="008D2531"/>
    <w:rsid w:val="00923CD7"/>
    <w:rsid w:val="009F26F5"/>
    <w:rsid w:val="00A336E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56BA"/>
    <w:rsid w:val="00C66858"/>
    <w:rsid w:val="00C93F27"/>
    <w:rsid w:val="00CB70BA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06050"/>
    <w:rsid w:val="00E346ED"/>
    <w:rsid w:val="00E46F21"/>
    <w:rsid w:val="00E8062A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CCD1-C6C7-4B7A-A9C6-A9A4181A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2018-04-23T13:01:00Z</cp:lastPrinted>
  <dcterms:created xsi:type="dcterms:W3CDTF">2018-06-26T09:48:00Z</dcterms:created>
  <dcterms:modified xsi:type="dcterms:W3CDTF">2018-06-26T09:52:00Z</dcterms:modified>
</cp:coreProperties>
</file>