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3896" w:rsidRDefault="00453896" w:rsidP="00453896">
      <w:pPr>
        <w:spacing w:line="360" w:lineRule="auto"/>
        <w:ind w:left="5103"/>
        <w:rPr>
          <w:b/>
        </w:rPr>
      </w:pPr>
      <w:r w:rsidRPr="00453896">
        <w:t xml:space="preserve">Powiat: </w:t>
      </w:r>
      <w:r w:rsidRPr="00453896">
        <w:rPr>
          <w:b/>
        </w:rPr>
        <w:t>Miasto Krosno</w:t>
      </w:r>
    </w:p>
    <w:p w:rsidR="001A1415" w:rsidRPr="00453896" w:rsidRDefault="001A1415" w:rsidP="001A1415">
      <w:pPr>
        <w:spacing w:line="360" w:lineRule="auto"/>
        <w:ind w:left="5103"/>
      </w:pPr>
      <w:r w:rsidRPr="00453896">
        <w:t xml:space="preserve">Jednostka ewidencyjna: </w:t>
      </w:r>
      <w:r w:rsidRPr="00453896">
        <w:rPr>
          <w:b/>
        </w:rPr>
        <w:t>Miasto Krosno</w:t>
      </w:r>
    </w:p>
    <w:p w:rsidR="00453896" w:rsidRPr="00453896" w:rsidRDefault="00453896" w:rsidP="00453896">
      <w:pPr>
        <w:spacing w:line="360" w:lineRule="auto"/>
        <w:ind w:left="5103"/>
      </w:pPr>
      <w:r w:rsidRPr="00453896">
        <w:t xml:space="preserve">Województwo: </w:t>
      </w:r>
      <w:r w:rsidRPr="00453896">
        <w:rPr>
          <w:b/>
          <w:bCs/>
        </w:rPr>
        <w:t>podkarpackie</w:t>
      </w:r>
    </w:p>
    <w:p w:rsidR="00453896" w:rsidRPr="00453896" w:rsidRDefault="00453896" w:rsidP="00453896">
      <w:pPr>
        <w:spacing w:line="360" w:lineRule="auto"/>
        <w:ind w:left="360"/>
        <w:jc w:val="right"/>
        <w:rPr>
          <w:b/>
          <w:bCs/>
        </w:rPr>
      </w:pPr>
    </w:p>
    <w:p w:rsidR="00453896" w:rsidRPr="00453896" w:rsidRDefault="00453896" w:rsidP="00453896">
      <w:pPr>
        <w:spacing w:line="360" w:lineRule="auto"/>
        <w:jc w:val="both"/>
        <w:rPr>
          <w:b/>
          <w:bCs/>
        </w:rPr>
      </w:pPr>
    </w:p>
    <w:p w:rsidR="00453896" w:rsidRPr="00453896" w:rsidRDefault="00453896" w:rsidP="00453896">
      <w:pPr>
        <w:keepNext/>
        <w:spacing w:line="360" w:lineRule="auto"/>
        <w:jc w:val="center"/>
        <w:outlineLvl w:val="1"/>
        <w:rPr>
          <w:b/>
          <w:bCs/>
          <w:sz w:val="28"/>
          <w:szCs w:val="28"/>
        </w:rPr>
      </w:pPr>
      <w:bookmarkStart w:id="0" w:name="_Toc477294235"/>
      <w:r w:rsidRPr="00453896">
        <w:rPr>
          <w:b/>
          <w:bCs/>
          <w:sz w:val="28"/>
          <w:szCs w:val="28"/>
        </w:rPr>
        <w:t>WARUNKI TECHNICZNE</w:t>
      </w:r>
      <w:bookmarkEnd w:id="0"/>
    </w:p>
    <w:p w:rsidR="00453896" w:rsidRPr="00453896" w:rsidRDefault="00453896" w:rsidP="00453896">
      <w:pPr>
        <w:suppressAutoHyphens w:val="0"/>
        <w:spacing w:line="276" w:lineRule="auto"/>
        <w:jc w:val="center"/>
        <w:rPr>
          <w:b/>
          <w:lang w:eastAsia="pl-PL"/>
        </w:rPr>
      </w:pPr>
    </w:p>
    <w:p w:rsidR="002A220E" w:rsidRDefault="002A220E" w:rsidP="002A220E">
      <w:pPr>
        <w:suppressAutoHyphens w:val="0"/>
        <w:spacing w:line="276" w:lineRule="auto"/>
        <w:jc w:val="center"/>
        <w:rPr>
          <w:b/>
          <w:lang w:eastAsia="pl-PL"/>
        </w:rPr>
      </w:pPr>
      <w:r w:rsidRPr="002A220E">
        <w:rPr>
          <w:b/>
        </w:rPr>
        <w:t xml:space="preserve">Tworzenie i aktualizacja powiatowej bazy GESUT, BDOT500 oraz cyfryzacja materiałów </w:t>
      </w:r>
      <w:r>
        <w:rPr>
          <w:b/>
        </w:rPr>
        <w:t xml:space="preserve">źródłowych zasobu geodezyjnego </w:t>
      </w:r>
      <w:r w:rsidRPr="002A220E">
        <w:rPr>
          <w:b/>
        </w:rPr>
        <w:t>i kartograficznego w Mieście Krosno</w:t>
      </w:r>
    </w:p>
    <w:p w:rsidR="001A1415" w:rsidRPr="00C14748" w:rsidRDefault="001A1415" w:rsidP="002A220E">
      <w:pPr>
        <w:suppressAutoHyphens w:val="0"/>
        <w:spacing w:line="276" w:lineRule="auto"/>
        <w:jc w:val="center"/>
        <w:rPr>
          <w:b/>
          <w:lang w:eastAsia="pl-PL"/>
        </w:rPr>
      </w:pPr>
      <w:r>
        <w:rPr>
          <w:b/>
          <w:lang w:eastAsia="pl-PL"/>
        </w:rPr>
        <w:t>[</w:t>
      </w:r>
      <w:r w:rsidRPr="006B7E6C">
        <w:rPr>
          <w:b/>
          <w:lang w:eastAsia="pl-PL"/>
        </w:rPr>
        <w:t>186101_1</w:t>
      </w:r>
      <w:r>
        <w:rPr>
          <w:b/>
          <w:lang w:eastAsia="pl-PL"/>
        </w:rPr>
        <w:t>]</w:t>
      </w:r>
    </w:p>
    <w:p w:rsidR="001A1415" w:rsidRPr="00C14748" w:rsidRDefault="001A1415" w:rsidP="001A1415">
      <w:pPr>
        <w:suppressAutoHyphens w:val="0"/>
        <w:spacing w:line="276" w:lineRule="auto"/>
        <w:rPr>
          <w:b/>
          <w:lang w:eastAsia="pl-PL"/>
        </w:rPr>
      </w:pPr>
    </w:p>
    <w:p w:rsidR="001A1415" w:rsidRPr="00C14748" w:rsidRDefault="001A1415" w:rsidP="001A1415">
      <w:pPr>
        <w:spacing w:line="360" w:lineRule="auto"/>
        <w:jc w:val="both"/>
        <w:rPr>
          <w:b/>
          <w:i/>
        </w:rPr>
      </w:pPr>
    </w:p>
    <w:p w:rsidR="001A1415" w:rsidRPr="00C14748" w:rsidRDefault="001A1415" w:rsidP="001A1415">
      <w:pPr>
        <w:spacing w:line="360" w:lineRule="auto"/>
        <w:jc w:val="both"/>
        <w:rPr>
          <w:b/>
          <w:i/>
        </w:rPr>
      </w:pPr>
    </w:p>
    <w:p w:rsidR="001A1415" w:rsidRPr="00C14748" w:rsidRDefault="001A1415" w:rsidP="001A1415">
      <w:pPr>
        <w:spacing w:line="360" w:lineRule="auto"/>
        <w:jc w:val="center"/>
        <w:rPr>
          <w:rFonts w:eastAsia="Calibri"/>
          <w:lang w:eastAsia="en-US"/>
        </w:rPr>
      </w:pPr>
    </w:p>
    <w:p w:rsidR="001A1415" w:rsidRPr="00C14748" w:rsidRDefault="001A1415" w:rsidP="001A1415">
      <w:pPr>
        <w:spacing w:line="360" w:lineRule="auto"/>
        <w:jc w:val="center"/>
        <w:rPr>
          <w:rFonts w:eastAsia="Calibri"/>
          <w:lang w:eastAsia="en-US"/>
        </w:rPr>
      </w:pPr>
      <w:r w:rsidRPr="00C14748">
        <w:rPr>
          <w:rFonts w:eastAsia="Calibri"/>
          <w:lang w:eastAsia="en-US"/>
        </w:rPr>
        <w:t>zamówienie realizowane w</w:t>
      </w:r>
      <w:bookmarkStart w:id="1" w:name="_GoBack"/>
      <w:bookmarkEnd w:id="1"/>
      <w:r w:rsidRPr="00C14748">
        <w:rPr>
          <w:rFonts w:eastAsia="Calibri"/>
          <w:lang w:eastAsia="en-US"/>
        </w:rPr>
        <w:t xml:space="preserve"> ramach projektu</w:t>
      </w:r>
    </w:p>
    <w:p w:rsidR="00453896" w:rsidRPr="00453896" w:rsidRDefault="001A1415" w:rsidP="001A1415">
      <w:pPr>
        <w:spacing w:line="360" w:lineRule="auto"/>
        <w:jc w:val="center"/>
        <w:rPr>
          <w:b/>
          <w:i/>
        </w:rPr>
      </w:pPr>
      <w:r w:rsidRPr="00C14748">
        <w:rPr>
          <w:rFonts w:eastAsia="Calibri"/>
          <w:lang w:eastAsia="en-US"/>
        </w:rPr>
        <w:t>„Podkarpacki System Informacji Przestrzennej”</w:t>
      </w:r>
    </w:p>
    <w:p w:rsidR="00453896" w:rsidRPr="00453896" w:rsidRDefault="00453896" w:rsidP="00453896">
      <w:pPr>
        <w:spacing w:line="360" w:lineRule="auto"/>
        <w:jc w:val="center"/>
        <w:rPr>
          <w:rFonts w:eastAsia="Calibri"/>
          <w:lang w:eastAsia="en-US"/>
        </w:rPr>
      </w:pPr>
    </w:p>
    <w:p w:rsidR="00453896" w:rsidRPr="00453896" w:rsidRDefault="00453896" w:rsidP="00453896">
      <w:pPr>
        <w:spacing w:line="360" w:lineRule="auto"/>
        <w:jc w:val="both"/>
        <w:rPr>
          <w:b/>
          <w:i/>
        </w:rPr>
      </w:pPr>
    </w:p>
    <w:p w:rsidR="00453896" w:rsidRPr="00453896" w:rsidRDefault="00453896" w:rsidP="00453896">
      <w:pPr>
        <w:spacing w:line="360" w:lineRule="auto"/>
        <w:ind w:left="1134"/>
        <w:rPr>
          <w:i/>
          <w:sz w:val="22"/>
        </w:rPr>
      </w:pPr>
      <w:r w:rsidRPr="00453896">
        <w:rPr>
          <w:i/>
          <w:sz w:val="22"/>
        </w:rPr>
        <w:t>Opracowano w Wydziale Geodezji, Kartografii i Gospodarki Nieru</w:t>
      </w:r>
      <w:r w:rsidR="00476F7F">
        <w:rPr>
          <w:i/>
          <w:sz w:val="22"/>
        </w:rPr>
        <w:t>chomościami</w:t>
      </w:r>
      <w:r w:rsidR="00476F7F">
        <w:rPr>
          <w:i/>
          <w:sz w:val="22"/>
        </w:rPr>
        <w:br/>
        <w:t>Urzędu Miasta Krosna</w:t>
      </w:r>
    </w:p>
    <w:p w:rsidR="00453896" w:rsidRPr="00453896" w:rsidRDefault="00453896" w:rsidP="00453896">
      <w:pPr>
        <w:spacing w:line="360" w:lineRule="auto"/>
        <w:rPr>
          <w:b/>
          <w:i/>
        </w:rPr>
      </w:pPr>
    </w:p>
    <w:p w:rsidR="00453896" w:rsidRPr="00453896" w:rsidRDefault="00453896" w:rsidP="00453896">
      <w:pPr>
        <w:spacing w:line="360" w:lineRule="auto"/>
      </w:pPr>
    </w:p>
    <w:p w:rsidR="00453896" w:rsidRPr="00453896" w:rsidRDefault="00453896" w:rsidP="00453896">
      <w:pPr>
        <w:spacing w:line="360" w:lineRule="auto"/>
        <w:jc w:val="center"/>
        <w:rPr>
          <w:i/>
        </w:rPr>
      </w:pPr>
    </w:p>
    <w:p w:rsidR="00453896" w:rsidRPr="00453896" w:rsidRDefault="00453896" w:rsidP="00453896">
      <w:pPr>
        <w:spacing w:line="360" w:lineRule="auto"/>
        <w:jc w:val="center"/>
        <w:rPr>
          <w:i/>
        </w:rPr>
      </w:pPr>
    </w:p>
    <w:p w:rsidR="00453896" w:rsidRPr="00453896" w:rsidRDefault="00453896" w:rsidP="00453896">
      <w:pPr>
        <w:spacing w:line="360" w:lineRule="auto"/>
        <w:jc w:val="center"/>
        <w:rPr>
          <w:i/>
        </w:rPr>
      </w:pPr>
    </w:p>
    <w:p w:rsidR="00453896" w:rsidRPr="00453896" w:rsidRDefault="00453896" w:rsidP="00453896">
      <w:pPr>
        <w:spacing w:line="360" w:lineRule="auto"/>
        <w:jc w:val="center"/>
      </w:pPr>
    </w:p>
    <w:p w:rsidR="00453896" w:rsidRPr="00453896" w:rsidRDefault="00453896" w:rsidP="00453896">
      <w:pPr>
        <w:spacing w:line="360" w:lineRule="auto"/>
        <w:jc w:val="center"/>
        <w:rPr>
          <w:b/>
          <w:bCs/>
        </w:rPr>
      </w:pPr>
      <w:r w:rsidRPr="00453896">
        <w:rPr>
          <w:b/>
          <w:bCs/>
        </w:rPr>
        <w:br w:type="page"/>
      </w:r>
    </w:p>
    <w:p w:rsidR="00453896" w:rsidRPr="00453896" w:rsidRDefault="00453896" w:rsidP="00994944">
      <w:pPr>
        <w:pStyle w:val="AZywiec1"/>
      </w:pPr>
      <w:bookmarkStart w:id="2" w:name="_Toc496083157"/>
      <w:bookmarkStart w:id="3" w:name="_Toc505599622"/>
      <w:r w:rsidRPr="00453896">
        <w:lastRenderedPageBreak/>
        <w:t>Spis treści</w:t>
      </w:r>
      <w:bookmarkEnd w:id="2"/>
      <w:bookmarkEnd w:id="3"/>
    </w:p>
    <w:p w:rsidR="007B0C72" w:rsidRDefault="00E307A2">
      <w:pPr>
        <w:pStyle w:val="Spistreci1"/>
        <w:tabs>
          <w:tab w:val="left" w:pos="480"/>
          <w:tab w:val="right" w:leader="dot" w:pos="9628"/>
        </w:tabs>
        <w:rPr>
          <w:rFonts w:asciiTheme="minorHAnsi" w:eastAsiaTheme="minorEastAsia" w:hAnsiTheme="minorHAnsi" w:cstheme="minorBidi"/>
          <w:bCs w:val="0"/>
          <w:noProof/>
          <w:sz w:val="22"/>
          <w:szCs w:val="22"/>
          <w:lang w:eastAsia="pl-PL"/>
        </w:rPr>
      </w:pPr>
      <w:r w:rsidRPr="00E307A2">
        <w:rPr>
          <w:rFonts w:cs="Calibri Light"/>
        </w:rPr>
        <w:fldChar w:fldCharType="begin"/>
      </w:r>
      <w:r w:rsidR="00453896" w:rsidRPr="00453896">
        <w:rPr>
          <w:rFonts w:cs="Calibri Light"/>
        </w:rPr>
        <w:instrText xml:space="preserve"> TOC \o "1-1" \h \z \u </w:instrText>
      </w:r>
      <w:r w:rsidRPr="00E307A2">
        <w:rPr>
          <w:rFonts w:cs="Calibri Light"/>
        </w:rPr>
        <w:fldChar w:fldCharType="separate"/>
      </w:r>
      <w:hyperlink w:anchor="_Toc505599622" w:history="1">
        <w:r w:rsidR="007B0C72" w:rsidRPr="00DE234C">
          <w:rPr>
            <w:rStyle w:val="Hipercze"/>
            <w:rFonts w:eastAsia="SimSun"/>
            <w:noProof/>
          </w:rPr>
          <w:t>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Spis treści</w:t>
        </w:r>
        <w:r w:rsidR="007B0C72">
          <w:rPr>
            <w:noProof/>
            <w:webHidden/>
          </w:rPr>
          <w:tab/>
        </w:r>
        <w:r>
          <w:rPr>
            <w:noProof/>
            <w:webHidden/>
          </w:rPr>
          <w:fldChar w:fldCharType="begin"/>
        </w:r>
        <w:r w:rsidR="007B0C72">
          <w:rPr>
            <w:noProof/>
            <w:webHidden/>
          </w:rPr>
          <w:instrText xml:space="preserve"> PAGEREF _Toc505599622 \h </w:instrText>
        </w:r>
        <w:r>
          <w:rPr>
            <w:noProof/>
            <w:webHidden/>
          </w:rPr>
        </w:r>
        <w:r>
          <w:rPr>
            <w:noProof/>
            <w:webHidden/>
          </w:rPr>
          <w:fldChar w:fldCharType="separate"/>
        </w:r>
        <w:r w:rsidR="00042726">
          <w:rPr>
            <w:noProof/>
            <w:webHidden/>
          </w:rPr>
          <w:t>2</w:t>
        </w:r>
        <w:r>
          <w:rPr>
            <w:noProof/>
            <w:webHidden/>
          </w:rPr>
          <w:fldChar w:fldCharType="end"/>
        </w:r>
      </w:hyperlink>
    </w:p>
    <w:p w:rsidR="007B0C72" w:rsidRDefault="00E307A2">
      <w:pPr>
        <w:pStyle w:val="Spistreci1"/>
        <w:tabs>
          <w:tab w:val="left" w:pos="480"/>
          <w:tab w:val="right" w:leader="dot" w:pos="9628"/>
        </w:tabs>
        <w:rPr>
          <w:rFonts w:asciiTheme="minorHAnsi" w:eastAsiaTheme="minorEastAsia" w:hAnsiTheme="minorHAnsi" w:cstheme="minorBidi"/>
          <w:bCs w:val="0"/>
          <w:noProof/>
          <w:sz w:val="22"/>
          <w:szCs w:val="22"/>
          <w:lang w:eastAsia="pl-PL"/>
        </w:rPr>
      </w:pPr>
      <w:hyperlink w:anchor="_Toc505599623" w:history="1">
        <w:r w:rsidR="007B0C72" w:rsidRPr="00DE234C">
          <w:rPr>
            <w:rStyle w:val="Hipercze"/>
            <w:rFonts w:eastAsia="SimSun"/>
            <w:noProof/>
          </w:rPr>
          <w:t>II.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Wykaz pojęć i skrótów</w:t>
        </w:r>
        <w:r w:rsidR="007B0C72">
          <w:rPr>
            <w:noProof/>
            <w:webHidden/>
          </w:rPr>
          <w:tab/>
        </w:r>
        <w:r>
          <w:rPr>
            <w:noProof/>
            <w:webHidden/>
          </w:rPr>
          <w:fldChar w:fldCharType="begin"/>
        </w:r>
        <w:r w:rsidR="007B0C72">
          <w:rPr>
            <w:noProof/>
            <w:webHidden/>
          </w:rPr>
          <w:instrText xml:space="preserve"> PAGEREF _Toc505599623 \h </w:instrText>
        </w:r>
        <w:r>
          <w:rPr>
            <w:noProof/>
            <w:webHidden/>
          </w:rPr>
        </w:r>
        <w:r>
          <w:rPr>
            <w:noProof/>
            <w:webHidden/>
          </w:rPr>
          <w:fldChar w:fldCharType="separate"/>
        </w:r>
        <w:r w:rsidR="00042726">
          <w:rPr>
            <w:noProof/>
            <w:webHidden/>
          </w:rPr>
          <w:t>3</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24" w:history="1">
        <w:r w:rsidR="007B0C72" w:rsidRPr="00DE234C">
          <w:rPr>
            <w:rStyle w:val="Hipercze"/>
            <w:rFonts w:eastAsia="SimSun"/>
            <w:noProof/>
          </w:rPr>
          <w:t>III.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Kontekst formalno-prawny przedmiotu zamówienia oraz informacje ogólne</w:t>
        </w:r>
        <w:r w:rsidR="007B0C72">
          <w:rPr>
            <w:noProof/>
            <w:webHidden/>
          </w:rPr>
          <w:tab/>
        </w:r>
        <w:r>
          <w:rPr>
            <w:noProof/>
            <w:webHidden/>
          </w:rPr>
          <w:fldChar w:fldCharType="begin"/>
        </w:r>
        <w:r w:rsidR="007B0C72">
          <w:rPr>
            <w:noProof/>
            <w:webHidden/>
          </w:rPr>
          <w:instrText xml:space="preserve"> PAGEREF _Toc505599624 \h </w:instrText>
        </w:r>
        <w:r>
          <w:rPr>
            <w:noProof/>
            <w:webHidden/>
          </w:rPr>
        </w:r>
        <w:r>
          <w:rPr>
            <w:noProof/>
            <w:webHidden/>
          </w:rPr>
          <w:fldChar w:fldCharType="separate"/>
        </w:r>
        <w:r w:rsidR="00042726">
          <w:rPr>
            <w:noProof/>
            <w:webHidden/>
          </w:rPr>
          <w:t>6</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25" w:history="1">
        <w:r w:rsidR="007B0C72" w:rsidRPr="00DE234C">
          <w:rPr>
            <w:rStyle w:val="Hipercze"/>
            <w:rFonts w:eastAsia="SimSun"/>
            <w:noProof/>
          </w:rPr>
          <w:t>IV.</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Obowiązujące przepisy prawne</w:t>
        </w:r>
        <w:r w:rsidR="007B0C72">
          <w:rPr>
            <w:noProof/>
            <w:webHidden/>
          </w:rPr>
          <w:tab/>
        </w:r>
        <w:r>
          <w:rPr>
            <w:noProof/>
            <w:webHidden/>
          </w:rPr>
          <w:fldChar w:fldCharType="begin"/>
        </w:r>
        <w:r w:rsidR="007B0C72">
          <w:rPr>
            <w:noProof/>
            <w:webHidden/>
          </w:rPr>
          <w:instrText xml:space="preserve"> PAGEREF _Toc505599625 \h </w:instrText>
        </w:r>
        <w:r>
          <w:rPr>
            <w:noProof/>
            <w:webHidden/>
          </w:rPr>
        </w:r>
        <w:r>
          <w:rPr>
            <w:noProof/>
            <w:webHidden/>
          </w:rPr>
          <w:fldChar w:fldCharType="separate"/>
        </w:r>
        <w:r w:rsidR="00042726">
          <w:rPr>
            <w:noProof/>
            <w:webHidden/>
          </w:rPr>
          <w:t>13</w:t>
        </w:r>
        <w:r>
          <w:rPr>
            <w:noProof/>
            <w:webHidden/>
          </w:rPr>
          <w:fldChar w:fldCharType="end"/>
        </w:r>
      </w:hyperlink>
    </w:p>
    <w:p w:rsidR="007B0C72" w:rsidRDefault="00E307A2">
      <w:pPr>
        <w:pStyle w:val="Spistreci1"/>
        <w:tabs>
          <w:tab w:val="left" w:pos="480"/>
          <w:tab w:val="right" w:leader="dot" w:pos="9628"/>
        </w:tabs>
        <w:rPr>
          <w:rFonts w:asciiTheme="minorHAnsi" w:eastAsiaTheme="minorEastAsia" w:hAnsiTheme="minorHAnsi" w:cstheme="minorBidi"/>
          <w:bCs w:val="0"/>
          <w:noProof/>
          <w:sz w:val="22"/>
          <w:szCs w:val="22"/>
          <w:lang w:eastAsia="pl-PL"/>
        </w:rPr>
      </w:pPr>
      <w:hyperlink w:anchor="_Toc505599626" w:history="1">
        <w:r w:rsidR="007B0C72" w:rsidRPr="00DE234C">
          <w:rPr>
            <w:rStyle w:val="Hipercze"/>
            <w:rFonts w:eastAsia="SimSun"/>
            <w:noProof/>
          </w:rPr>
          <w:t>V.</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Podział prac i informacje porządkowe</w:t>
        </w:r>
        <w:r w:rsidR="007B0C72">
          <w:rPr>
            <w:noProof/>
            <w:webHidden/>
          </w:rPr>
          <w:tab/>
        </w:r>
        <w:r>
          <w:rPr>
            <w:noProof/>
            <w:webHidden/>
          </w:rPr>
          <w:fldChar w:fldCharType="begin"/>
        </w:r>
        <w:r w:rsidR="007B0C72">
          <w:rPr>
            <w:noProof/>
            <w:webHidden/>
          </w:rPr>
          <w:instrText xml:space="preserve"> PAGEREF _Toc505599626 \h </w:instrText>
        </w:r>
        <w:r>
          <w:rPr>
            <w:noProof/>
            <w:webHidden/>
          </w:rPr>
        </w:r>
        <w:r>
          <w:rPr>
            <w:noProof/>
            <w:webHidden/>
          </w:rPr>
          <w:fldChar w:fldCharType="separate"/>
        </w:r>
        <w:r w:rsidR="00042726">
          <w:rPr>
            <w:noProof/>
            <w:webHidden/>
          </w:rPr>
          <w:t>16</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27" w:history="1">
        <w:r w:rsidR="007B0C72" w:rsidRPr="00DE234C">
          <w:rPr>
            <w:rStyle w:val="Hipercze"/>
            <w:rFonts w:eastAsia="SimSun"/>
            <w:noProof/>
          </w:rPr>
          <w:t>VI.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Digitalizacja dokumentów PZGiK - szczegółowy opis prac</w:t>
        </w:r>
        <w:r w:rsidR="007B0C72">
          <w:rPr>
            <w:noProof/>
            <w:webHidden/>
          </w:rPr>
          <w:tab/>
        </w:r>
        <w:r>
          <w:rPr>
            <w:noProof/>
            <w:webHidden/>
          </w:rPr>
          <w:fldChar w:fldCharType="begin"/>
        </w:r>
        <w:r w:rsidR="007B0C72">
          <w:rPr>
            <w:noProof/>
            <w:webHidden/>
          </w:rPr>
          <w:instrText xml:space="preserve"> PAGEREF _Toc505599627 \h </w:instrText>
        </w:r>
        <w:r>
          <w:rPr>
            <w:noProof/>
            <w:webHidden/>
          </w:rPr>
        </w:r>
        <w:r>
          <w:rPr>
            <w:noProof/>
            <w:webHidden/>
          </w:rPr>
          <w:fldChar w:fldCharType="separate"/>
        </w:r>
        <w:r w:rsidR="00042726">
          <w:rPr>
            <w:noProof/>
            <w:webHidden/>
          </w:rPr>
          <w:t>19</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28" w:history="1">
        <w:r w:rsidR="007B0C72" w:rsidRPr="00DE234C">
          <w:rPr>
            <w:rStyle w:val="Hipercze"/>
            <w:rFonts w:eastAsia="SimSun"/>
            <w:noProof/>
          </w:rPr>
          <w:t>VII.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Opracowanie baz danych BDOT500 i GESUT - informacje ogólne</w:t>
        </w:r>
        <w:r w:rsidR="007B0C72">
          <w:rPr>
            <w:noProof/>
            <w:webHidden/>
          </w:rPr>
          <w:tab/>
        </w:r>
        <w:r>
          <w:rPr>
            <w:noProof/>
            <w:webHidden/>
          </w:rPr>
          <w:fldChar w:fldCharType="begin"/>
        </w:r>
        <w:r w:rsidR="007B0C72">
          <w:rPr>
            <w:noProof/>
            <w:webHidden/>
          </w:rPr>
          <w:instrText xml:space="preserve"> PAGEREF _Toc505599628 \h </w:instrText>
        </w:r>
        <w:r>
          <w:rPr>
            <w:noProof/>
            <w:webHidden/>
          </w:rPr>
        </w:r>
        <w:r>
          <w:rPr>
            <w:noProof/>
            <w:webHidden/>
          </w:rPr>
          <w:fldChar w:fldCharType="separate"/>
        </w:r>
        <w:r w:rsidR="00042726">
          <w:rPr>
            <w:noProof/>
            <w:webHidden/>
          </w:rPr>
          <w:t>34</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29" w:history="1">
        <w:r w:rsidR="007B0C72" w:rsidRPr="00DE234C">
          <w:rPr>
            <w:rStyle w:val="Hipercze"/>
            <w:rFonts w:eastAsia="SimSun"/>
            <w:noProof/>
          </w:rPr>
          <w:t>VIII.</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Opracowanie bazy danych BDOT500 - opis prac</w:t>
        </w:r>
        <w:r w:rsidR="007B0C72">
          <w:rPr>
            <w:noProof/>
            <w:webHidden/>
          </w:rPr>
          <w:tab/>
        </w:r>
        <w:r>
          <w:rPr>
            <w:noProof/>
            <w:webHidden/>
          </w:rPr>
          <w:fldChar w:fldCharType="begin"/>
        </w:r>
        <w:r w:rsidR="007B0C72">
          <w:rPr>
            <w:noProof/>
            <w:webHidden/>
          </w:rPr>
          <w:instrText xml:space="preserve"> PAGEREF _Toc505599629 \h </w:instrText>
        </w:r>
        <w:r>
          <w:rPr>
            <w:noProof/>
            <w:webHidden/>
          </w:rPr>
        </w:r>
        <w:r>
          <w:rPr>
            <w:noProof/>
            <w:webHidden/>
          </w:rPr>
          <w:fldChar w:fldCharType="separate"/>
        </w:r>
        <w:r w:rsidR="00042726">
          <w:rPr>
            <w:noProof/>
            <w:webHidden/>
          </w:rPr>
          <w:t>42</w:t>
        </w:r>
        <w:r>
          <w:rPr>
            <w:noProof/>
            <w:webHidden/>
          </w:rPr>
          <w:fldChar w:fldCharType="end"/>
        </w:r>
      </w:hyperlink>
    </w:p>
    <w:p w:rsidR="007B0C72" w:rsidRDefault="00E307A2">
      <w:pPr>
        <w:pStyle w:val="Spistreci1"/>
        <w:tabs>
          <w:tab w:val="left" w:pos="720"/>
          <w:tab w:val="right" w:leader="dot" w:pos="9628"/>
        </w:tabs>
        <w:rPr>
          <w:rFonts w:asciiTheme="minorHAnsi" w:eastAsiaTheme="minorEastAsia" w:hAnsiTheme="minorHAnsi" w:cstheme="minorBidi"/>
          <w:bCs w:val="0"/>
          <w:noProof/>
          <w:sz w:val="22"/>
          <w:szCs w:val="22"/>
          <w:lang w:eastAsia="pl-PL"/>
        </w:rPr>
      </w:pPr>
      <w:hyperlink w:anchor="_Toc505599630" w:history="1">
        <w:r w:rsidR="007B0C72" w:rsidRPr="00DE234C">
          <w:rPr>
            <w:rStyle w:val="Hipercze"/>
            <w:rFonts w:eastAsia="SimSun"/>
            <w:noProof/>
          </w:rPr>
          <w:t>IX.</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Opracowanie bazy danych GESUT - opis prac</w:t>
        </w:r>
        <w:r w:rsidR="007B0C72">
          <w:rPr>
            <w:noProof/>
            <w:webHidden/>
          </w:rPr>
          <w:tab/>
        </w:r>
        <w:r>
          <w:rPr>
            <w:noProof/>
            <w:webHidden/>
          </w:rPr>
          <w:fldChar w:fldCharType="begin"/>
        </w:r>
        <w:r w:rsidR="007B0C72">
          <w:rPr>
            <w:noProof/>
            <w:webHidden/>
          </w:rPr>
          <w:instrText xml:space="preserve"> PAGEREF _Toc505599630 \h </w:instrText>
        </w:r>
        <w:r>
          <w:rPr>
            <w:noProof/>
            <w:webHidden/>
          </w:rPr>
        </w:r>
        <w:r>
          <w:rPr>
            <w:noProof/>
            <w:webHidden/>
          </w:rPr>
          <w:fldChar w:fldCharType="separate"/>
        </w:r>
        <w:r w:rsidR="00042726">
          <w:rPr>
            <w:noProof/>
            <w:webHidden/>
          </w:rPr>
          <w:t>44</w:t>
        </w:r>
        <w:r>
          <w:rPr>
            <w:noProof/>
            <w:webHidden/>
          </w:rPr>
          <w:fldChar w:fldCharType="end"/>
        </w:r>
      </w:hyperlink>
    </w:p>
    <w:p w:rsidR="007B0C72" w:rsidRDefault="00E307A2">
      <w:pPr>
        <w:pStyle w:val="Spistreci1"/>
        <w:tabs>
          <w:tab w:val="left" w:pos="480"/>
          <w:tab w:val="right" w:leader="dot" w:pos="9628"/>
        </w:tabs>
        <w:rPr>
          <w:rFonts w:asciiTheme="minorHAnsi" w:eastAsiaTheme="minorEastAsia" w:hAnsiTheme="minorHAnsi" w:cstheme="minorBidi"/>
          <w:bCs w:val="0"/>
          <w:noProof/>
          <w:sz w:val="22"/>
          <w:szCs w:val="22"/>
          <w:lang w:eastAsia="pl-PL"/>
        </w:rPr>
      </w:pPr>
      <w:hyperlink w:anchor="_Toc505599631" w:history="1">
        <w:r w:rsidR="007B0C72" w:rsidRPr="00DE234C">
          <w:rPr>
            <w:rStyle w:val="Hipercze"/>
            <w:rFonts w:eastAsia="SimSun"/>
            <w:noProof/>
          </w:rPr>
          <w:t>X.</w:t>
        </w:r>
        <w:r w:rsidR="007B0C72">
          <w:rPr>
            <w:rFonts w:asciiTheme="minorHAnsi" w:eastAsiaTheme="minorEastAsia" w:hAnsiTheme="minorHAnsi" w:cstheme="minorBidi"/>
            <w:bCs w:val="0"/>
            <w:noProof/>
            <w:sz w:val="22"/>
            <w:szCs w:val="22"/>
            <w:lang w:eastAsia="pl-PL"/>
          </w:rPr>
          <w:tab/>
        </w:r>
        <w:r w:rsidR="007B0C72" w:rsidRPr="00DE234C">
          <w:rPr>
            <w:rStyle w:val="Hipercze"/>
            <w:noProof/>
          </w:rPr>
          <w:t>Zasilenie BDPZGiK i walidacja plików wymiany danych GML</w:t>
        </w:r>
        <w:r w:rsidR="007B0C72">
          <w:rPr>
            <w:noProof/>
            <w:webHidden/>
          </w:rPr>
          <w:tab/>
        </w:r>
        <w:r>
          <w:rPr>
            <w:noProof/>
            <w:webHidden/>
          </w:rPr>
          <w:fldChar w:fldCharType="begin"/>
        </w:r>
        <w:r w:rsidR="007B0C72">
          <w:rPr>
            <w:noProof/>
            <w:webHidden/>
          </w:rPr>
          <w:instrText xml:space="preserve"> PAGEREF _Toc505599631 \h </w:instrText>
        </w:r>
        <w:r>
          <w:rPr>
            <w:noProof/>
            <w:webHidden/>
          </w:rPr>
        </w:r>
        <w:r>
          <w:rPr>
            <w:noProof/>
            <w:webHidden/>
          </w:rPr>
          <w:fldChar w:fldCharType="separate"/>
        </w:r>
        <w:r w:rsidR="00042726">
          <w:rPr>
            <w:noProof/>
            <w:webHidden/>
          </w:rPr>
          <w:t>51</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2" w:history="1">
        <w:r w:rsidR="007B0C72" w:rsidRPr="00DE234C">
          <w:rPr>
            <w:rStyle w:val="Hipercze"/>
            <w:noProof/>
          </w:rPr>
          <w:t>Załącznik nr 1 - Zestawienie danych statystycznych EGiB obszaru opracowania</w:t>
        </w:r>
        <w:r w:rsidR="007B0C72">
          <w:rPr>
            <w:noProof/>
            <w:webHidden/>
          </w:rPr>
          <w:tab/>
        </w:r>
        <w:r>
          <w:rPr>
            <w:noProof/>
            <w:webHidden/>
          </w:rPr>
          <w:fldChar w:fldCharType="begin"/>
        </w:r>
        <w:r w:rsidR="007B0C72">
          <w:rPr>
            <w:noProof/>
            <w:webHidden/>
          </w:rPr>
          <w:instrText xml:space="preserve"> PAGEREF _Toc505599632 \h </w:instrText>
        </w:r>
        <w:r>
          <w:rPr>
            <w:noProof/>
            <w:webHidden/>
          </w:rPr>
        </w:r>
        <w:r>
          <w:rPr>
            <w:noProof/>
            <w:webHidden/>
          </w:rPr>
          <w:fldChar w:fldCharType="separate"/>
        </w:r>
        <w:r w:rsidR="00042726">
          <w:rPr>
            <w:noProof/>
            <w:webHidden/>
          </w:rPr>
          <w:t>53</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3" w:history="1">
        <w:r w:rsidR="007B0C72" w:rsidRPr="00DE234C">
          <w:rPr>
            <w:rStyle w:val="Hipercze"/>
            <w:noProof/>
          </w:rPr>
          <w:t>Załącznik nr 2a - Analiza i weryfikacja materiałów źródłowych pochodzących z GODGiK</w:t>
        </w:r>
        <w:r w:rsidR="007B0C72">
          <w:rPr>
            <w:noProof/>
            <w:webHidden/>
          </w:rPr>
          <w:tab/>
        </w:r>
        <w:r>
          <w:rPr>
            <w:noProof/>
            <w:webHidden/>
          </w:rPr>
          <w:fldChar w:fldCharType="begin"/>
        </w:r>
        <w:r w:rsidR="007B0C72">
          <w:rPr>
            <w:noProof/>
            <w:webHidden/>
          </w:rPr>
          <w:instrText xml:space="preserve"> PAGEREF _Toc505599633 \h </w:instrText>
        </w:r>
        <w:r>
          <w:rPr>
            <w:noProof/>
            <w:webHidden/>
          </w:rPr>
        </w:r>
        <w:r>
          <w:rPr>
            <w:noProof/>
            <w:webHidden/>
          </w:rPr>
          <w:fldChar w:fldCharType="separate"/>
        </w:r>
        <w:r w:rsidR="00042726">
          <w:rPr>
            <w:noProof/>
            <w:webHidden/>
          </w:rPr>
          <w:t>54</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4" w:history="1">
        <w:r w:rsidR="007B0C72" w:rsidRPr="00DE234C">
          <w:rPr>
            <w:rStyle w:val="Hipercze"/>
            <w:noProof/>
          </w:rPr>
          <w:t>Załącznik nr 2b - Analiza i weryfikacja materiałów źródłowych pochodzących od podmiotów władających sieciami uzbrojenia terenu</w:t>
        </w:r>
        <w:r w:rsidR="007B0C72">
          <w:rPr>
            <w:noProof/>
            <w:webHidden/>
          </w:rPr>
          <w:tab/>
        </w:r>
        <w:r>
          <w:rPr>
            <w:noProof/>
            <w:webHidden/>
          </w:rPr>
          <w:fldChar w:fldCharType="begin"/>
        </w:r>
        <w:r w:rsidR="007B0C72">
          <w:rPr>
            <w:noProof/>
            <w:webHidden/>
          </w:rPr>
          <w:instrText xml:space="preserve"> PAGEREF _Toc505599634 \h </w:instrText>
        </w:r>
        <w:r>
          <w:rPr>
            <w:noProof/>
            <w:webHidden/>
          </w:rPr>
        </w:r>
        <w:r>
          <w:rPr>
            <w:noProof/>
            <w:webHidden/>
          </w:rPr>
          <w:fldChar w:fldCharType="separate"/>
        </w:r>
        <w:r w:rsidR="00042726">
          <w:rPr>
            <w:noProof/>
            <w:webHidden/>
          </w:rPr>
          <w:t>55</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5" w:history="1">
        <w:r w:rsidR="007B0C72" w:rsidRPr="00DE234C">
          <w:rPr>
            <w:rStyle w:val="Hipercze"/>
            <w:noProof/>
          </w:rPr>
          <w:t>Załącznik nr 3 - Wzór wykazu obiektów rejestrów przestrzennych w BDPZGiK</w:t>
        </w:r>
        <w:r w:rsidR="007B0C72">
          <w:rPr>
            <w:noProof/>
            <w:webHidden/>
          </w:rPr>
          <w:tab/>
        </w:r>
        <w:r>
          <w:rPr>
            <w:noProof/>
            <w:webHidden/>
          </w:rPr>
          <w:fldChar w:fldCharType="begin"/>
        </w:r>
        <w:r w:rsidR="007B0C72">
          <w:rPr>
            <w:noProof/>
            <w:webHidden/>
          </w:rPr>
          <w:instrText xml:space="preserve"> PAGEREF _Toc505599635 \h </w:instrText>
        </w:r>
        <w:r>
          <w:rPr>
            <w:noProof/>
            <w:webHidden/>
          </w:rPr>
        </w:r>
        <w:r>
          <w:rPr>
            <w:noProof/>
            <w:webHidden/>
          </w:rPr>
          <w:fldChar w:fldCharType="separate"/>
        </w:r>
        <w:r w:rsidR="00042726">
          <w:rPr>
            <w:noProof/>
            <w:webHidden/>
          </w:rPr>
          <w:t>56</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6" w:history="1">
        <w:r w:rsidR="007B0C72" w:rsidRPr="00DE234C">
          <w:rPr>
            <w:rStyle w:val="Hipercze"/>
            <w:noProof/>
          </w:rPr>
          <w:t>Załącznik nr 4 - Raport ogólny o stanie zasobu elektronicznego PZGiK</w:t>
        </w:r>
        <w:r w:rsidR="007B0C72">
          <w:rPr>
            <w:noProof/>
            <w:webHidden/>
          </w:rPr>
          <w:tab/>
        </w:r>
        <w:r>
          <w:rPr>
            <w:noProof/>
            <w:webHidden/>
          </w:rPr>
          <w:fldChar w:fldCharType="begin"/>
        </w:r>
        <w:r w:rsidR="007B0C72">
          <w:rPr>
            <w:noProof/>
            <w:webHidden/>
          </w:rPr>
          <w:instrText xml:space="preserve"> PAGEREF _Toc505599636 \h </w:instrText>
        </w:r>
        <w:r>
          <w:rPr>
            <w:noProof/>
            <w:webHidden/>
          </w:rPr>
        </w:r>
        <w:r>
          <w:rPr>
            <w:noProof/>
            <w:webHidden/>
          </w:rPr>
          <w:fldChar w:fldCharType="separate"/>
        </w:r>
        <w:r w:rsidR="00042726">
          <w:rPr>
            <w:noProof/>
            <w:webHidden/>
          </w:rPr>
          <w:t>57</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7" w:history="1">
        <w:r w:rsidR="007B0C72" w:rsidRPr="00DE234C">
          <w:rPr>
            <w:rStyle w:val="Hipercze"/>
            <w:noProof/>
          </w:rPr>
          <w:t>Załącznik nr 5 - Słownik wzorców nazw dokumentów funkcjonujący w BDPZGiK</w:t>
        </w:r>
        <w:r w:rsidR="007B0C72">
          <w:rPr>
            <w:noProof/>
            <w:webHidden/>
          </w:rPr>
          <w:tab/>
        </w:r>
        <w:r>
          <w:rPr>
            <w:noProof/>
            <w:webHidden/>
          </w:rPr>
          <w:fldChar w:fldCharType="begin"/>
        </w:r>
        <w:r w:rsidR="007B0C72">
          <w:rPr>
            <w:noProof/>
            <w:webHidden/>
          </w:rPr>
          <w:instrText xml:space="preserve"> PAGEREF _Toc505599637 \h </w:instrText>
        </w:r>
        <w:r>
          <w:rPr>
            <w:noProof/>
            <w:webHidden/>
          </w:rPr>
        </w:r>
        <w:r>
          <w:rPr>
            <w:noProof/>
            <w:webHidden/>
          </w:rPr>
          <w:fldChar w:fldCharType="separate"/>
        </w:r>
        <w:r w:rsidR="00042726">
          <w:rPr>
            <w:noProof/>
            <w:webHidden/>
          </w:rPr>
          <w:t>59</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8" w:history="1">
        <w:r w:rsidR="007B0C72" w:rsidRPr="00DE234C">
          <w:rPr>
            <w:rStyle w:val="Hipercze"/>
            <w:noProof/>
          </w:rPr>
          <w:t>Załącznik nr 6a - Wykaz obiektów wektorowej mapy zasadniczej - schemat K1</w:t>
        </w:r>
        <w:r w:rsidR="007B0C72">
          <w:rPr>
            <w:noProof/>
            <w:webHidden/>
          </w:rPr>
          <w:tab/>
        </w:r>
        <w:r>
          <w:rPr>
            <w:noProof/>
            <w:webHidden/>
          </w:rPr>
          <w:fldChar w:fldCharType="begin"/>
        </w:r>
        <w:r w:rsidR="007B0C72">
          <w:rPr>
            <w:noProof/>
            <w:webHidden/>
          </w:rPr>
          <w:instrText xml:space="preserve"> PAGEREF _Toc505599638 \h </w:instrText>
        </w:r>
        <w:r>
          <w:rPr>
            <w:noProof/>
            <w:webHidden/>
          </w:rPr>
        </w:r>
        <w:r>
          <w:rPr>
            <w:noProof/>
            <w:webHidden/>
          </w:rPr>
          <w:fldChar w:fldCharType="separate"/>
        </w:r>
        <w:r w:rsidR="00042726">
          <w:rPr>
            <w:noProof/>
            <w:webHidden/>
          </w:rPr>
          <w:t>61</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39" w:history="1">
        <w:r w:rsidR="007B0C72" w:rsidRPr="00DE234C">
          <w:rPr>
            <w:rStyle w:val="Hipercze"/>
            <w:noProof/>
          </w:rPr>
          <w:t>Załącznik nr 6b - Wykaz obiektów wektorowej mapy zasadniczej - schemat BDOT500</w:t>
        </w:r>
        <w:r w:rsidR="007B0C72">
          <w:rPr>
            <w:noProof/>
            <w:webHidden/>
          </w:rPr>
          <w:tab/>
        </w:r>
        <w:r>
          <w:rPr>
            <w:noProof/>
            <w:webHidden/>
          </w:rPr>
          <w:fldChar w:fldCharType="begin"/>
        </w:r>
        <w:r w:rsidR="007B0C72">
          <w:rPr>
            <w:noProof/>
            <w:webHidden/>
          </w:rPr>
          <w:instrText xml:space="preserve"> PAGEREF _Toc505599639 \h </w:instrText>
        </w:r>
        <w:r>
          <w:rPr>
            <w:noProof/>
            <w:webHidden/>
          </w:rPr>
        </w:r>
        <w:r>
          <w:rPr>
            <w:noProof/>
            <w:webHidden/>
          </w:rPr>
          <w:fldChar w:fldCharType="separate"/>
        </w:r>
        <w:r w:rsidR="00042726">
          <w:rPr>
            <w:noProof/>
            <w:webHidden/>
          </w:rPr>
          <w:t>69</w:t>
        </w:r>
        <w:r>
          <w:rPr>
            <w:noProof/>
            <w:webHidden/>
          </w:rPr>
          <w:fldChar w:fldCharType="end"/>
        </w:r>
      </w:hyperlink>
    </w:p>
    <w:p w:rsidR="007B0C72" w:rsidRDefault="00E307A2">
      <w:pPr>
        <w:pStyle w:val="Spistreci1"/>
        <w:tabs>
          <w:tab w:val="right" w:leader="dot" w:pos="9628"/>
        </w:tabs>
        <w:rPr>
          <w:rFonts w:asciiTheme="minorHAnsi" w:eastAsiaTheme="minorEastAsia" w:hAnsiTheme="minorHAnsi" w:cstheme="minorBidi"/>
          <w:bCs w:val="0"/>
          <w:noProof/>
          <w:sz w:val="22"/>
          <w:szCs w:val="22"/>
          <w:lang w:eastAsia="pl-PL"/>
        </w:rPr>
      </w:pPr>
      <w:hyperlink w:anchor="_Toc505599640" w:history="1">
        <w:r w:rsidR="007B0C72" w:rsidRPr="00DE234C">
          <w:rPr>
            <w:rStyle w:val="Hipercze"/>
            <w:noProof/>
          </w:rPr>
          <w:t>Załącznik nr 6c - Wykaz obiektów wektorowej mapy zasadniczej - schemat GESUT</w:t>
        </w:r>
        <w:r w:rsidR="007B0C72">
          <w:rPr>
            <w:noProof/>
            <w:webHidden/>
          </w:rPr>
          <w:tab/>
        </w:r>
        <w:r>
          <w:rPr>
            <w:noProof/>
            <w:webHidden/>
          </w:rPr>
          <w:fldChar w:fldCharType="begin"/>
        </w:r>
        <w:r w:rsidR="007B0C72">
          <w:rPr>
            <w:noProof/>
            <w:webHidden/>
          </w:rPr>
          <w:instrText xml:space="preserve"> PAGEREF _Toc505599640 \h </w:instrText>
        </w:r>
        <w:r>
          <w:rPr>
            <w:noProof/>
            <w:webHidden/>
          </w:rPr>
        </w:r>
        <w:r>
          <w:rPr>
            <w:noProof/>
            <w:webHidden/>
          </w:rPr>
          <w:fldChar w:fldCharType="separate"/>
        </w:r>
        <w:r w:rsidR="00042726">
          <w:rPr>
            <w:noProof/>
            <w:webHidden/>
          </w:rPr>
          <w:t>71</w:t>
        </w:r>
        <w:r>
          <w:rPr>
            <w:noProof/>
            <w:webHidden/>
          </w:rPr>
          <w:fldChar w:fldCharType="end"/>
        </w:r>
      </w:hyperlink>
    </w:p>
    <w:p w:rsidR="007B0C72" w:rsidRDefault="00E307A2">
      <w:pPr>
        <w:pStyle w:val="Spistreci1"/>
        <w:tabs>
          <w:tab w:val="right" w:leader="dot" w:pos="9628"/>
        </w:tabs>
      </w:pPr>
      <w:hyperlink w:anchor="_Toc505599641" w:history="1">
        <w:r w:rsidR="007B0C72" w:rsidRPr="00DE234C">
          <w:rPr>
            <w:rStyle w:val="Hipercze"/>
            <w:noProof/>
          </w:rPr>
          <w:t>Załącznik nr 7 - Wykaz podmiotów władających sieciami uzbrojenia terenu</w:t>
        </w:r>
        <w:r w:rsidR="007B0C72">
          <w:rPr>
            <w:noProof/>
            <w:webHidden/>
          </w:rPr>
          <w:tab/>
        </w:r>
        <w:r>
          <w:rPr>
            <w:noProof/>
            <w:webHidden/>
          </w:rPr>
          <w:fldChar w:fldCharType="begin"/>
        </w:r>
        <w:r w:rsidR="007B0C72">
          <w:rPr>
            <w:noProof/>
            <w:webHidden/>
          </w:rPr>
          <w:instrText xml:space="preserve"> PAGEREF _Toc505599641 \h </w:instrText>
        </w:r>
        <w:r>
          <w:rPr>
            <w:noProof/>
            <w:webHidden/>
          </w:rPr>
        </w:r>
        <w:r>
          <w:rPr>
            <w:noProof/>
            <w:webHidden/>
          </w:rPr>
          <w:fldChar w:fldCharType="separate"/>
        </w:r>
        <w:r w:rsidR="00042726">
          <w:rPr>
            <w:noProof/>
            <w:webHidden/>
          </w:rPr>
          <w:t>75</w:t>
        </w:r>
        <w:r>
          <w:rPr>
            <w:noProof/>
            <w:webHidden/>
          </w:rPr>
          <w:fldChar w:fldCharType="end"/>
        </w:r>
      </w:hyperlink>
    </w:p>
    <w:p w:rsidR="00DD7122" w:rsidRPr="00DD7122" w:rsidRDefault="00DD7122" w:rsidP="00DD7122">
      <w:pPr>
        <w:rPr>
          <w:rFonts w:eastAsiaTheme="minorEastAsia"/>
        </w:rPr>
      </w:pPr>
      <w:r>
        <w:rPr>
          <w:rFonts w:eastAsiaTheme="minorEastAsia"/>
        </w:rPr>
        <w:t>Załącznik nr 8 - Harmonogram</w:t>
      </w:r>
      <w:r w:rsidRPr="00DD7122">
        <w:t xml:space="preserve"> </w:t>
      </w:r>
      <w:r>
        <w:t>rzeczowo-finansowy</w:t>
      </w:r>
      <w:r w:rsidRPr="00BA2911">
        <w:t xml:space="preserve"> wykonania prac</w:t>
      </w:r>
      <w:r>
        <w:t xml:space="preserve"> …………………………….76</w:t>
      </w:r>
    </w:p>
    <w:p w:rsidR="00453896" w:rsidRPr="00453896" w:rsidRDefault="00E307A2" w:rsidP="00284F9E">
      <w:pPr>
        <w:pStyle w:val="AZywiec1"/>
      </w:pPr>
      <w:r w:rsidRPr="00453896">
        <w:lastRenderedPageBreak/>
        <w:fldChar w:fldCharType="end"/>
      </w:r>
      <w:bookmarkStart w:id="4" w:name="_Toc496083158"/>
      <w:bookmarkStart w:id="5" w:name="_Toc505599623"/>
      <w:r w:rsidR="00453896" w:rsidRPr="00453896">
        <w:t>Wykaz pojęć i skrótów</w:t>
      </w:r>
      <w:bookmarkEnd w:id="4"/>
      <w:bookmarkEnd w:id="5"/>
    </w:p>
    <w:tbl>
      <w:tblPr>
        <w:tblW w:w="0" w:type="auto"/>
        <w:tblLayout w:type="fixed"/>
        <w:tblLook w:val="0000"/>
      </w:tblPr>
      <w:tblGrid>
        <w:gridCol w:w="2122"/>
        <w:gridCol w:w="283"/>
        <w:gridCol w:w="7165"/>
      </w:tblGrid>
      <w:tr w:rsidR="00453896" w:rsidRPr="00453896" w:rsidTr="00E546D3">
        <w:tc>
          <w:tcPr>
            <w:tcW w:w="2122" w:type="dxa"/>
            <w:shd w:val="clear" w:color="auto" w:fill="auto"/>
          </w:tcPr>
          <w:p w:rsidR="00453896" w:rsidRPr="00453896" w:rsidRDefault="00453896" w:rsidP="00453896">
            <w:pPr>
              <w:autoSpaceDE w:val="0"/>
              <w:rPr>
                <w:b/>
              </w:rPr>
            </w:pPr>
            <w:r w:rsidRPr="00453896">
              <w:rPr>
                <w:b/>
              </w:rPr>
              <w:t>BDOT500</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64080F">
            <w:pPr>
              <w:autoSpaceDE w:val="0"/>
              <w:jc w:val="both"/>
            </w:pPr>
            <w:r w:rsidRPr="00453896">
              <w:t>Zbiór danych bazy danych obiektów topograficznych o szczegółowości zapewniającej tworzenie standardowych opracowań kartograficznych w</w:t>
            </w:r>
            <w:r w:rsidR="0064080F">
              <w:t> </w:t>
            </w:r>
            <w:r w:rsidRPr="00453896">
              <w:t>skalach 1:500-1:5000, o której mowa w art. 4 ust. 1b Ustawy z dnia 17 maja 1989r. Prawo geodezyjne i kartograficzne.</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BDPZGiK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5934AC">
            <w:pPr>
              <w:autoSpaceDE w:val="0"/>
              <w:jc w:val="both"/>
            </w:pPr>
            <w:r w:rsidRPr="00453896">
              <w:t>Baza danych służąca do przechowywania danych i dokumentów PZGiK, tworząca uporządkowany, interoperacyjny i całościowy układ zbiorów danych: EGiB, BDOT500, GESUT, EMUiA,</w:t>
            </w:r>
            <w:r w:rsidR="005934AC">
              <w:t xml:space="preserve"> BDSOG, PRG, PRNG, PRPOG</w:t>
            </w:r>
            <w:r w:rsidRPr="00453896">
              <w:t xml:space="preserve"> oraz innych zbiorów danych k</w:t>
            </w:r>
            <w:r w:rsidR="00364FE9">
              <w:t xml:space="preserve">oniecznych do obsługi klientów </w:t>
            </w:r>
            <w:r w:rsidR="004B7481">
              <w:t>GODGiK</w:t>
            </w:r>
            <w:r w:rsidRPr="00453896">
              <w:t>.</w:t>
            </w:r>
          </w:p>
        </w:tc>
      </w:tr>
      <w:tr w:rsidR="00D72A31" w:rsidRPr="00453896" w:rsidTr="00E546D3">
        <w:tc>
          <w:tcPr>
            <w:tcW w:w="2122" w:type="dxa"/>
            <w:shd w:val="clear" w:color="auto" w:fill="auto"/>
          </w:tcPr>
          <w:p w:rsidR="00D72A31" w:rsidRPr="00453896" w:rsidRDefault="00D72A31" w:rsidP="00453896">
            <w:pPr>
              <w:autoSpaceDE w:val="0"/>
              <w:rPr>
                <w:b/>
              </w:rPr>
            </w:pPr>
            <w:r>
              <w:rPr>
                <w:b/>
              </w:rPr>
              <w:t>BDSOG</w:t>
            </w:r>
          </w:p>
        </w:tc>
        <w:tc>
          <w:tcPr>
            <w:tcW w:w="283" w:type="dxa"/>
            <w:shd w:val="clear" w:color="auto" w:fill="auto"/>
          </w:tcPr>
          <w:p w:rsidR="00D72A31" w:rsidRPr="00453896" w:rsidRDefault="00D72A31" w:rsidP="00453896">
            <w:pPr>
              <w:autoSpaceDE w:val="0"/>
            </w:pPr>
            <w:r>
              <w:t>-</w:t>
            </w:r>
          </w:p>
        </w:tc>
        <w:tc>
          <w:tcPr>
            <w:tcW w:w="7165" w:type="dxa"/>
            <w:shd w:val="clear" w:color="auto" w:fill="auto"/>
          </w:tcPr>
          <w:p w:rsidR="00D72A31" w:rsidRPr="00453896" w:rsidRDefault="00D72A31" w:rsidP="005934AC">
            <w:pPr>
              <w:autoSpaceDE w:val="0"/>
              <w:jc w:val="both"/>
            </w:pPr>
            <w:r w:rsidRPr="00D72A31">
              <w:t>Zbiór danych bazy danych szcz</w:t>
            </w:r>
            <w:r w:rsidR="0064080F">
              <w:t>egółowych osnów geodezyjnych, o </w:t>
            </w:r>
            <w:r w:rsidRPr="00D72A31">
              <w:t>której mowa w art. 4 ust. 1a pkt 10 ustawy z dnia 17 maja 1989r. Prawo geodezyjne i kartograficzne.</w:t>
            </w:r>
          </w:p>
        </w:tc>
      </w:tr>
      <w:tr w:rsidR="00284F9E" w:rsidRPr="00453896" w:rsidTr="00E546D3">
        <w:tc>
          <w:tcPr>
            <w:tcW w:w="2122" w:type="dxa"/>
            <w:shd w:val="clear" w:color="auto" w:fill="auto"/>
          </w:tcPr>
          <w:p w:rsidR="00284F9E" w:rsidRDefault="00284F9E" w:rsidP="00284F9E">
            <w:r w:rsidRPr="006B419E">
              <w:rPr>
                <w:b/>
              </w:rPr>
              <w:t>Digitalizacja</w:t>
            </w:r>
          </w:p>
        </w:tc>
        <w:tc>
          <w:tcPr>
            <w:tcW w:w="283" w:type="dxa"/>
            <w:shd w:val="clear" w:color="auto" w:fill="auto"/>
          </w:tcPr>
          <w:p w:rsidR="00284F9E" w:rsidRDefault="00284F9E" w:rsidP="00284F9E">
            <w:r w:rsidRPr="00774ED0">
              <w:t>-</w:t>
            </w:r>
          </w:p>
        </w:tc>
        <w:tc>
          <w:tcPr>
            <w:tcW w:w="7165" w:type="dxa"/>
            <w:shd w:val="clear" w:color="auto" w:fill="auto"/>
          </w:tcPr>
          <w:p w:rsidR="00284F9E" w:rsidRDefault="00284F9E" w:rsidP="00284F9E">
            <w:pPr>
              <w:jc w:val="both"/>
            </w:pPr>
            <w:r w:rsidRPr="00774ED0">
              <w:t>Proces pozyskiwania kopii cyfrowej poprzez skanowanie postaci materialnej (analogowej) materiału do ustalonego formatu cyfrowego wraz z wykonaniem wszystkich niezbędnych czynności służących do udostępnienia materiałów za pomocą e-usług</w:t>
            </w:r>
            <w:r>
              <w:t xml:space="preserve"> publicznych informacji przestrzennejoraz</w:t>
            </w:r>
            <w:r w:rsidRPr="00774ED0">
              <w:t xml:space="preserve"> dokumentacja prac.</w:t>
            </w:r>
          </w:p>
        </w:tc>
      </w:tr>
      <w:tr w:rsidR="00284F9E" w:rsidRPr="00453896" w:rsidTr="00E546D3">
        <w:tc>
          <w:tcPr>
            <w:tcW w:w="2122" w:type="dxa"/>
            <w:shd w:val="clear" w:color="auto" w:fill="auto"/>
          </w:tcPr>
          <w:p w:rsidR="00284F9E" w:rsidRDefault="00284F9E" w:rsidP="00284F9E">
            <w:r w:rsidRPr="006B419E">
              <w:rPr>
                <w:b/>
              </w:rPr>
              <w:t>Digitalizacja masowa</w:t>
            </w:r>
          </w:p>
        </w:tc>
        <w:tc>
          <w:tcPr>
            <w:tcW w:w="283" w:type="dxa"/>
            <w:shd w:val="clear" w:color="auto" w:fill="auto"/>
          </w:tcPr>
          <w:p w:rsidR="00284F9E" w:rsidRDefault="00284F9E" w:rsidP="00284F9E">
            <w:r w:rsidRPr="00774ED0">
              <w:t>-</w:t>
            </w:r>
          </w:p>
        </w:tc>
        <w:tc>
          <w:tcPr>
            <w:tcW w:w="7165" w:type="dxa"/>
            <w:shd w:val="clear" w:color="auto" w:fill="auto"/>
          </w:tcPr>
          <w:p w:rsidR="00284F9E" w:rsidRDefault="00284F9E" w:rsidP="00284F9E">
            <w:pPr>
              <w:jc w:val="both"/>
            </w:pPr>
            <w:r w:rsidRPr="00774ED0">
              <w:t>Digitalizacja dokumentów, polegająca na przeniesieniu do kopii cyfrowych wszystkich składających się na materiał dokumentów wraz z wykonaniem wszystkich niezbędnych czynności służących do udostępnienia materiałów za pomocą e-usług</w:t>
            </w:r>
            <w:r>
              <w:t xml:space="preserve"> publicznych informacji przestrzennejoraz</w:t>
            </w:r>
            <w:r w:rsidRPr="00774ED0">
              <w:t xml:space="preserve"> dokumentacja prac.</w:t>
            </w:r>
          </w:p>
        </w:tc>
      </w:tr>
      <w:tr w:rsidR="00284F9E" w:rsidRPr="00453896" w:rsidTr="00E546D3">
        <w:tc>
          <w:tcPr>
            <w:tcW w:w="2122" w:type="dxa"/>
            <w:shd w:val="clear" w:color="auto" w:fill="auto"/>
          </w:tcPr>
          <w:p w:rsidR="00284F9E" w:rsidRDefault="00284F9E" w:rsidP="00284F9E">
            <w:r w:rsidRPr="006B419E">
              <w:rPr>
                <w:b/>
              </w:rPr>
              <w:t>Digitalizacja uzupełniająca</w:t>
            </w:r>
          </w:p>
        </w:tc>
        <w:tc>
          <w:tcPr>
            <w:tcW w:w="283" w:type="dxa"/>
            <w:shd w:val="clear" w:color="auto" w:fill="auto"/>
          </w:tcPr>
          <w:p w:rsidR="00284F9E" w:rsidRDefault="00284F9E" w:rsidP="00284F9E">
            <w:r w:rsidRPr="00774ED0">
              <w:t>-</w:t>
            </w:r>
          </w:p>
        </w:tc>
        <w:tc>
          <w:tcPr>
            <w:tcW w:w="7165" w:type="dxa"/>
            <w:shd w:val="clear" w:color="auto" w:fill="auto"/>
          </w:tcPr>
          <w:p w:rsidR="00284F9E" w:rsidRDefault="00284F9E" w:rsidP="00284F9E">
            <w:pPr>
              <w:jc w:val="both"/>
            </w:pPr>
            <w:r w:rsidRPr="00774ED0">
              <w:t xml:space="preserve">Digitalizacja dokumentów, polegająca na przeniesieniu do kopii cyfrowych wybranych składników materiałów w zależności od okoliczności (niska jakość dokumentu cyfrowego, nieczytelność, uszkodzenie itd.) oraz z wykonaniem wszystkich niezbędnych czynności służących do udostępnienia materiałów </w:t>
            </w:r>
            <w:r w:rsidRPr="009B20B3">
              <w:t>za pomocą e-usług publicznych informacji przestrzennej oraz</w:t>
            </w:r>
            <w:r w:rsidRPr="00774ED0">
              <w:t xml:space="preserve"> dokumentacja prac lub związany z wykonaniem czynności dostosowujących kopii cyfrowych materiałów zasobu w </w:t>
            </w:r>
            <w:r>
              <w:t xml:space="preserve">takim samym </w:t>
            </w:r>
            <w:r w:rsidRPr="00774ED0">
              <w:t>celu.</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Dokument cyfrowy</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Odpowiednio nazwany, opisany metadanymi, zazwyczaj zorientowany przestrzennie (posiadający geolokalizację lub/i georeferencję) oraz zabezpieczony (licencje, certyfikaty) cyfrowy odpowiednik dokumentu analogowego. Dokument cyfrowy może składać się z jednej lub wielu kopii cyfrowych.</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DR</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 xml:space="preserve">Dziennik </w:t>
            </w:r>
            <w:r w:rsidR="00323A3C" w:rsidRPr="00453896">
              <w:t>Robót,</w:t>
            </w:r>
            <w:r w:rsidRPr="00453896">
              <w:t xml:space="preserve"> przy czym należy przez to rozumieć każdą jego formę, w tym formę elektroniczną </w:t>
            </w:r>
            <w:r w:rsidR="0077498F">
              <w:t xml:space="preserve">to jest </w:t>
            </w:r>
            <w:r w:rsidRPr="00453896">
              <w:t>EDR.</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EDR</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Elektroniczny Dziennik Robót.</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 xml:space="preserve">EGiB </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Ewidencja gruntów i budynków określona w ustawie z dnia 17 maja 1989r. Prawo geodezyjne i kartograficzne.</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 xml:space="preserve">GESUT </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Zbiór danych bazy danych geodezyjnej ewidencji sieci uzbrojenia terenu, o której mowa w art. 4 ust. 1a pkt 3 Ustawy z dnia 17 maja 1989r. Prawo geodezyjne i kartograficzne.</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lastRenderedPageBreak/>
              <w:t>GML</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Z języka ang. Geography Markup Language; uznany za standard techniczny format wymiany danych przestrzennych, zawierający dane uporządkowane i sformatowane według modeli pojęciowych opisanych we właściwych przepisach wykonawczych.</w:t>
            </w:r>
          </w:p>
        </w:tc>
      </w:tr>
      <w:tr w:rsidR="002A3E74" w:rsidRPr="00453896" w:rsidTr="00E546D3">
        <w:tc>
          <w:tcPr>
            <w:tcW w:w="2122" w:type="dxa"/>
            <w:shd w:val="clear" w:color="auto" w:fill="auto"/>
          </w:tcPr>
          <w:p w:rsidR="002A3E74" w:rsidRPr="00453896" w:rsidRDefault="002A3E74" w:rsidP="002A3E74">
            <w:pPr>
              <w:autoSpaceDE w:val="0"/>
              <w:rPr>
                <w:b/>
              </w:rPr>
            </w:pPr>
            <w:r w:rsidRPr="00CF3239">
              <w:rPr>
                <w:b/>
              </w:rPr>
              <w:t>Harmonogram</w:t>
            </w:r>
          </w:p>
        </w:tc>
        <w:tc>
          <w:tcPr>
            <w:tcW w:w="283" w:type="dxa"/>
            <w:shd w:val="clear" w:color="auto" w:fill="auto"/>
          </w:tcPr>
          <w:p w:rsidR="002A3E74" w:rsidRPr="00453896" w:rsidRDefault="002A3E74" w:rsidP="002A3E74">
            <w:pPr>
              <w:autoSpaceDE w:val="0"/>
            </w:pPr>
            <w:r w:rsidRPr="00CF3239">
              <w:t>-</w:t>
            </w:r>
          </w:p>
        </w:tc>
        <w:tc>
          <w:tcPr>
            <w:tcW w:w="7165" w:type="dxa"/>
            <w:shd w:val="clear" w:color="auto" w:fill="auto"/>
          </w:tcPr>
          <w:p w:rsidR="002A3E74" w:rsidRPr="00453896" w:rsidRDefault="002A3E74" w:rsidP="002A3E74">
            <w:pPr>
              <w:autoSpaceDE w:val="0"/>
              <w:jc w:val="both"/>
            </w:pPr>
            <w:r w:rsidRPr="00CF3239">
              <w:t xml:space="preserve">Szczegółowy harmonogram realizacji prac obowiązujący Wykonawcę prac oraz PMK, zawarty w Załączniku nr </w:t>
            </w:r>
            <w:r>
              <w:t>8</w:t>
            </w:r>
            <w:r w:rsidRPr="00CF3239">
              <w:t xml:space="preserve"> do WT.</w:t>
            </w:r>
          </w:p>
        </w:tc>
      </w:tr>
      <w:tr w:rsidR="006344FA" w:rsidRPr="00453896" w:rsidTr="00E546D3">
        <w:tc>
          <w:tcPr>
            <w:tcW w:w="2122" w:type="dxa"/>
            <w:shd w:val="clear" w:color="auto" w:fill="auto"/>
          </w:tcPr>
          <w:p w:rsidR="006344FA" w:rsidRPr="00453896" w:rsidRDefault="006344FA" w:rsidP="006344FA">
            <w:pPr>
              <w:autoSpaceDE w:val="0"/>
              <w:rPr>
                <w:b/>
              </w:rPr>
            </w:pPr>
            <w:r>
              <w:rPr>
                <w:b/>
              </w:rPr>
              <w:t>Inżynier Kontraktu</w:t>
            </w:r>
          </w:p>
        </w:tc>
        <w:tc>
          <w:tcPr>
            <w:tcW w:w="283" w:type="dxa"/>
            <w:shd w:val="clear" w:color="auto" w:fill="auto"/>
          </w:tcPr>
          <w:p w:rsidR="006344FA" w:rsidRPr="00453896" w:rsidRDefault="006344FA" w:rsidP="006344FA">
            <w:pPr>
              <w:autoSpaceDE w:val="0"/>
            </w:pPr>
            <w:r>
              <w:t>-</w:t>
            </w:r>
          </w:p>
        </w:tc>
        <w:tc>
          <w:tcPr>
            <w:tcW w:w="7165" w:type="dxa"/>
            <w:shd w:val="clear" w:color="auto" w:fill="auto"/>
          </w:tcPr>
          <w:p w:rsidR="006344FA" w:rsidRPr="00453896" w:rsidRDefault="006344FA" w:rsidP="006344FA">
            <w:pPr>
              <w:autoSpaceDE w:val="0"/>
              <w:jc w:val="both"/>
            </w:pPr>
            <w:r>
              <w:t>Inaczej PMK.</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Kopia cyfrowa</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Cyfrowe zobrazowanie dokumentu lub jego części, uzyskane w</w:t>
            </w:r>
            <w:r w:rsidR="00BF6607">
              <w:t> </w:t>
            </w:r>
            <w:r w:rsidRPr="00453896">
              <w:t>procesie skanowania, inaczej obraz cyfrowy.</w:t>
            </w:r>
          </w:p>
        </w:tc>
      </w:tr>
      <w:tr w:rsidR="00842D77" w:rsidRPr="00453896" w:rsidTr="00E546D3">
        <w:tc>
          <w:tcPr>
            <w:tcW w:w="2122" w:type="dxa"/>
            <w:shd w:val="clear" w:color="auto" w:fill="auto"/>
          </w:tcPr>
          <w:p w:rsidR="00842D77" w:rsidRPr="00453896" w:rsidRDefault="00842D77" w:rsidP="00453896">
            <w:pPr>
              <w:autoSpaceDE w:val="0"/>
              <w:rPr>
                <w:b/>
              </w:rPr>
            </w:pPr>
            <w:r>
              <w:rPr>
                <w:b/>
              </w:rPr>
              <w:t>mb</w:t>
            </w:r>
          </w:p>
        </w:tc>
        <w:tc>
          <w:tcPr>
            <w:tcW w:w="283" w:type="dxa"/>
            <w:shd w:val="clear" w:color="auto" w:fill="auto"/>
          </w:tcPr>
          <w:p w:rsidR="00842D77" w:rsidRPr="00453896" w:rsidRDefault="00842D77" w:rsidP="00453896">
            <w:pPr>
              <w:autoSpaceDE w:val="0"/>
            </w:pPr>
            <w:r>
              <w:t>-</w:t>
            </w:r>
          </w:p>
        </w:tc>
        <w:tc>
          <w:tcPr>
            <w:tcW w:w="7165" w:type="dxa"/>
            <w:shd w:val="clear" w:color="auto" w:fill="auto"/>
          </w:tcPr>
          <w:p w:rsidR="00842D77" w:rsidRPr="00453896" w:rsidRDefault="00842D77" w:rsidP="00BF6607">
            <w:pPr>
              <w:autoSpaceDE w:val="0"/>
              <w:jc w:val="both"/>
            </w:pPr>
            <w:r w:rsidRPr="00842D77">
              <w:t>Metr bieżący dokumentacji. Jednostka miary wolumenu dokumentacji przeznaczonej do opracowania. Jeden metr bieżący odpowiada wolumenowi słupa dokumentów złożonych do formatu A4 o długości jednego metra, mierzonego w postaci takiej w jakiej dokumenty są</w:t>
            </w:r>
            <w:r w:rsidR="00BF6607">
              <w:t> </w:t>
            </w:r>
            <w:r w:rsidRPr="00842D77">
              <w:t xml:space="preserve">przechowywane w </w:t>
            </w:r>
            <w:r>
              <w:t>u Zamawiającego</w:t>
            </w:r>
            <w:r w:rsidRPr="00842D77">
              <w:t xml:space="preserve"> na półkach, to jest w</w:t>
            </w:r>
            <w:r w:rsidR="00BF6607">
              <w:t> </w:t>
            </w:r>
            <w:r w:rsidRPr="00842D77">
              <w:t>oryginalnych teczkach, segregatorach, skoroszytach itp. lub luzem.</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Metadane</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W odniesieniu do zbioru danych przestrzennych, są to dane o tym zbiorze określające zawarte w nim dane pod względem: położenia i</w:t>
            </w:r>
            <w:r w:rsidR="00BF6607">
              <w:t> </w:t>
            </w:r>
            <w:r w:rsidRPr="00453896">
              <w:t>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tc>
      </w:tr>
      <w:tr w:rsidR="00453896" w:rsidRPr="00453896" w:rsidTr="00E546D3">
        <w:tc>
          <w:tcPr>
            <w:tcW w:w="2122" w:type="dxa"/>
            <w:shd w:val="clear" w:color="auto" w:fill="auto"/>
          </w:tcPr>
          <w:p w:rsidR="00453896" w:rsidRPr="00453896" w:rsidRDefault="004B7481" w:rsidP="00453896">
            <w:pPr>
              <w:autoSpaceDE w:val="0"/>
            </w:pPr>
            <w:r>
              <w:rPr>
                <w:b/>
              </w:rPr>
              <w:t>GODGiK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7B1593" w:rsidP="00453896">
            <w:pPr>
              <w:autoSpaceDE w:val="0"/>
              <w:jc w:val="both"/>
            </w:pPr>
            <w:r>
              <w:t xml:space="preserve">Grodzki </w:t>
            </w:r>
            <w:r w:rsidR="00453896" w:rsidRPr="00453896">
              <w:t xml:space="preserve">Ośrodek Dokumentacji Geodezyjnej i Kartograficznej </w:t>
            </w:r>
            <w:r w:rsidR="00453896" w:rsidRPr="00453896">
              <w:br/>
              <w:t>w Krośnie.</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PL-2000</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Układ współrzędnych płaskich prostokątnych określony w</w:t>
            </w:r>
            <w:r w:rsidR="00BF6607">
              <w:t> </w:t>
            </w:r>
            <w:r w:rsidRPr="00453896">
              <w:t>Rozporządzeniu z dnia 15 października 2012r. w sprawie państwowego systemu odniesień przestrzennych (Dz. U. z 2012r., poz. 1247).</w:t>
            </w:r>
          </w:p>
        </w:tc>
      </w:tr>
      <w:tr w:rsidR="000C53C6" w:rsidRPr="00453896" w:rsidTr="00E546D3">
        <w:tc>
          <w:tcPr>
            <w:tcW w:w="2122" w:type="dxa"/>
            <w:shd w:val="clear" w:color="auto" w:fill="auto"/>
          </w:tcPr>
          <w:p w:rsidR="000C53C6" w:rsidRPr="00C14748" w:rsidRDefault="000C53C6" w:rsidP="00F421D8">
            <w:pPr>
              <w:autoSpaceDE w:val="0"/>
              <w:autoSpaceDN w:val="0"/>
              <w:adjustRightInd w:val="0"/>
              <w:rPr>
                <w:b/>
              </w:rPr>
            </w:pPr>
            <w:r w:rsidRPr="00C14748">
              <w:rPr>
                <w:b/>
              </w:rPr>
              <w:t>PL-EVRF2007-NH</w:t>
            </w:r>
          </w:p>
        </w:tc>
        <w:tc>
          <w:tcPr>
            <w:tcW w:w="283" w:type="dxa"/>
            <w:shd w:val="clear" w:color="auto" w:fill="auto"/>
          </w:tcPr>
          <w:p w:rsidR="000C53C6" w:rsidRPr="00C14748" w:rsidRDefault="000C53C6" w:rsidP="00F421D8">
            <w:pPr>
              <w:autoSpaceDE w:val="0"/>
              <w:autoSpaceDN w:val="0"/>
              <w:adjustRightInd w:val="0"/>
            </w:pPr>
            <w:r w:rsidRPr="00C14748">
              <w:t>-</w:t>
            </w:r>
          </w:p>
        </w:tc>
        <w:tc>
          <w:tcPr>
            <w:tcW w:w="7165" w:type="dxa"/>
            <w:shd w:val="clear" w:color="auto" w:fill="auto"/>
          </w:tcPr>
          <w:p w:rsidR="000C53C6" w:rsidRPr="00C14748" w:rsidRDefault="000C53C6" w:rsidP="00F421D8">
            <w:pPr>
              <w:autoSpaceDE w:val="0"/>
              <w:autoSpaceDN w:val="0"/>
              <w:adjustRightInd w:val="0"/>
              <w:jc w:val="both"/>
            </w:pPr>
            <w:r w:rsidRPr="00C14748">
              <w:t>Układ współrzędnych wysokościowych określony w Rozporządzeniu z dnia 15 października 2012r. w sprawie państwowego systemu odniesień przestrzennych (Dz. U. z 2012r. poz. 1247).</w:t>
            </w:r>
          </w:p>
        </w:tc>
      </w:tr>
      <w:tr w:rsidR="000C53C6" w:rsidRPr="00453896" w:rsidTr="00E546D3">
        <w:tc>
          <w:tcPr>
            <w:tcW w:w="2122" w:type="dxa"/>
            <w:shd w:val="clear" w:color="auto" w:fill="auto"/>
          </w:tcPr>
          <w:p w:rsidR="000C53C6" w:rsidRPr="00C14748" w:rsidRDefault="000C53C6" w:rsidP="00F421D8">
            <w:r w:rsidRPr="00C14748">
              <w:rPr>
                <w:b/>
              </w:rPr>
              <w:t>PL-KRON86-NH</w:t>
            </w:r>
          </w:p>
        </w:tc>
        <w:tc>
          <w:tcPr>
            <w:tcW w:w="283" w:type="dxa"/>
            <w:shd w:val="clear" w:color="auto" w:fill="auto"/>
          </w:tcPr>
          <w:p w:rsidR="000C53C6" w:rsidRPr="00C14748" w:rsidRDefault="000C53C6" w:rsidP="00F421D8">
            <w:r w:rsidRPr="00C14748">
              <w:t>-</w:t>
            </w:r>
          </w:p>
        </w:tc>
        <w:tc>
          <w:tcPr>
            <w:tcW w:w="7165" w:type="dxa"/>
            <w:shd w:val="clear" w:color="auto" w:fill="auto"/>
          </w:tcPr>
          <w:p w:rsidR="000C53C6" w:rsidRPr="00C14748" w:rsidRDefault="000C53C6" w:rsidP="00F421D8">
            <w:pPr>
              <w:suppressAutoHyphens w:val="0"/>
              <w:autoSpaceDE w:val="0"/>
              <w:jc w:val="both"/>
            </w:pPr>
            <w:r w:rsidRPr="00C14748">
              <w:t xml:space="preserve">Układ współrzędnych wysokościowych Kronsztad ‘86, </w:t>
            </w:r>
            <w:r w:rsidRPr="00C14748">
              <w:rPr>
                <w:lang w:eastAsia="pl-PL"/>
              </w:rPr>
              <w:t xml:space="preserve">o którym mowa </w:t>
            </w:r>
            <w:r w:rsidRPr="00C14748">
              <w:rPr>
                <w:lang w:eastAsia="pl-PL"/>
              </w:rPr>
              <w:br/>
              <w:t>w § 3.1 pkt 4 rozporz</w:t>
            </w:r>
            <w:r w:rsidRPr="00C14748">
              <w:rPr>
                <w:rFonts w:ascii="TimesNewRoman" w:hAnsi="TimesNewRoman" w:cs="TimesNewRoman"/>
                <w:lang w:eastAsia="pl-PL"/>
              </w:rPr>
              <w:t>ą</w:t>
            </w:r>
            <w:r w:rsidRPr="00C14748">
              <w:rPr>
                <w:lang w:eastAsia="pl-PL"/>
              </w:rPr>
              <w:t>dzenia Rady Ministrów z dnia 15 pa</w:t>
            </w:r>
            <w:r w:rsidRPr="00C14748">
              <w:rPr>
                <w:rFonts w:ascii="TimesNewRoman" w:hAnsi="TimesNewRoman" w:cs="TimesNewRoman"/>
                <w:lang w:eastAsia="pl-PL"/>
              </w:rPr>
              <w:t>ź</w:t>
            </w:r>
            <w:r w:rsidRPr="00C14748">
              <w:rPr>
                <w:lang w:eastAsia="pl-PL"/>
              </w:rPr>
              <w:t>dziernika 2012r. w sprawie pa</w:t>
            </w:r>
            <w:r w:rsidRPr="00C14748">
              <w:rPr>
                <w:rFonts w:ascii="TimesNewRoman" w:hAnsi="TimesNewRoman" w:cs="TimesNewRoman"/>
                <w:lang w:eastAsia="pl-PL"/>
              </w:rPr>
              <w:t>ń</w:t>
            </w:r>
            <w:r w:rsidRPr="00C14748">
              <w:rPr>
                <w:lang w:eastAsia="pl-PL"/>
              </w:rPr>
              <w:t>stwowego systemu odniesie</w:t>
            </w:r>
            <w:r w:rsidRPr="00C14748">
              <w:rPr>
                <w:rFonts w:ascii="TimesNewRoman" w:hAnsi="TimesNewRoman" w:cs="TimesNewRoman"/>
                <w:lang w:eastAsia="pl-PL"/>
              </w:rPr>
              <w:t xml:space="preserve">ń </w:t>
            </w:r>
            <w:r w:rsidRPr="00C14748">
              <w:rPr>
                <w:lang w:eastAsia="pl-PL"/>
              </w:rPr>
              <w:t>przestrzennych.</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PMK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5640">
            <w:pPr>
              <w:autoSpaceDE w:val="0"/>
              <w:jc w:val="both"/>
            </w:pPr>
            <w:r w:rsidRPr="00453896">
              <w:t>Podmiot monitorująco-kontrolujący</w:t>
            </w:r>
            <w:r w:rsidR="00BF5640">
              <w:t xml:space="preserve"> lub inaczej Inspekcja</w:t>
            </w:r>
            <w:r w:rsidR="006344FA">
              <w:t xml:space="preserve"> lub Inżynier Kontraktu.J</w:t>
            </w:r>
            <w:r w:rsidRPr="00453896">
              <w:t xml:space="preserve">ednostka wykonawstwa jakiej </w:t>
            </w:r>
            <w:r w:rsidR="0077498F">
              <w:t xml:space="preserve">może </w:t>
            </w:r>
            <w:r w:rsidRPr="00453896">
              <w:t>zosta</w:t>
            </w:r>
            <w:r w:rsidR="0077498F">
              <w:t>ć</w:t>
            </w:r>
            <w:r w:rsidRPr="00453896">
              <w:t xml:space="preserve"> udzielone zamówienie publiczne na prace inspekcji, </w:t>
            </w:r>
            <w:r w:rsidR="006344FA">
              <w:t xml:space="preserve">nadzoru, </w:t>
            </w:r>
            <w:r w:rsidRPr="00453896">
              <w:t>monitoringu i kontroli.</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Prezydent</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Prezydent Miasta Krosno.</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Projekt</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Projekt pt. "Podkarpacki System Informacji Przestrzennej" realizowany w ramach Regionalnego Programu Operacyjnego woj. Podkarpackiego na lata 2014-2020, oś priorytetowa II "Cyfrowe Podkarpackie", działanie 2.1 Podniesienie efektywności i dostępności e-usług. Liderem Projektu jest Województwo Podkarpackie zaś Zamawiający (Miasto Krosno) jest Partnerem Projektu.</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PZGiK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81361B">
            <w:pPr>
              <w:autoSpaceDE w:val="0"/>
              <w:jc w:val="both"/>
            </w:pPr>
            <w:r w:rsidRPr="00453896">
              <w:t>Państwowy Zasób Geodezyjny i Kartograficzny.</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Rozp. BDOT500</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 xml:space="preserve">Rozporządzenie Ministra Administracji i Cyfryzacji z dnia 2 listopada </w:t>
            </w:r>
            <w:r w:rsidRPr="00453896">
              <w:lastRenderedPageBreak/>
              <w:t>2015r. w sprawie bazy danych obiektów topograficznych oraz mapy zasadniczej (Dz. U. z 2015r., poz. 2028).</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lastRenderedPageBreak/>
              <w:t>Rozp. EGiB</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Rozporządzenie Ministra Rozwoju Regionalnego i Budownictwa z dnia 29 marca 2001r. w sprawie ewidencji gruntów i budynków (t.j. Dz. U. z</w:t>
            </w:r>
            <w:r w:rsidR="00BF6607">
              <w:t> </w:t>
            </w:r>
            <w:r w:rsidRPr="00453896">
              <w:t>2016r., poz. 1034).</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Rozp. GESUT</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Rozporządzenie Ministra Administracji i Cyfryzacji z dnia 21 października 2015r. w sprawie powiatowej bazy GESUT i krajowej bazy GESUT (Dz. U. z 2015r., poz. 1938).</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Rozp. o standardach</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Rozporządzenie Ministra Spraw Wewnętrznych i Administracji z dnia 9 listopada 2011r. w sprawie standardów technicznych wykonywania geodezyjnych pomiarów sytuacyjnych i wysokościowych oraz opracowywania i przekazywania wyników tych pomiarów do</w:t>
            </w:r>
            <w:r w:rsidR="00BF6607">
              <w:t> </w:t>
            </w:r>
            <w:r w:rsidRPr="00453896">
              <w:t>państwowego zasobu geodezyjnego i kartograficznego (Dz. U. Nr 263, poz. 1572).</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Rozp. PZGiK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453896">
            <w:pPr>
              <w:autoSpaceDE w:val="0"/>
              <w:jc w:val="both"/>
            </w:pPr>
            <w:r w:rsidRPr="00453896">
              <w:t>Rozporządzenie Ministra Administracji i Cyfryzacji z dnia 5 września 2013r. w sprawie organizacji i trybu prowadzenia państwowego zasobu geodezyjnego i kartograficznego (Dz. U. z 2013r., poz. 1183).</w:t>
            </w:r>
          </w:p>
        </w:tc>
      </w:tr>
      <w:tr w:rsidR="00772464" w:rsidRPr="00453896" w:rsidTr="00E546D3">
        <w:tc>
          <w:tcPr>
            <w:tcW w:w="2122" w:type="dxa"/>
            <w:shd w:val="clear" w:color="auto" w:fill="auto"/>
          </w:tcPr>
          <w:p w:rsidR="00772464" w:rsidRPr="00453896" w:rsidRDefault="00772464" w:rsidP="00453896">
            <w:pPr>
              <w:autoSpaceDE w:val="0"/>
              <w:rPr>
                <w:b/>
              </w:rPr>
            </w:pPr>
            <w:r>
              <w:rPr>
                <w:b/>
              </w:rPr>
              <w:t>RPDŹ</w:t>
            </w:r>
          </w:p>
        </w:tc>
        <w:tc>
          <w:tcPr>
            <w:tcW w:w="283" w:type="dxa"/>
            <w:shd w:val="clear" w:color="auto" w:fill="auto"/>
          </w:tcPr>
          <w:p w:rsidR="00772464" w:rsidRPr="00453896" w:rsidRDefault="00772464" w:rsidP="00453896">
            <w:pPr>
              <w:autoSpaceDE w:val="0"/>
            </w:pPr>
            <w:r>
              <w:t>-</w:t>
            </w:r>
          </w:p>
        </w:tc>
        <w:tc>
          <w:tcPr>
            <w:tcW w:w="7165" w:type="dxa"/>
            <w:shd w:val="clear" w:color="auto" w:fill="auto"/>
          </w:tcPr>
          <w:p w:rsidR="00772464" w:rsidRPr="00453896" w:rsidRDefault="00772464" w:rsidP="00453896">
            <w:pPr>
              <w:autoSpaceDE w:val="0"/>
              <w:jc w:val="both"/>
            </w:pPr>
            <w:r w:rsidRPr="00772464">
              <w:t>Zbiór danych rejestru przestrzennego dokumentów źródłowych stanowiący integralną część BDPZGiK, służący do zarządzania danymi i dokumentami PZGiK będącymi wynikami jak i udokumentowaniem prac geodezyjnych, inaczej baza danych, o której mowa w § 7. ust. 3. pkt 1) Rozporządzenia Ministra Administracji i Cyfryzacji z dnia 5 września 2013r. w sprawie organizacji i trybu prowadzenia państwowego zasobu geodezyjnego i kartograficznego (Dz. U. z 2013r., poz. 1183) powołanego na podstawie art. 40 ust. 8 Ustawy PGiK.</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System PZGiK</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 xml:space="preserve">System informatyczny służący do zarządzania danymi PZGiK, gromadzący i udostępniający zasoby danych przestrzennych oraz powiązane z nimi dane opisowe wraz z możliwością przeprowadzania analiz, raportów i pobierania danych, a także udostępniania e-usług informacji przestrzennej. W </w:t>
            </w:r>
            <w:r w:rsidRPr="00BF6607">
              <w:t>skład systemu wchodzą między innymi baza danych (BDPZGiK) oraz desktopowe i sieciowe interfejsy aplikacyjne. U Zamawiającego funkcjonuje system EWID2007.</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Układ „1965”</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Państwowy układ współrzędnych płaskich prostokątnych wprowadzony do stosowania w 1968r. - formalnie obowiązywał do 31 grudnia 2009r.</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Urząd</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 xml:space="preserve">Urząd </w:t>
            </w:r>
            <w:r w:rsidR="0081361B">
              <w:t>Miasta Krosna</w:t>
            </w:r>
            <w:r w:rsidRPr="00453896">
              <w:t>.</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 xml:space="preserve">Ustawa PGiK </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 xml:space="preserve">Ustawa Prawo geodezyjne i kartograficzne z dnia 17 maja 1989r. (t.j. Dz. U. z 2016r., poz. 1629 </w:t>
            </w:r>
            <w:r w:rsidR="001715C8">
              <w:t xml:space="preserve">ze </w:t>
            </w:r>
            <w:r w:rsidRPr="00453896">
              <w:t>zm.).</w:t>
            </w:r>
          </w:p>
        </w:tc>
      </w:tr>
      <w:tr w:rsidR="00453896" w:rsidRPr="00453896" w:rsidTr="00E546D3">
        <w:tc>
          <w:tcPr>
            <w:tcW w:w="2122" w:type="dxa"/>
            <w:shd w:val="clear" w:color="auto" w:fill="auto"/>
          </w:tcPr>
          <w:p w:rsidR="00453896" w:rsidRPr="00453896" w:rsidRDefault="00453896" w:rsidP="0081361B">
            <w:pPr>
              <w:autoSpaceDE w:val="0"/>
              <w:rPr>
                <w:b/>
              </w:rPr>
            </w:pPr>
            <w:r w:rsidRPr="00453896">
              <w:rPr>
                <w:b/>
              </w:rPr>
              <w:t>WT</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81361B" w:rsidP="00BF6607">
            <w:pPr>
              <w:autoSpaceDE w:val="0"/>
              <w:jc w:val="both"/>
            </w:pPr>
            <w:r>
              <w:t xml:space="preserve">Niniejsze </w:t>
            </w:r>
            <w:r w:rsidR="00453896" w:rsidRPr="00453896">
              <w:t>Warunki techniczne.</w:t>
            </w:r>
          </w:p>
        </w:tc>
      </w:tr>
      <w:tr w:rsidR="00453896" w:rsidRPr="00453896" w:rsidTr="00E546D3">
        <w:tc>
          <w:tcPr>
            <w:tcW w:w="2122" w:type="dxa"/>
            <w:shd w:val="clear" w:color="auto" w:fill="auto"/>
          </w:tcPr>
          <w:p w:rsidR="00453896" w:rsidRPr="00453896" w:rsidRDefault="00453896" w:rsidP="00EA3E0D">
            <w:pPr>
              <w:autoSpaceDE w:val="0"/>
              <w:rPr>
                <w:b/>
              </w:rPr>
            </w:pPr>
            <w:r w:rsidRPr="00453896">
              <w:rPr>
                <w:b/>
              </w:rPr>
              <w:t>Wykonawca</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Podmiot realizujący prace objęte Warunkami Technicznymi.</w:t>
            </w:r>
          </w:p>
        </w:tc>
      </w:tr>
      <w:tr w:rsidR="00453896" w:rsidRPr="00453896" w:rsidTr="00E546D3">
        <w:tc>
          <w:tcPr>
            <w:tcW w:w="2122" w:type="dxa"/>
            <w:shd w:val="clear" w:color="auto" w:fill="auto"/>
          </w:tcPr>
          <w:p w:rsidR="00453896" w:rsidRPr="00453896" w:rsidRDefault="00453896" w:rsidP="00453896">
            <w:pPr>
              <w:autoSpaceDE w:val="0"/>
            </w:pPr>
            <w:r w:rsidRPr="00453896">
              <w:rPr>
                <w:b/>
              </w:rPr>
              <w:t>Zamawiający</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Miasto Krosno.</w:t>
            </w:r>
          </w:p>
        </w:tc>
      </w:tr>
      <w:tr w:rsidR="00453896" w:rsidRPr="00453896" w:rsidTr="00E546D3">
        <w:tc>
          <w:tcPr>
            <w:tcW w:w="2122" w:type="dxa"/>
            <w:shd w:val="clear" w:color="auto" w:fill="auto"/>
          </w:tcPr>
          <w:p w:rsidR="00453896" w:rsidRPr="00453896" w:rsidRDefault="00453896" w:rsidP="00453896">
            <w:pPr>
              <w:autoSpaceDE w:val="0"/>
              <w:rPr>
                <w:b/>
              </w:rPr>
            </w:pPr>
            <w:r w:rsidRPr="00453896">
              <w:rPr>
                <w:b/>
              </w:rPr>
              <w:t>Zbiór danych</w:t>
            </w:r>
          </w:p>
        </w:tc>
        <w:tc>
          <w:tcPr>
            <w:tcW w:w="283" w:type="dxa"/>
            <w:shd w:val="clear" w:color="auto" w:fill="auto"/>
          </w:tcPr>
          <w:p w:rsidR="00453896" w:rsidRPr="00453896" w:rsidRDefault="00453896" w:rsidP="00453896">
            <w:pPr>
              <w:autoSpaceDE w:val="0"/>
            </w:pPr>
            <w:r w:rsidRPr="00453896">
              <w:t>-</w:t>
            </w:r>
          </w:p>
        </w:tc>
        <w:tc>
          <w:tcPr>
            <w:tcW w:w="7165" w:type="dxa"/>
            <w:shd w:val="clear" w:color="auto" w:fill="auto"/>
          </w:tcPr>
          <w:p w:rsidR="00453896" w:rsidRPr="00453896" w:rsidRDefault="00453896" w:rsidP="00BF6607">
            <w:pPr>
              <w:autoSpaceDE w:val="0"/>
              <w:jc w:val="both"/>
            </w:pPr>
            <w:r w:rsidRPr="00453896">
              <w:t>Zbiór danych przestrzennych zgodny z definicją zawartą w Ustawie z</w:t>
            </w:r>
            <w:r w:rsidR="00BF6607">
              <w:t> </w:t>
            </w:r>
            <w:r w:rsidRPr="00453896">
              <w:t>dnia 4 marca 2010r. o infrastrukturze informacji przestrzennej art.3 pkt.11) lub rozpoznawalny ze względu na wspólne cechy zestaw danych nieprzestrzennych.</w:t>
            </w:r>
          </w:p>
        </w:tc>
      </w:tr>
    </w:tbl>
    <w:p w:rsidR="00453896" w:rsidRPr="00453896" w:rsidRDefault="00453896" w:rsidP="00994944">
      <w:pPr>
        <w:pStyle w:val="AZywiec1"/>
      </w:pPr>
      <w:bookmarkStart w:id="6" w:name="_Toc496083160"/>
      <w:bookmarkStart w:id="7" w:name="_Toc505599624"/>
      <w:r w:rsidRPr="00453896">
        <w:lastRenderedPageBreak/>
        <w:t>Kontekst formalno-prawny przedmiotu zamówienia oraz informacje ogólne</w:t>
      </w:r>
      <w:bookmarkEnd w:id="6"/>
      <w:bookmarkEnd w:id="7"/>
    </w:p>
    <w:p w:rsidR="00453896" w:rsidRPr="00453896" w:rsidRDefault="00453896" w:rsidP="00F020AF">
      <w:pPr>
        <w:widowControl w:val="0"/>
        <w:numPr>
          <w:ilvl w:val="0"/>
          <w:numId w:val="5"/>
        </w:numPr>
        <w:suppressAutoHyphens w:val="0"/>
        <w:adjustRightInd w:val="0"/>
        <w:spacing w:before="360" w:after="240" w:line="276" w:lineRule="auto"/>
        <w:jc w:val="both"/>
        <w:textAlignment w:val="baseline"/>
      </w:pPr>
      <w:r w:rsidRPr="00453896">
        <w:t xml:space="preserve">Przedmiotem zamówienia objętego WT jest wykonanie prac związanych z </w:t>
      </w:r>
      <w:r w:rsidR="00091B88">
        <w:t>opracowaniem bazy danych obiektów topograficznych, bazy danych geodezyjnej ewidencji sieci uzbrojenia terenu oraz digitalizacji dokumentów państwowego zasobu geodezyjnego i kartograficznego</w:t>
      </w:r>
      <w:r w:rsidRPr="00453896">
        <w:t xml:space="preserve"> dla jednostki ewidencyjnej Miasta Krosno.</w:t>
      </w:r>
      <w:r w:rsidR="00476F7F">
        <w:t xml:space="preserve"> </w:t>
      </w:r>
      <w:r w:rsidR="00311B70">
        <w:t>Na obszarze opracowania r</w:t>
      </w:r>
      <w:r w:rsidR="00211AC7">
        <w:t xml:space="preserve">ównolegle </w:t>
      </w:r>
      <w:r w:rsidR="00311B70">
        <w:t xml:space="preserve">prowadzone będą </w:t>
      </w:r>
      <w:r w:rsidR="005934AC">
        <w:t xml:space="preserve">inne </w:t>
      </w:r>
      <w:r w:rsidR="00311B70">
        <w:t>prace objęte Projektem a</w:t>
      </w:r>
      <w:r w:rsidR="00211AC7">
        <w:t xml:space="preserve"> związane z </w:t>
      </w:r>
      <w:r w:rsidR="00091B88">
        <w:t>wykonaniem modernizacji ewidencji gruntów i</w:t>
      </w:r>
      <w:r w:rsidR="00BF6607">
        <w:t> </w:t>
      </w:r>
      <w:r w:rsidR="00091B88">
        <w:t>budynków</w:t>
      </w:r>
      <w:r w:rsidR="00311B70">
        <w:t>.</w:t>
      </w:r>
      <w:r w:rsidR="0087143A">
        <w:t xml:space="preserve"> Wyniki prac obu przedsięwzięć będą sukcesywnie przekazywane Wykonawcom prac w trakcie ich realizacji.</w:t>
      </w:r>
    </w:p>
    <w:p w:rsidR="00453896" w:rsidRDefault="001A1415" w:rsidP="00453896">
      <w:pPr>
        <w:pStyle w:val="AZywiec2"/>
      </w:pPr>
      <w:r w:rsidRPr="001A1415">
        <w:t>Projekt realizowany jest w oparciu o Porozumienie pomiędzy Miastem Krosno a</w:t>
      </w:r>
      <w:r w:rsidR="00BF6607">
        <w:t> </w:t>
      </w:r>
      <w:r w:rsidRPr="001A1415">
        <w:t>Województwem Podkarpackim, zawarte w dniu 1 marca 2016r., w sprawie: określenia szczegółowych zasad współpracy przy realizacji Projektu „Podkarpacki System Informacji Przestrzennej”.</w:t>
      </w:r>
    </w:p>
    <w:p w:rsidR="00453896" w:rsidRPr="00453896" w:rsidRDefault="00453896" w:rsidP="00453896">
      <w:pPr>
        <w:pStyle w:val="AZywiec2"/>
        <w:rPr>
          <w:rFonts w:eastAsia="Calibri"/>
        </w:rPr>
      </w:pPr>
      <w:r w:rsidRPr="00453896">
        <w:rPr>
          <w:rFonts w:eastAsia="Calibri"/>
        </w:rPr>
        <w:t>Przedsięwzięcie niniejsze jest realizowane w ramach Projektu "</w:t>
      </w:r>
      <w:r w:rsidRPr="00453896">
        <w:t>Podkarpacki System Informacji Przestrzennej" (PSIP) objętego Regionalnym Programem Operacyjnym Województwa Podkarpackiego na lata 2014-2020, o</w:t>
      </w:r>
      <w:r w:rsidR="002A3450">
        <w:t>ś</w:t>
      </w:r>
      <w:r w:rsidRPr="00453896">
        <w:t xml:space="preserve"> priorytetowa II "Cyfrowe Podkarpackie", działanie 2.1 Podniesienie efektywności i dostępności e-usług.</w:t>
      </w:r>
      <w:r w:rsidR="00476F7F">
        <w:t xml:space="preserve"> </w:t>
      </w:r>
      <w:r w:rsidRPr="00453896">
        <w:t>Liderem Projektu jest Województwo Podkarpackie zaś Zamawiający (</w:t>
      </w:r>
      <w:r w:rsidR="005934AC">
        <w:t>Miasto Krosno</w:t>
      </w:r>
      <w:r w:rsidRPr="00453896">
        <w:t xml:space="preserve">) jest Partnerem Projektu. </w:t>
      </w:r>
      <w:r w:rsidRPr="00453896">
        <w:rPr>
          <w:rFonts w:eastAsia="Calibri"/>
        </w:rPr>
        <w:t>Mając na uwadze powyższe, Wykonawc</w:t>
      </w:r>
      <w:r w:rsidR="00BF6607">
        <w:rPr>
          <w:rFonts w:eastAsia="Calibri"/>
        </w:rPr>
        <w:t>a musi realizować zamówienie na </w:t>
      </w:r>
      <w:r w:rsidRPr="00453896">
        <w:rPr>
          <w:rFonts w:eastAsia="Calibri"/>
        </w:rPr>
        <w:t>warunkach i zasa</w:t>
      </w:r>
      <w:r w:rsidR="008A113A">
        <w:rPr>
          <w:rFonts w:eastAsia="Calibri"/>
        </w:rPr>
        <w:t xml:space="preserve">dach określonych w wytycznych i </w:t>
      </w:r>
      <w:r w:rsidRPr="00453896">
        <w:rPr>
          <w:rFonts w:eastAsia="Calibri"/>
        </w:rPr>
        <w:t>dokumentach programowych Regionalnego Programu Operacyjnego Województwa Podkarpackiego, zapewniając tym samym należytą jakość produktów i terminowość ich wykonania. W tym celu, w trakcie realizacji zamówienia, Wykonawca zobowiązany jest do ścisłe</w:t>
      </w:r>
      <w:r w:rsidR="00BF6607">
        <w:rPr>
          <w:rFonts w:eastAsia="Calibri"/>
        </w:rPr>
        <w:t>j współpracy i współdziałania z </w:t>
      </w:r>
      <w:r w:rsidRPr="00453896">
        <w:rPr>
          <w:rFonts w:eastAsia="Calibri"/>
        </w:rPr>
        <w:t>następującymi podmiotami:</w:t>
      </w:r>
    </w:p>
    <w:p w:rsidR="00453896" w:rsidRPr="00453896" w:rsidRDefault="00453896" w:rsidP="00453896">
      <w:pPr>
        <w:numPr>
          <w:ilvl w:val="0"/>
          <w:numId w:val="4"/>
        </w:numPr>
        <w:suppressAutoHyphens w:val="0"/>
        <w:adjustRightInd w:val="0"/>
        <w:spacing w:after="120" w:line="276" w:lineRule="auto"/>
        <w:jc w:val="both"/>
        <w:textAlignment w:val="baseline"/>
        <w:rPr>
          <w:rFonts w:eastAsia="Calibri"/>
          <w:lang w:eastAsia="en-US"/>
        </w:rPr>
      </w:pPr>
      <w:r w:rsidRPr="00453896">
        <w:rPr>
          <w:rFonts w:eastAsia="Calibri"/>
          <w:lang w:eastAsia="en-US"/>
        </w:rPr>
        <w:t xml:space="preserve">Zamawiającym, a w szczególności z Zespołem ds. realizacji projektu, składającym się </w:t>
      </w:r>
      <w:r w:rsidRPr="00453896">
        <w:rPr>
          <w:rFonts w:eastAsia="Calibri"/>
          <w:lang w:eastAsia="en-US"/>
        </w:rPr>
        <w:br/>
        <w:t>z upoważnionych przedstawicieli Zamawiającego oraz Lidera Projektu.</w:t>
      </w:r>
    </w:p>
    <w:p w:rsidR="00453896" w:rsidRPr="00453896" w:rsidRDefault="00453896" w:rsidP="00453896">
      <w:pPr>
        <w:pStyle w:val="AZywiec3"/>
        <w:rPr>
          <w:rFonts w:eastAsia="Calibri"/>
          <w:lang w:eastAsia="en-US"/>
        </w:rPr>
      </w:pPr>
      <w:r>
        <w:rPr>
          <w:rFonts w:eastAsia="Calibri"/>
          <w:lang w:eastAsia="en-US"/>
        </w:rPr>
        <w:t>Koordynatorem</w:t>
      </w:r>
      <w:r w:rsidR="008A6AF7">
        <w:rPr>
          <w:rFonts w:eastAsia="Calibri"/>
          <w:lang w:eastAsia="en-US"/>
        </w:rPr>
        <w:t xml:space="preserve"> Projektu</w:t>
      </w:r>
      <w:r w:rsidRPr="00453896">
        <w:rPr>
          <w:rFonts w:eastAsia="Calibri"/>
          <w:lang w:eastAsia="en-US"/>
        </w:rPr>
        <w:t xml:space="preserve"> odpowiedzialnym za bieżące nadzorowanie prac organizacyjno - administracyjnych, związanych z realizacją projektu, w tym koordynowanie i monitorowanie postępu prac oraz zapewnienie zgodności realizacji projektu z założonymi wskaźnikami i celami</w:t>
      </w:r>
      <w:r w:rsidR="008A6AF7">
        <w:rPr>
          <w:rFonts w:eastAsia="Calibri"/>
          <w:lang w:eastAsia="en-US"/>
        </w:rPr>
        <w:t>.</w:t>
      </w:r>
    </w:p>
    <w:p w:rsidR="00453896" w:rsidRDefault="00BF5640" w:rsidP="00453896">
      <w:pPr>
        <w:pStyle w:val="AZywiec3"/>
        <w:rPr>
          <w:rFonts w:eastAsia="Calibri"/>
          <w:lang w:eastAsia="en-US"/>
        </w:rPr>
      </w:pPr>
      <w:r>
        <w:rPr>
          <w:rFonts w:eastAsia="Calibri"/>
          <w:lang w:eastAsia="en-US"/>
        </w:rPr>
        <w:t>PMK</w:t>
      </w:r>
      <w:r w:rsidR="00453896" w:rsidRPr="00453896">
        <w:rPr>
          <w:rFonts w:eastAsia="Calibri"/>
          <w:lang w:eastAsia="en-US"/>
        </w:rPr>
        <w:t xml:space="preserve"> powołanym przez Lidera Projektu, </w:t>
      </w:r>
      <w:r w:rsidR="00A67E4E">
        <w:rPr>
          <w:rFonts w:eastAsia="Calibri"/>
          <w:lang w:eastAsia="en-US"/>
        </w:rPr>
        <w:t>jeżeli taki zostanie powołany;</w:t>
      </w:r>
      <w:r w:rsidR="00476F7F">
        <w:rPr>
          <w:rFonts w:eastAsia="Calibri"/>
          <w:lang w:eastAsia="en-US"/>
        </w:rPr>
        <w:t xml:space="preserve"> </w:t>
      </w:r>
      <w:r w:rsidR="00453896" w:rsidRPr="00453896">
        <w:rPr>
          <w:rFonts w:eastAsia="Calibri"/>
          <w:lang w:eastAsia="en-US"/>
        </w:rPr>
        <w:t>odpowiedzialnym m.in. za monitorowanie i</w:t>
      </w:r>
      <w:r w:rsidR="00BF6607">
        <w:rPr>
          <w:rFonts w:eastAsia="Calibri"/>
          <w:lang w:eastAsia="en-US"/>
        </w:rPr>
        <w:t> </w:t>
      </w:r>
      <w:r w:rsidR="00453896" w:rsidRPr="00453896">
        <w:rPr>
          <w:rFonts w:eastAsia="Calibri"/>
          <w:lang w:eastAsia="en-US"/>
        </w:rPr>
        <w:t>weryfikację procesów realizacji zadań, wykonywanych w ramach przedmiotu zamówienia, kontrolowanie jak</w:t>
      </w:r>
      <w:r w:rsidR="008A113A">
        <w:rPr>
          <w:rFonts w:eastAsia="Calibri"/>
          <w:lang w:eastAsia="en-US"/>
        </w:rPr>
        <w:t xml:space="preserve">ości i zgodności wytwarzanych i </w:t>
      </w:r>
      <w:r w:rsidR="00453896" w:rsidRPr="00453896">
        <w:rPr>
          <w:rFonts w:eastAsia="Calibri"/>
          <w:lang w:eastAsia="en-US"/>
        </w:rPr>
        <w:t xml:space="preserve">aktualizowanych baz danych z obowiązującymi normami technicznymi i przepisami prawnymi, na każdym etapie realizacji, uczestniczenie w odbiorach </w:t>
      </w:r>
      <w:r w:rsidR="008A6AF7">
        <w:rPr>
          <w:rFonts w:eastAsia="Calibri"/>
          <w:lang w:eastAsia="en-US"/>
        </w:rPr>
        <w:t>częściowych i odbiorze końcowym.</w:t>
      </w:r>
    </w:p>
    <w:p w:rsidR="008A6AF7" w:rsidRPr="00453896" w:rsidRDefault="008A6AF7" w:rsidP="00453896">
      <w:pPr>
        <w:pStyle w:val="AZywiec3"/>
        <w:rPr>
          <w:rFonts w:eastAsia="Calibri"/>
          <w:lang w:eastAsia="en-US"/>
        </w:rPr>
      </w:pPr>
      <w:r>
        <w:rPr>
          <w:rFonts w:eastAsia="Calibri"/>
          <w:lang w:eastAsia="en-US"/>
        </w:rPr>
        <w:lastRenderedPageBreak/>
        <w:t>PMK powołanym przez Zamawiającego</w:t>
      </w:r>
      <w:r w:rsidR="00A67E4E">
        <w:rPr>
          <w:rFonts w:eastAsia="Calibri"/>
          <w:lang w:eastAsia="en-US"/>
        </w:rPr>
        <w:t>, jeżeli taki zostanie powołany</w:t>
      </w:r>
      <w:r>
        <w:rPr>
          <w:rFonts w:eastAsia="Calibri"/>
          <w:lang w:eastAsia="en-US"/>
        </w:rPr>
        <w:t>.</w:t>
      </w:r>
    </w:p>
    <w:p w:rsidR="00453896" w:rsidRPr="00453896" w:rsidRDefault="00453896" w:rsidP="00453896">
      <w:pPr>
        <w:pStyle w:val="AZywiec2"/>
      </w:pPr>
      <w:r w:rsidRPr="00453896">
        <w:rPr>
          <w:rFonts w:eastAsia="Calibri"/>
          <w:lang w:eastAsia="en-US"/>
        </w:rPr>
        <w:t xml:space="preserve">Współpraca i współdziałanie Wykonawcy powinny w szczególności uwzględniać przekazywanie informacji według </w:t>
      </w:r>
      <w:bookmarkStart w:id="8" w:name="_Toc463518784"/>
      <w:bookmarkEnd w:id="8"/>
      <w:r w:rsidRPr="00453896">
        <w:t>następujących wymagań w poszczególnych obszarach zarządczych:</w:t>
      </w:r>
    </w:p>
    <w:p w:rsidR="00453896" w:rsidRPr="00453896" w:rsidRDefault="00453896" w:rsidP="00AA03E4">
      <w:pPr>
        <w:pStyle w:val="AZywiec3"/>
        <w:numPr>
          <w:ilvl w:val="0"/>
          <w:numId w:val="13"/>
        </w:numPr>
      </w:pPr>
      <w:r w:rsidRPr="00453896">
        <w:t xml:space="preserve">Zarządzanie Komunikacją obejmujące wskazanie zespołów realizujących prace geodezyjne </w:t>
      </w:r>
      <w:r w:rsidRPr="00453896">
        <w:br/>
        <w:t>i kartograficzne, wraz ze wskazaniem osób i pełnionych przez nie funkcji w realizacji umowy oraz zapewnienie bieżących kontaktów z wykorzystaniem poczty elektronicznej.</w:t>
      </w:r>
    </w:p>
    <w:p w:rsidR="00453896" w:rsidRPr="00453896" w:rsidRDefault="00453896" w:rsidP="00453896">
      <w:pPr>
        <w:pStyle w:val="AZywiec3"/>
      </w:pPr>
      <w:r w:rsidRPr="00453896">
        <w:t>Zarządzanie terminowością i jakością obejmujące:</w:t>
      </w:r>
    </w:p>
    <w:p w:rsidR="00453896" w:rsidRPr="00453896" w:rsidRDefault="00453896" w:rsidP="00453896">
      <w:pPr>
        <w:pStyle w:val="AZywiec4"/>
      </w:pPr>
      <w:r w:rsidRPr="00453896">
        <w:t>informacje o postępie prac w ramach realizacji umowy z uwzględnieniem harmonogramu realizacji prac,</w:t>
      </w:r>
    </w:p>
    <w:p w:rsidR="00453896" w:rsidRPr="00453896" w:rsidRDefault="00453896" w:rsidP="00453896">
      <w:pPr>
        <w:pStyle w:val="AZywiec4"/>
      </w:pPr>
      <w:r w:rsidRPr="00453896">
        <w:t>wynikłe w okresie realizacji umowy problemy wraz z podjętymi środkami zaradczymi,</w:t>
      </w:r>
    </w:p>
    <w:p w:rsidR="00453896" w:rsidRPr="00453896" w:rsidRDefault="00453896" w:rsidP="00453896">
      <w:pPr>
        <w:pStyle w:val="AZywiec4"/>
      </w:pPr>
      <w:r w:rsidRPr="00453896">
        <w:t>przekazywanie informacji o przebiegu realizacji umowy, w tym o terminach odbytych spotkań oraz ich tematyce wraz z ustaleniami,</w:t>
      </w:r>
    </w:p>
    <w:p w:rsidR="00453896" w:rsidRPr="00453896" w:rsidRDefault="00453896" w:rsidP="00453896">
      <w:pPr>
        <w:pStyle w:val="AZywiec4"/>
      </w:pPr>
      <w:r w:rsidRPr="00453896">
        <w:t xml:space="preserve">informowanie o terminach rozpoczęcia i zakończenia prac realizowanych </w:t>
      </w:r>
      <w:r w:rsidRPr="00453896">
        <w:br/>
        <w:t xml:space="preserve">w poszczególnych </w:t>
      </w:r>
      <w:r w:rsidR="00F9172D">
        <w:t>Etapach</w:t>
      </w:r>
      <w:r w:rsidRPr="00453896">
        <w:t>, w zakresie określonym w WT.</w:t>
      </w:r>
    </w:p>
    <w:p w:rsidR="00453896" w:rsidRPr="00453896" w:rsidRDefault="00453896" w:rsidP="00F020AF">
      <w:pPr>
        <w:numPr>
          <w:ilvl w:val="0"/>
          <w:numId w:val="5"/>
        </w:numPr>
        <w:suppressAutoHyphens w:val="0"/>
        <w:adjustRightInd w:val="0"/>
        <w:spacing w:after="120" w:line="276" w:lineRule="auto"/>
        <w:jc w:val="both"/>
        <w:textAlignment w:val="baseline"/>
      </w:pPr>
      <w:r w:rsidRPr="00453896">
        <w:t xml:space="preserve">Wykonawca zobowiązany jest do dokumentowania uzgodnień z Zamawiającym </w:t>
      </w:r>
      <w:r w:rsidRPr="00453896">
        <w:br/>
        <w:t xml:space="preserve">i </w:t>
      </w:r>
      <w:r w:rsidR="005934AC">
        <w:t>PMK</w:t>
      </w:r>
      <w:r w:rsidRPr="00453896">
        <w:t xml:space="preserve"> za pomocą wpisów w Dzienniku Robót, wymaganej sprawozdawczości z realizacji prac i przekazywania miesięcznych raportów wg ustalonych wzorców podmiotom, z którymi zobowiązany jest do współpracy i współdziałania, w terminie do 5 dnia każdego miesiąca za miesiąc poprzedni.</w:t>
      </w:r>
    </w:p>
    <w:p w:rsidR="00CD5A35" w:rsidRDefault="00CD5A35" w:rsidP="00CD5A35">
      <w:pPr>
        <w:pStyle w:val="AZywiec2"/>
        <w:ind w:left="502" w:hanging="360"/>
      </w:pPr>
      <w:r>
        <w:t>Lider projektu zastrzega sobie prawo do ustanowienia PMK</w:t>
      </w:r>
      <w:r>
        <w:tab/>
        <w:t xml:space="preserve">zwanego inaczej Inżynierem Kontraktu, który </w:t>
      </w:r>
      <w:r w:rsidRPr="00CD5A35">
        <w:t>szczególności zobowiązany jest do wykonania następujących czynności w ramach odbioru prac geodezyjnych i kartograficznych</w:t>
      </w:r>
      <w:r>
        <w:t>:</w:t>
      </w:r>
    </w:p>
    <w:p w:rsidR="00CD5A35" w:rsidRDefault="00CD5A35" w:rsidP="00CD5A35">
      <w:pPr>
        <w:pStyle w:val="AZywiec3"/>
        <w:numPr>
          <w:ilvl w:val="0"/>
          <w:numId w:val="92"/>
        </w:numPr>
      </w:pPr>
      <w:r w:rsidRPr="00CD5A35">
        <w:t>Wykonania czynności związanych z odbiorem prac geodezyjnych i kartograficznych przy pomocy inspektorów nadzoru prac geodezyjno-kartograficznych. Personel ze strony Inżyniera Kontraktu zostanie powołany w skład każdej komisji odbioru zarówno u Lidera jak i Partnerów Projektu</w:t>
      </w:r>
      <w:r w:rsidR="006344FA">
        <w:t>, w tym Zamawiającego</w:t>
      </w:r>
      <w:r w:rsidRPr="00CD5A35">
        <w:t>. Inżynier Kontraktu zapewni personel, który zweryfikuje zgodność przedmiotu odbioru z przepisami prawa oraz umową, na podstawie której przedmiot odbioru wykonano oraz przedstawi rekomendacje Liderowi oraz Partnerom Projektu co do akceptacji (odbioru przedmiotu umowy) lub odmowy akceptacji. Inżynier Kontraktu zobowiązany jest do przygotowania i zgłoszenia w imieniu Lidera lub Partnerów Projektu uwag/zastrzeżeń do przedmiotu odbioru oraz wskazaniem czasu jaki powinien zostać wyznaczony przez zamawiającego wykonawcom. Inżynier Kontraktu zobowiązany jest następnie do weryfikacji czy wykonawca uwzględnił uwagi i zastrzeżenia zgłoszone zarówno przez Inżyniera kontraktu jak i Lidera lub Partnerów Projektu.</w:t>
      </w:r>
    </w:p>
    <w:p w:rsidR="006344FA" w:rsidRDefault="006344FA" w:rsidP="006344FA">
      <w:pPr>
        <w:pStyle w:val="AZywiec3"/>
        <w:numPr>
          <w:ilvl w:val="0"/>
          <w:numId w:val="92"/>
        </w:numPr>
      </w:pPr>
      <w:r>
        <w:lastRenderedPageBreak/>
        <w:t>Weryfikacji zgodności wykonanych prac geodezyjnych z przepisami prawa obowiązującymi w geodezji i kartografii, w szczególności w zakresie wykonywania pomiarów, opracowania wyników pomiarów oraz kompletności przekazywanych wyników.</w:t>
      </w:r>
    </w:p>
    <w:p w:rsidR="00C311EF" w:rsidRDefault="00C311EF" w:rsidP="00C311EF">
      <w:pPr>
        <w:pStyle w:val="AZywiec3"/>
        <w:numPr>
          <w:ilvl w:val="0"/>
          <w:numId w:val="92"/>
        </w:numPr>
      </w:pPr>
      <w:r w:rsidRPr="00C311EF">
        <w:t>Sporządzenie rekomendacji w zakresie oceny prac geodezyjno-kartograficznych</w:t>
      </w:r>
      <w:r w:rsidR="00564725">
        <w:t xml:space="preserve">, które </w:t>
      </w:r>
      <w:r w:rsidRPr="00C311EF">
        <w:t>będzie stanowić podstawę dokonania odbioru.</w:t>
      </w:r>
    </w:p>
    <w:p w:rsidR="00564725" w:rsidRDefault="00564725" w:rsidP="00564725">
      <w:pPr>
        <w:pStyle w:val="AZywiec2"/>
        <w:ind w:left="502" w:hanging="360"/>
      </w:pPr>
      <w:r>
        <w:t xml:space="preserve">Zakres prac kontrolnych PMK powołanego przez Lidera Projektu, dotyczących baz danych BDOT500, GESUT oraz digitalizacji dokumentów PZGiK obejmował będzie przede wszystkim sprawdzenie </w:t>
      </w:r>
      <w:r w:rsidRPr="00564725">
        <w:t>poprawności opracowania i wykorzystania dokumentów znajdujących się w Państwowym Zasobie Geodezyjnym i Kartograficznym.</w:t>
      </w:r>
      <w:r>
        <w:t xml:space="preserve"> PMK</w:t>
      </w:r>
      <w:r w:rsidRPr="00564725">
        <w:t xml:space="preserve"> w zakresie prac geodezyjno-kartograficznych dział</w:t>
      </w:r>
      <w:r>
        <w:t>ał będzie</w:t>
      </w:r>
      <w:r w:rsidRPr="00564725">
        <w:t xml:space="preserve"> za pośrednictwem delegowanych pracowników posiadających niezbędne wymagania zawodowe. Osoby te pełni</w:t>
      </w:r>
      <w:r>
        <w:t>ć będą</w:t>
      </w:r>
      <w:r w:rsidRPr="00564725">
        <w:t xml:space="preserve"> funkcj</w:t>
      </w:r>
      <w:r>
        <w:t>e</w:t>
      </w:r>
      <w:r w:rsidRPr="00564725">
        <w:t xml:space="preserve"> inspektor</w:t>
      </w:r>
      <w:r>
        <w:t>ów</w:t>
      </w:r>
      <w:r w:rsidRPr="00564725">
        <w:t xml:space="preserve"> nadzoru prac geodezyjno-kartograficznych w zakresie posiadanych uprawnień oraz udzielonego im pełnomocnictwa. Realiz</w:t>
      </w:r>
      <w:r>
        <w:t>ować</w:t>
      </w:r>
      <w:r w:rsidRPr="00564725">
        <w:t xml:space="preserve"> one </w:t>
      </w:r>
      <w:r>
        <w:t xml:space="preserve">będą </w:t>
      </w:r>
      <w:r w:rsidRPr="00564725">
        <w:t xml:space="preserve">przydzielone im przez </w:t>
      </w:r>
      <w:r>
        <w:t xml:space="preserve">PMK </w:t>
      </w:r>
      <w:r w:rsidRPr="00564725">
        <w:t>zadania obejmujące</w:t>
      </w:r>
      <w:r>
        <w:t xml:space="preserve"> prace opisane w WT.</w:t>
      </w:r>
    </w:p>
    <w:p w:rsidR="004E1C39" w:rsidRDefault="00453896" w:rsidP="00453896">
      <w:pPr>
        <w:pStyle w:val="AZywiec2"/>
      </w:pPr>
      <w:r w:rsidRPr="00453896">
        <w:t xml:space="preserve">Zamawiający zastrzega sobie prawo do ustanowienia niezależnego </w:t>
      </w:r>
      <w:r w:rsidR="005934AC">
        <w:t>PMK</w:t>
      </w:r>
      <w:r w:rsidRPr="00453896">
        <w:t xml:space="preserve">, poza tym ustanowionym przez Lidera Projektu, który zostanie sfinansowany ze środków własnych Zamawiającego. O powołaniu takiego </w:t>
      </w:r>
      <w:r w:rsidR="005934AC">
        <w:t>PMK</w:t>
      </w:r>
      <w:r w:rsidRPr="00453896">
        <w:t xml:space="preserve"> Zamawiający powiadomi niezwłocznie Wykonawcę. Powołany </w:t>
      </w:r>
      <w:r w:rsidR="005934AC">
        <w:t>PMK</w:t>
      </w:r>
      <w:r w:rsidRPr="00453896">
        <w:t xml:space="preserve"> będzie miał możliwość kontroli i nadzoru na takiej samej zasadzie jak powołany przez Lidera Projektu. W przypadku, kiedy opinie lub stanowiska </w:t>
      </w:r>
      <w:r w:rsidR="005934AC">
        <w:t>PMK</w:t>
      </w:r>
      <w:r w:rsidRPr="00453896">
        <w:t xml:space="preserve"> powołanego przez Lidera Projektu oraz powołanego przez Zamawiającego będą rozbieżne, wówczas to Zamawiający, jako beneficjent wynikowych produktów oraz organ prowadzący PZGiK </w:t>
      </w:r>
      <w:r w:rsidR="005934AC">
        <w:t>w Krośnie</w:t>
      </w:r>
      <w:r w:rsidRPr="00453896">
        <w:t>, określi stanowisko wiążące Wykonawcę prac.</w:t>
      </w:r>
    </w:p>
    <w:p w:rsidR="004E1C39" w:rsidRDefault="005934AC" w:rsidP="00453896">
      <w:pPr>
        <w:pStyle w:val="AZywiec2"/>
      </w:pPr>
      <w:r w:rsidRPr="001C5685">
        <w:t xml:space="preserve">W przypadku, kiedy </w:t>
      </w:r>
      <w:r>
        <w:t>PMK</w:t>
      </w:r>
      <w:r w:rsidRPr="001C5685">
        <w:t xml:space="preserve"> nie zostanie wyłoniony, wszystkie czynności</w:t>
      </w:r>
      <w:r w:rsidR="00476F7F">
        <w:t>,</w:t>
      </w:r>
      <w:r w:rsidRPr="001C5685">
        <w:t xml:space="preserve"> jakie pierwotnie miał wykonać </w:t>
      </w:r>
      <w:r>
        <w:t>PMK</w:t>
      </w:r>
      <w:r w:rsidRPr="001C5685">
        <w:t xml:space="preserve"> w całości</w:t>
      </w:r>
      <w:r>
        <w:t xml:space="preserve"> lub w części</w:t>
      </w:r>
      <w:r w:rsidRPr="001C5685">
        <w:t xml:space="preserve"> zostaną wykonane przez Zamawiającego.</w:t>
      </w:r>
    </w:p>
    <w:p w:rsidR="00453896" w:rsidRPr="00453896" w:rsidRDefault="002C7F93" w:rsidP="00453896">
      <w:pPr>
        <w:pStyle w:val="AZywiec2"/>
      </w:pPr>
      <w:r>
        <w:t>Ilekroć w WT jest mowa o </w:t>
      </w:r>
      <w:r w:rsidR="005934AC">
        <w:t>czynnościach</w:t>
      </w:r>
      <w:r w:rsidR="00476F7F">
        <w:t>,</w:t>
      </w:r>
      <w:r w:rsidR="005934AC">
        <w:t xml:space="preserve"> jakie wykonać ma Wykonawca na rzec</w:t>
      </w:r>
      <w:r w:rsidR="00B41893">
        <w:t>z Zamawiającego należy przez to </w:t>
      </w:r>
      <w:r w:rsidR="005934AC">
        <w:t xml:space="preserve">rozumieć równocześnie </w:t>
      </w:r>
      <w:r w:rsidR="00C575B9">
        <w:t>PMK,</w:t>
      </w:r>
      <w:r w:rsidR="005934AC">
        <w:t xml:space="preserve"> jeżeli zostanie wyłoniony.</w:t>
      </w:r>
    </w:p>
    <w:p w:rsidR="00C575B9" w:rsidRDefault="00C575B9" w:rsidP="00453896">
      <w:pPr>
        <w:pStyle w:val="AZywiec2"/>
      </w:pPr>
      <w:r>
        <w:t>Wykonawca jest zobowiązany do przyjęcia oraz zastosowania uzgodnionego w trakcie wykonywania prac schematu kontroli jak i towarzyszącej owemu schematowi procedurze kontroli, niezależnie od jej zakresu obszarowego jak i tematycznego.</w:t>
      </w:r>
    </w:p>
    <w:p w:rsidR="00453896" w:rsidRPr="00453896" w:rsidRDefault="00453896" w:rsidP="00453896">
      <w:pPr>
        <w:pStyle w:val="AZywiec2"/>
      </w:pPr>
      <w:r w:rsidRPr="00453896">
        <w:t>W celu umożliwienia spełnienia warunków wynikających z postanowień Regulaminu konkursu Regionalnego Programu Operacyjnego Województwa Podkarpackiego</w:t>
      </w:r>
      <w:r w:rsidR="002C7F93">
        <w:t>,</w:t>
      </w:r>
      <w:r w:rsidRPr="00453896">
        <w:br/>
        <w:t>a jednocześnie w celu osiągnięcia wymaganych prawem dokładności oraz spójności tworzonych, jak i modyfikowanych danych, Zamawiający zobowiązuje się do następujących działań:</w:t>
      </w:r>
    </w:p>
    <w:p w:rsidR="00453896" w:rsidRPr="00453896" w:rsidRDefault="00453896" w:rsidP="00AA03E4">
      <w:pPr>
        <w:pStyle w:val="AZywiec3"/>
        <w:numPr>
          <w:ilvl w:val="0"/>
          <w:numId w:val="14"/>
        </w:numPr>
      </w:pPr>
      <w:r w:rsidRPr="00453896">
        <w:rPr>
          <w:rFonts w:eastAsia="Batang"/>
        </w:rPr>
        <w:lastRenderedPageBreak/>
        <w:t>Zamawiający przekaże Wykonawcy zdję</w:t>
      </w:r>
      <w:r w:rsidRPr="00453896">
        <w:t>cia</w:t>
      </w:r>
      <w:r w:rsidRPr="00453896">
        <w:rPr>
          <w:rFonts w:eastAsia="Batang"/>
        </w:rPr>
        <w:t xml:space="preserve"> lotnicz</w:t>
      </w:r>
      <w:r w:rsidRPr="00453896">
        <w:t>e</w:t>
      </w:r>
      <w:r w:rsidRPr="00453896">
        <w:rPr>
          <w:rFonts w:eastAsia="Batang"/>
        </w:rPr>
        <w:t xml:space="preserve"> w barwach naturalnych RGB, o</w:t>
      </w:r>
      <w:r w:rsidRPr="00453896">
        <w:rPr>
          <w:rFonts w:eastAsia="Calibri"/>
        </w:rPr>
        <w:t> rozdzielczości piksela terenowego (GSD) równej 0.07m.</w:t>
      </w:r>
    </w:p>
    <w:p w:rsidR="00453896" w:rsidRPr="00453896" w:rsidRDefault="00453896" w:rsidP="00453896">
      <w:pPr>
        <w:pStyle w:val="AZywiec3"/>
      </w:pPr>
      <w:r w:rsidRPr="00453896">
        <w:rPr>
          <w:rFonts w:eastAsia="Batang"/>
        </w:rPr>
        <w:t>Zamawiający przekaże Wykonawcy</w:t>
      </w:r>
      <w:r w:rsidR="00AD0203">
        <w:rPr>
          <w:rFonts w:eastAsia="Batang"/>
        </w:rPr>
        <w:t xml:space="preserve"> </w:t>
      </w:r>
      <w:r w:rsidRPr="00453896">
        <w:rPr>
          <w:rFonts w:eastAsia="Batang"/>
        </w:rPr>
        <w:t>cyfrow</w:t>
      </w:r>
      <w:r w:rsidRPr="00453896">
        <w:t>ą</w:t>
      </w:r>
      <w:r w:rsidRPr="00453896">
        <w:rPr>
          <w:rFonts w:eastAsia="Batang"/>
        </w:rPr>
        <w:t xml:space="preserve"> ortofotomap</w:t>
      </w:r>
      <w:r w:rsidRPr="00453896">
        <w:t>ę</w:t>
      </w:r>
      <w:r w:rsidR="00AD0203">
        <w:t xml:space="preserve"> </w:t>
      </w:r>
      <w:r w:rsidRPr="00453896">
        <w:rPr>
          <w:rFonts w:eastAsia="Calibri"/>
        </w:rPr>
        <w:t>o terenowej wielkości piksela (GSD) równ</w:t>
      </w:r>
      <w:r w:rsidRPr="00453896">
        <w:t>ej</w:t>
      </w:r>
      <w:r w:rsidRPr="00453896">
        <w:rPr>
          <w:rFonts w:eastAsia="Calibri"/>
        </w:rPr>
        <w:t xml:space="preserve"> 0.07m w układzie współrzędnych płaskich „PL-2000”.</w:t>
      </w:r>
    </w:p>
    <w:p w:rsidR="00453896" w:rsidRPr="00453896" w:rsidRDefault="00453896" w:rsidP="00453896">
      <w:pPr>
        <w:pStyle w:val="AZywiec3"/>
      </w:pPr>
      <w:r w:rsidRPr="00453896">
        <w:rPr>
          <w:rFonts w:eastAsia="Batang"/>
        </w:rPr>
        <w:t>Zamawiający przekaże Wykonawcy</w:t>
      </w:r>
      <w:r w:rsidR="00AD0203">
        <w:rPr>
          <w:rFonts w:eastAsia="Batang"/>
        </w:rPr>
        <w:t xml:space="preserve"> </w:t>
      </w:r>
      <w:r w:rsidRPr="00453896">
        <w:rPr>
          <w:rFonts w:eastAsia="Calibri"/>
        </w:rPr>
        <w:t>N</w:t>
      </w:r>
      <w:r w:rsidRPr="00453896">
        <w:t xml:space="preserve">umeryczny </w:t>
      </w:r>
      <w:r w:rsidRPr="00453896">
        <w:rPr>
          <w:rFonts w:eastAsia="Calibri"/>
        </w:rPr>
        <w:t>M</w:t>
      </w:r>
      <w:r w:rsidRPr="00453896">
        <w:t xml:space="preserve">odel </w:t>
      </w:r>
      <w:r w:rsidRPr="00453896">
        <w:rPr>
          <w:rFonts w:eastAsia="Calibri"/>
        </w:rPr>
        <w:t>T</w:t>
      </w:r>
      <w:r w:rsidRPr="00453896">
        <w:t>erenu</w:t>
      </w:r>
      <w:r w:rsidRPr="00453896">
        <w:rPr>
          <w:rFonts w:eastAsia="Calibri"/>
        </w:rPr>
        <w:t xml:space="preserve"> w układzie współrzędnych płaskich „PL-2000” i geodezyjnym układzie wysokościowym „PL-KRON86-NH” oraz dane dotyczące aerotriangulacji</w:t>
      </w:r>
      <w:r w:rsidRPr="00453896">
        <w:rPr>
          <w:rFonts w:eastAsia="Batang"/>
        </w:rPr>
        <w:t>.</w:t>
      </w:r>
    </w:p>
    <w:p w:rsidR="00453896" w:rsidRPr="00453896" w:rsidRDefault="00453896" w:rsidP="00453896">
      <w:pPr>
        <w:pStyle w:val="AZywiec2"/>
      </w:pPr>
      <w:r w:rsidRPr="00453896">
        <w:t>Baz</w:t>
      </w:r>
      <w:r w:rsidR="00284F9E">
        <w:t>a</w:t>
      </w:r>
      <w:r w:rsidRPr="00453896">
        <w:t xml:space="preserve"> danych podlegając</w:t>
      </w:r>
      <w:r w:rsidR="00284F9E">
        <w:t>a</w:t>
      </w:r>
      <w:r w:rsidRPr="00453896">
        <w:t xml:space="preserve"> modyfikacj</w:t>
      </w:r>
      <w:r w:rsidR="00284F9E">
        <w:t>i</w:t>
      </w:r>
      <w:r w:rsidRPr="00453896">
        <w:t>, prowadzon</w:t>
      </w:r>
      <w:r w:rsidR="00284F9E">
        <w:t>a</w:t>
      </w:r>
      <w:r w:rsidRPr="00453896">
        <w:t xml:space="preserve"> przez Zamawiającego, stanowi baz</w:t>
      </w:r>
      <w:r w:rsidR="00284F9E">
        <w:t>ę</w:t>
      </w:r>
      <w:r w:rsidRPr="00453896">
        <w:t xml:space="preserve"> produkcyjn</w:t>
      </w:r>
      <w:r w:rsidR="00284F9E">
        <w:t>ą</w:t>
      </w:r>
      <w:r w:rsidRPr="00453896">
        <w:t xml:space="preserve"> wykorzystywan</w:t>
      </w:r>
      <w:r w:rsidR="00284F9E">
        <w:t>ą</w:t>
      </w:r>
      <w:r w:rsidRPr="00453896">
        <w:t xml:space="preserve"> do realizacji bieżących zadań </w:t>
      </w:r>
      <w:r w:rsidR="00284F9E">
        <w:t>Prezydenta,</w:t>
      </w:r>
      <w:r w:rsidRPr="00453896">
        <w:t xml:space="preserve"> wynikających </w:t>
      </w:r>
      <w:r w:rsidRPr="00453896">
        <w:br/>
        <w:t>z obowiązujących przepisów. Wykonawca zobowiązany jest do zaplanowania takiego przebiegu realizacji prac objętych WT, który zapewni ciągłość w realizacji wymienionych powyżej zadań bez naruszania porządku organizacyjnego Urzędu.</w:t>
      </w:r>
    </w:p>
    <w:p w:rsidR="00453896" w:rsidRPr="00453896" w:rsidRDefault="00453896" w:rsidP="00453896">
      <w:pPr>
        <w:pStyle w:val="AZywiec2"/>
      </w:pPr>
      <w:r w:rsidRPr="00453896">
        <w:t xml:space="preserve">Wykonawca pracy zobowiązany jest do założenia i bieżącego prowadzenia Dziennika Robót oraz do udostępniania Zamawiającemu i powołanemu </w:t>
      </w:r>
      <w:r w:rsidR="00BF5640">
        <w:t>PMK</w:t>
      </w:r>
      <w:r w:rsidRPr="00453896">
        <w:t xml:space="preserve"> opracowanych materiałów, prowadzonego Dziennika Robót, raportów częściowych</w:t>
      </w:r>
      <w:r w:rsidR="00AD0203">
        <w:t xml:space="preserve"> </w:t>
      </w:r>
      <w:r w:rsidRPr="00453896">
        <w:t xml:space="preserve">i końcowych do kontroli na każdym etapie realizacji prac w dowolnym momencie ich trwania oraz do stosowania się do zaleceń Zamawiającego jak i powołanego </w:t>
      </w:r>
      <w:r w:rsidR="00BF5640">
        <w:t>PMK</w:t>
      </w:r>
      <w:r w:rsidRPr="00453896">
        <w:t>. W trakcie realizacji prac objętych WT Zamawiający dopuszcza uzgadnianie w trybie roboczym z Wykonawcą szczegółów technicznych dotyczących realizacji prac, przy czym szczegóły te musz</w:t>
      </w:r>
      <w:r w:rsidR="001715C8">
        <w:t>ą zostać opisane i uzgodnione w </w:t>
      </w:r>
      <w:r w:rsidRPr="00453896">
        <w:t>Dzienniku Robót pod groźbą ich nieobowiązywania, do 3 dni od poczynienia uzgodnienia roboczego. Wyklucza się stosowanie przez Wykonawcę nieuzgodnionych szczegółów technicznych dotyczących realizacji prac.</w:t>
      </w:r>
    </w:p>
    <w:p w:rsidR="00453896" w:rsidRPr="00453896" w:rsidRDefault="00453896" w:rsidP="00453896">
      <w:pPr>
        <w:pStyle w:val="AZywiec2"/>
      </w:pPr>
      <w:r w:rsidRPr="00453896">
        <w:t>Wszelkie wątpliwości i zapytania ze strony Wykonawcy, powstałe w toku realizacji WT, związane z zakresem, sposobem realizacji prac, a także wystąpieniem sytuacji nieprzewidzianych w obowiązujących przepisach prawnych i w WT, Wykonawca pracy zobowiązany jest uzgadniać z Zamawiającym. Wyklucza się stosowanie przez Wykonawcę rozwiązań nieuzgodnionych z Zamawiającym.</w:t>
      </w:r>
    </w:p>
    <w:p w:rsidR="00453896" w:rsidRPr="00453896" w:rsidRDefault="00453896" w:rsidP="00453896">
      <w:pPr>
        <w:pStyle w:val="AZywiec2"/>
      </w:pPr>
      <w:r w:rsidRPr="00453896">
        <w:t>Dopuszcza się elektroniczną formę uzgodnień poprzez</w:t>
      </w:r>
      <w:r w:rsidR="00B41893">
        <w:t xml:space="preserve"> zastosowanie korespondencji za </w:t>
      </w:r>
      <w:r w:rsidRPr="00453896">
        <w:t xml:space="preserve">pomocą Elektronicznego Dziennika Robót (EDR) w formie e-usługi, jeżeli taka zostanie udostępniona przez Zamawiającego. Wszystkie uzgodnienia niezależnie od sposobu ich przeprowadzenia, należy przy okazji przekazania dokumentacji prac wydrukować i przekazać </w:t>
      </w:r>
      <w:r w:rsidRPr="00453896">
        <w:rPr>
          <w:bCs/>
          <w:szCs w:val="28"/>
        </w:rPr>
        <w:t>Zamawiającemu</w:t>
      </w:r>
      <w:r w:rsidRPr="00453896">
        <w:t xml:space="preserve"> w formie papierowej w postaci Dziennika Robót. W przypadku EDR raport Dziennika Robót wykona </w:t>
      </w:r>
      <w:r w:rsidRPr="00453896">
        <w:rPr>
          <w:bCs/>
          <w:szCs w:val="28"/>
        </w:rPr>
        <w:t>Zamawiający</w:t>
      </w:r>
      <w:r w:rsidRPr="00453896">
        <w:t>.</w:t>
      </w:r>
    </w:p>
    <w:p w:rsidR="00453896" w:rsidRPr="00453896" w:rsidRDefault="00453896" w:rsidP="00453896">
      <w:pPr>
        <w:pStyle w:val="AZywiec2"/>
        <w:rPr>
          <w:rFonts w:eastAsia="Batang"/>
        </w:rPr>
      </w:pPr>
      <w:r w:rsidRPr="00453896">
        <w:t xml:space="preserve">Wykonawca zobowiązany jest do wskazania osób, które upoważnione będą do kontaktów </w:t>
      </w:r>
      <w:r w:rsidRPr="00453896">
        <w:br/>
        <w:t xml:space="preserve">w sprawie realizacji zadania z Zamawiającym. Wszelkie wnioski, zapytania, informacje </w:t>
      </w:r>
      <w:r w:rsidRPr="00453896">
        <w:lastRenderedPageBreak/>
        <w:t>Zamawiający i Wykonawca przekazują pisemnie, faxem lub pocztą elektroniczną lub za</w:t>
      </w:r>
      <w:r w:rsidR="00B41893">
        <w:t> </w:t>
      </w:r>
      <w:r w:rsidRPr="00453896">
        <w:t>pomocą EDR. Materiały cyfrowe przekazywane będą pocztą elektroniczną, na serwer FTP Wykonawcy lub na nośnikach elektronicznych dostarczonych przez Wykonawcę.</w:t>
      </w:r>
    </w:p>
    <w:p w:rsidR="00453896" w:rsidRPr="00453896" w:rsidRDefault="00453896" w:rsidP="00453896">
      <w:pPr>
        <w:pStyle w:val="AZywiec2"/>
      </w:pPr>
      <w:r w:rsidRPr="00453896">
        <w:t>Zamawiający udostępni Wykonawcy komplet danych i materiałów służących wykonaniu przedmiotu zamówienia w uzgodnionych terminach. W przypadku, gdy do wykonania przedmiotu zamówienia niezbędne będą materiały z wojewódzkiej lub centralnej części PZGiK, Zamawiający pozyska te materiały na podstawie a</w:t>
      </w:r>
      <w:r w:rsidR="00B41893">
        <w:t>rt. 5 ust. 3 Ustawy PGiK lub na </w:t>
      </w:r>
      <w:r w:rsidRPr="00453896">
        <w:t>podstawie art. 15 ustawy z dnia 17 lutego 2005r. o informatyzacji działalności podmiotów realizujących zadania publiczne, a następnie udostępni je nieodpłatnie Wykonawcy.</w:t>
      </w:r>
    </w:p>
    <w:p w:rsidR="00453896" w:rsidRPr="00453896" w:rsidRDefault="00453896" w:rsidP="00453896">
      <w:pPr>
        <w:pStyle w:val="AZywiec2"/>
      </w:pPr>
      <w:r w:rsidRPr="00453896">
        <w:t xml:space="preserve">Zadania nadzoru będą realizowane w sposób bieżący w celu usprawnienia realizacji prac oraz skrócenia procesów odbioru wyników tych prac. Wykonawca, na każdym etapie realizacji prac, zapewni osobie sprawującej nadzór dostęp do aktualnej wersji wykonywanego opracowania oraz związanej z nim dokumentacji. Ponadto Wykonawca zobowiązuje się </w:t>
      </w:r>
      <w:r w:rsidRPr="00453896">
        <w:br/>
        <w:t xml:space="preserve">do stosowania do zaleceń wydawanych przez </w:t>
      </w:r>
      <w:r w:rsidR="00BF5640">
        <w:t>PMK</w:t>
      </w:r>
      <w:r w:rsidRPr="00453896">
        <w:t>, w granicach umowy, powszechnie obowiązujących przepisów prawa, a w szczególności Ustawy PGiK, przepisów wykonawczych wydanych na jej podstawie oraz wymienionych w WT wytycznych technicznych, specyfikacji i formatów danych.</w:t>
      </w:r>
    </w:p>
    <w:p w:rsidR="00453896" w:rsidRPr="00453896" w:rsidRDefault="00453896" w:rsidP="00453896">
      <w:pPr>
        <w:pStyle w:val="AZywiec2"/>
      </w:pPr>
      <w:r w:rsidRPr="00453896">
        <w:t xml:space="preserve">Do obowiązków </w:t>
      </w:r>
      <w:r w:rsidR="00E75935">
        <w:t>PMK</w:t>
      </w:r>
      <w:r w:rsidRPr="00453896">
        <w:t xml:space="preserve"> będzie należało między innymi:</w:t>
      </w:r>
    </w:p>
    <w:p w:rsidR="00453896" w:rsidRPr="00453896" w:rsidRDefault="00453896" w:rsidP="00AA03E4">
      <w:pPr>
        <w:pStyle w:val="AZywiec3"/>
        <w:numPr>
          <w:ilvl w:val="0"/>
          <w:numId w:val="15"/>
        </w:numPr>
      </w:pPr>
      <w:r w:rsidRPr="00453896">
        <w:t>Wykonanie oceny zgodności realizowanych prac z umową oraz WT.</w:t>
      </w:r>
    </w:p>
    <w:p w:rsidR="00453896" w:rsidRPr="00453896" w:rsidRDefault="00453896" w:rsidP="00453896">
      <w:pPr>
        <w:pStyle w:val="AZywiec3"/>
      </w:pPr>
      <w:r w:rsidRPr="00453896">
        <w:t>Potwierdzanie faktycznie wykonanych prac i sprawowanie nadzoru nad usunięciem wskazanych wad i usterek.</w:t>
      </w:r>
    </w:p>
    <w:p w:rsidR="00453896" w:rsidRPr="00453896" w:rsidRDefault="00453896" w:rsidP="00453896">
      <w:pPr>
        <w:pStyle w:val="AZywiec3"/>
      </w:pPr>
      <w:r w:rsidRPr="00453896">
        <w:t xml:space="preserve">Przeprowadzenie kontroli ilościowej, jakościowej oraz kontroli zasilenia BDPZGiK </w:t>
      </w:r>
      <w:r w:rsidRPr="00453896">
        <w:br/>
        <w:t>w zakresie poszczególnych Zadań i Etapów.</w:t>
      </w:r>
    </w:p>
    <w:p w:rsidR="00453896" w:rsidRPr="00453896" w:rsidRDefault="00453896" w:rsidP="00453896">
      <w:pPr>
        <w:pStyle w:val="AZywiec3"/>
      </w:pPr>
      <w:r w:rsidRPr="00453896">
        <w:t>Przeprowadzanie kontroli bieżących, które polegać będą na:</w:t>
      </w:r>
    </w:p>
    <w:p w:rsidR="00453896" w:rsidRPr="00453896" w:rsidRDefault="00453896" w:rsidP="00AA03E4">
      <w:pPr>
        <w:pStyle w:val="AZywiec4"/>
        <w:numPr>
          <w:ilvl w:val="0"/>
          <w:numId w:val="16"/>
        </w:numPr>
      </w:pPr>
      <w:r w:rsidRPr="00453896">
        <w:t>comiesięcznej weryfikacji (nie częściej niż raz w miesiącu) postępu prac i zgodności ich wykonywania z harmonogramem realizacji umowy, w terminach uzgodnionych z Wykonawcą,</w:t>
      </w:r>
    </w:p>
    <w:p w:rsidR="00453896" w:rsidRPr="00453896" w:rsidRDefault="00453896" w:rsidP="00AA03E4">
      <w:pPr>
        <w:pStyle w:val="AZywiec4"/>
        <w:numPr>
          <w:ilvl w:val="0"/>
          <w:numId w:val="16"/>
        </w:numPr>
      </w:pPr>
      <w:r w:rsidRPr="00453896">
        <w:t xml:space="preserve">wyrywkowym sprawdzaniu jakości produktów lub półproduktów, zgodności </w:t>
      </w:r>
      <w:r w:rsidRPr="00453896">
        <w:br/>
        <w:t>z przepisami prawa zastosowanych procedur związanych z postępowaniem administracyjnym,</w:t>
      </w:r>
    </w:p>
    <w:p w:rsidR="00453896" w:rsidRPr="00453896" w:rsidRDefault="00453896" w:rsidP="00AA03E4">
      <w:pPr>
        <w:pStyle w:val="AZywiec4"/>
        <w:numPr>
          <w:ilvl w:val="0"/>
          <w:numId w:val="16"/>
        </w:numPr>
      </w:pPr>
      <w:r w:rsidRPr="00453896">
        <w:t>prawidłowości i dopuszczalności zastosowanej technologii pozyskiwania danych pomiarowych jak i obliczeniowych.</w:t>
      </w:r>
    </w:p>
    <w:p w:rsidR="00453896" w:rsidRPr="00453896" w:rsidRDefault="00453896" w:rsidP="00453896">
      <w:pPr>
        <w:pStyle w:val="AZywiec3"/>
      </w:pPr>
      <w:r w:rsidRPr="00453896">
        <w:t xml:space="preserve">Uczestniczenie w odbiorach technicznych poszczególnych Zadań i Etapów, określonych </w:t>
      </w:r>
      <w:r w:rsidRPr="00453896">
        <w:br/>
        <w:t>w harmonogramie realizacji umowy,</w:t>
      </w:r>
    </w:p>
    <w:p w:rsidR="00453896" w:rsidRPr="00453896" w:rsidRDefault="00453896" w:rsidP="00453896">
      <w:pPr>
        <w:pStyle w:val="AZywiec3"/>
      </w:pPr>
      <w:r w:rsidRPr="00453896">
        <w:lastRenderedPageBreak/>
        <w:t>Wyniki kontroli bieżących i odbiorów technicznych będą wpisywane w Dzienniku Robót prowadzonym przez Wykonawcę.</w:t>
      </w:r>
    </w:p>
    <w:p w:rsidR="00453896" w:rsidRPr="00453896" w:rsidRDefault="00453896" w:rsidP="00453896">
      <w:pPr>
        <w:pStyle w:val="AZywiec2"/>
      </w:pPr>
      <w:r w:rsidRPr="00453896">
        <w:t>System PZGiK funkcjonujący u Zamawiającego to system EWID2007 firmy Geomatyka-Kraków s.c. System PZGiK jest dostosowany do obowiązującego modelu pojęciowego. System PZGiK umożliwia eksport danych w format</w:t>
      </w:r>
      <w:r w:rsidR="001715C8">
        <w:t>ach: GML, SWDE (tzw. zwykły i z </w:t>
      </w:r>
      <w:r w:rsidRPr="00453896">
        <w:t>rozszerzonym katalogiem obiektów) i KCD oraz w ograniczonym zakresie DXF i DGN w</w:t>
      </w:r>
      <w:r w:rsidR="001715C8">
        <w:t> </w:t>
      </w:r>
      <w:r w:rsidRPr="00453896">
        <w:t>wersji 7. System PZGiK umożliwia import dany</w:t>
      </w:r>
      <w:r w:rsidR="001715C8">
        <w:t>ch w formatach: GML, SWDE (tzw. </w:t>
      </w:r>
      <w:r w:rsidRPr="00453896">
        <w:t>zwykły i z rozszerzonym katalogiem obiektów) i KCD oraz w ograniczonym zakresie DXF i DGN w wersji 7.</w:t>
      </w:r>
    </w:p>
    <w:p w:rsidR="00453896" w:rsidRDefault="00453896" w:rsidP="00453896">
      <w:pPr>
        <w:pStyle w:val="AZywiec2"/>
      </w:pPr>
      <w:r w:rsidRPr="00453896">
        <w:t xml:space="preserve">Prace służące uzupełnieniu oraz modyfikacji danych w BDPZGiK leżą w całości po stronie Wykonawcy prac. Prace te mogą zostać wykonane za pośrednictwem narzędzi i mechanizmów dostępowych, które Wykonawca pozyska we własnym zakresie. Zamawiający może udostępnić Wykonawcy jedno stanowisko z interfejsem </w:t>
      </w:r>
      <w:r w:rsidR="00FA576B">
        <w:t xml:space="preserve">desktopowym Systemu PZGiK to jest </w:t>
      </w:r>
      <w:r w:rsidRPr="00453896">
        <w:t>programu TurboEWID w siedzibie Zamawiającego. Tworzenie i modyfikację przedmiotowych rejestrów oraz baz danych należy wykonać stosując funkcje do modyfikacji jednostkowych lub wymianę danych za pomocą plików wymiany danych.</w:t>
      </w:r>
    </w:p>
    <w:p w:rsidR="00284F9E" w:rsidRPr="00453896" w:rsidRDefault="00284F9E" w:rsidP="00453896">
      <w:pPr>
        <w:pStyle w:val="AZywiec2"/>
      </w:pPr>
      <w:r>
        <w:t>W przypadku, kiedy Zamawiający udostępni Wykonawcy mechanizm zdalnego uzgadniania danych GESUT w postaci e-usługi oraz jednocześnie udostępni taki mechanizm podmiotom władającym sieciami uzbrojenia terenu wówczas Wykonawca ma obowiązek prowadzenia uzgodnień danych GESUT za pomocą udostępnionego mechanizmu na każdym etapie prac</w:t>
      </w:r>
      <w:r w:rsidR="00325AFF">
        <w:t>, które pozostały do wykonania</w:t>
      </w:r>
      <w:r>
        <w:t>.</w:t>
      </w:r>
      <w:r w:rsidR="00A04B1E">
        <w:t xml:space="preserve"> Rozpoczęcie prac uzgodnieniowych </w:t>
      </w:r>
      <w:r w:rsidR="00F56F18">
        <w:t xml:space="preserve">przez Wykonawcę, </w:t>
      </w:r>
      <w:r w:rsidR="00A04B1E">
        <w:t>przy pomocy udostępnionego mechanizmu</w:t>
      </w:r>
      <w:r w:rsidR="00133EBF">
        <w:t>,</w:t>
      </w:r>
      <w:r w:rsidR="00A04B1E">
        <w:t xml:space="preserve"> winno </w:t>
      </w:r>
      <w:r w:rsidR="00133EBF">
        <w:t xml:space="preserve">rozpocząć się </w:t>
      </w:r>
      <w:r w:rsidR="00A04B1E">
        <w:t>nie później niż 30 dni od daty jego udostepnienia.</w:t>
      </w:r>
      <w:r w:rsidR="00DD7A11">
        <w:t xml:space="preserve"> Wraz z udostępnieniem ww. mechanizmu Zamawiający przekaże informacje na temat sposobu i trybu prowadzenia uzgodnień za jego pomocą wraz z udostępnieniem mechanizmu.</w:t>
      </w:r>
    </w:p>
    <w:p w:rsidR="00453896" w:rsidRPr="000D091D" w:rsidRDefault="00453896" w:rsidP="000D091D">
      <w:pPr>
        <w:pStyle w:val="AZywiec2"/>
      </w:pPr>
      <w:r w:rsidRPr="000D091D">
        <w:t>Zamawiający zastrzega sobie prawo do dokonywania bieżących aktualizacji Systemu PZGiK, o czym zobowiązuje się powiadamiać niezwłocznie Wykonawcę prac, przy czym aktualizacje mające wpływ na formaty i sposoby wymiany danych będących przedmiotem niniejszego opracowania, będą wprowadzane nie później niż na 60 dni przed umownym terminem przekazania dokumentacji i danych do kontroli.</w:t>
      </w:r>
    </w:p>
    <w:p w:rsidR="00453896" w:rsidRPr="000D091D" w:rsidRDefault="00453896" w:rsidP="000D091D">
      <w:pPr>
        <w:pStyle w:val="AZywiec2"/>
      </w:pPr>
      <w:r w:rsidRPr="000D091D">
        <w:t xml:space="preserve">Wszystkie zbiory danych podlegające przekazaniu w ramach WT Wykonawca jest zobowiązany dostarczyć wraz ze zbiorami metadanych oraz plikami nagłówkowymi, służącymi do przeglądania treści zbiorów metadanych w dowolnej przeglądarce internetowej. Przygotowane zbiory muszą posiadać format i strukturę </w:t>
      </w:r>
      <w:r w:rsidR="00B41893">
        <w:t>pozwalającą na zdalny import do </w:t>
      </w:r>
      <w:r w:rsidRPr="000D091D">
        <w:t xml:space="preserve">katalogów metadanych udostępnianych przez instytucje zarządzające metadanymi, w tym przypadku Główny Urząd Geodezji i Kartografii. Dopuszcza się dostarczenie danych </w:t>
      </w:r>
      <w:r w:rsidRPr="000D091D">
        <w:lastRenderedPageBreak/>
        <w:t>składających się na metadane w uzgodnionej z Zamawia</w:t>
      </w:r>
      <w:r w:rsidR="00B41893">
        <w:t>jącym formie tabelarycznej, np. </w:t>
      </w:r>
      <w:r w:rsidRPr="000D091D">
        <w:t>arkusza kalkulacyjnego, przygotowanej w taki sposób, że ich przeniesienie do katalogów metadanych nie będzie uciążliwe dla Zamawiającego. Zamawiający pozyska identyfikatory Infrastruktury Informacji Przestrzennej (IIP) dla każdego z rodzajów zbiorów danych podlegających modyfikacji z GUGiK</w:t>
      </w:r>
      <w:r w:rsidR="002C7F93">
        <w:t>,</w:t>
      </w:r>
      <w:r w:rsidRPr="000D091D">
        <w:t xml:space="preserve"> a następnie przekaże Wykonawcy celem umieszczenia </w:t>
      </w:r>
      <w:r w:rsidRPr="000D091D">
        <w:br/>
        <w:t>w utworzonych zbiorach metadanych.</w:t>
      </w:r>
    </w:p>
    <w:p w:rsidR="00453896" w:rsidRDefault="00453896" w:rsidP="000D091D">
      <w:pPr>
        <w:pStyle w:val="AZywiec2"/>
      </w:pPr>
      <w:r w:rsidRPr="000D091D">
        <w:t>Obowiązujący w WT układ współrzędnych poziomych: PL-2000.</w:t>
      </w:r>
    </w:p>
    <w:p w:rsidR="000C53C6" w:rsidRPr="000D091D" w:rsidRDefault="000C53C6" w:rsidP="000D091D">
      <w:pPr>
        <w:pStyle w:val="AZywiec2"/>
      </w:pPr>
      <w:r w:rsidRPr="000C53C6">
        <w:t>Obowiązujący w WT układ współrzędnych wysokościowych: PL-KRON86-NH.</w:t>
      </w:r>
    </w:p>
    <w:p w:rsidR="00453896" w:rsidRPr="000D091D" w:rsidRDefault="00453896" w:rsidP="000D091D">
      <w:pPr>
        <w:pStyle w:val="AZywiec2"/>
      </w:pPr>
      <w:r w:rsidRPr="000D091D">
        <w:t>Wszystkie okresy czasu zawarte w WT są wyrażone w dniach kalendarzowych.</w:t>
      </w:r>
    </w:p>
    <w:p w:rsidR="00453896" w:rsidRPr="00453896" w:rsidRDefault="00453896" w:rsidP="00994944">
      <w:pPr>
        <w:pStyle w:val="AZywiec1"/>
      </w:pPr>
      <w:bookmarkStart w:id="9" w:name="_Toc496083161"/>
      <w:bookmarkStart w:id="10" w:name="_Toc505599625"/>
      <w:r w:rsidRPr="00453896">
        <w:lastRenderedPageBreak/>
        <w:t>Obowiązujące przepisy prawne</w:t>
      </w:r>
      <w:bookmarkEnd w:id="9"/>
      <w:bookmarkEnd w:id="10"/>
    </w:p>
    <w:p w:rsidR="00453896" w:rsidRPr="00453896" w:rsidRDefault="00453896" w:rsidP="00AA03E4">
      <w:pPr>
        <w:pStyle w:val="AZywiec2"/>
        <w:numPr>
          <w:ilvl w:val="0"/>
          <w:numId w:val="17"/>
        </w:numPr>
      </w:pPr>
      <w:r w:rsidRPr="00453896">
        <w:t>Ustawy i rozporządzenia:</w:t>
      </w:r>
    </w:p>
    <w:p w:rsidR="00453896" w:rsidRPr="00453896" w:rsidRDefault="00453896" w:rsidP="00AA03E4">
      <w:pPr>
        <w:pStyle w:val="AZywiec3"/>
        <w:numPr>
          <w:ilvl w:val="0"/>
          <w:numId w:val="18"/>
        </w:numPr>
      </w:pPr>
      <w:r w:rsidRPr="00453896">
        <w:t>Ustawa z dnia 17 lutego 2005r. o informatyzacji działalności podmiotów realizujących zadania publiczne (t.j. Dz. U. z 2017r., poz. 570).</w:t>
      </w:r>
    </w:p>
    <w:p w:rsidR="00453896" w:rsidRPr="00453896" w:rsidRDefault="00453896" w:rsidP="00453896">
      <w:pPr>
        <w:pStyle w:val="AZywiec3"/>
      </w:pPr>
      <w:r w:rsidRPr="00453896">
        <w:t>Ustawa Prawo geodezyjne i kartograficzne z dnia 17 maja 1989r. (</w:t>
      </w:r>
      <w:r w:rsidR="00ED521A" w:rsidRPr="008F18A1">
        <w:t xml:space="preserve">t.j. Dz. U. z 2017r., </w:t>
      </w:r>
      <w:r w:rsidR="00ED521A" w:rsidRPr="008F18A1">
        <w:br/>
        <w:t>poz. 2101 z późn. zm.</w:t>
      </w:r>
      <w:r w:rsidRPr="00453896">
        <w:t>).</w:t>
      </w:r>
    </w:p>
    <w:p w:rsidR="00453896" w:rsidRPr="00453896" w:rsidRDefault="00453896" w:rsidP="00453896">
      <w:pPr>
        <w:pStyle w:val="AZywiec3"/>
      </w:pPr>
      <w:r w:rsidRPr="00453896">
        <w:t xml:space="preserve">Ustawa o infrastrukturze informacji przestrzennej z dnia 4 marca 2010r. (t.j. Dz. U. z 2017r., </w:t>
      </w:r>
      <w:r w:rsidRPr="00453896">
        <w:br/>
        <w:t xml:space="preserve">poz. 1382 </w:t>
      </w:r>
      <w:r w:rsidR="001715C8">
        <w:t xml:space="preserve">ze </w:t>
      </w:r>
      <w:r w:rsidRPr="00453896">
        <w:t>zm.).</w:t>
      </w:r>
    </w:p>
    <w:p w:rsidR="00453896" w:rsidRPr="00453896" w:rsidRDefault="00453896" w:rsidP="00453896">
      <w:pPr>
        <w:pStyle w:val="AZywiec3"/>
      </w:pPr>
      <w:r w:rsidRPr="00453896">
        <w:t xml:space="preserve">Ustawa z dnia 29 sierpnia 1997r. o ochronie danych osobowych (t.j. Dz. U. z 2016r., </w:t>
      </w:r>
      <w:r w:rsidRPr="00453896">
        <w:br/>
        <w:t>poz. 922).</w:t>
      </w:r>
    </w:p>
    <w:p w:rsidR="00453896" w:rsidRPr="00453896" w:rsidRDefault="00453896" w:rsidP="00453896">
      <w:pPr>
        <w:pStyle w:val="AZywiec3"/>
      </w:pPr>
      <w:r w:rsidRPr="00453896">
        <w:t xml:space="preserve">Ustawa z dnia 14 lipca 1983r. o narodowym zasobie archiwalnym i archiwach (t.j. Dz. U. 2016r., poz. 1506 </w:t>
      </w:r>
      <w:r w:rsidR="001715C8">
        <w:t xml:space="preserve">ze </w:t>
      </w:r>
      <w:r w:rsidRPr="00453896">
        <w:t xml:space="preserve">zm.). </w:t>
      </w:r>
    </w:p>
    <w:p w:rsidR="00453896" w:rsidRPr="00453896" w:rsidRDefault="00453896" w:rsidP="00453896">
      <w:pPr>
        <w:pStyle w:val="AZywiec3"/>
      </w:pPr>
      <w:r w:rsidRPr="00453896">
        <w:t xml:space="preserve">Rozporządzenie Rady Ministrów z dnia 12 kwietnia 2012r. w sprawie Krajowych Ram Interoperacyjności, minimalnych wymagań dla rejestrów publicznych i wymiany informacji w postaci elektronicznej oraz minimalnych wymagań dla systemów teleinformatycznych (t.j. Dz. U. z 2016r., poz. 113 </w:t>
      </w:r>
      <w:r w:rsidR="001715C8">
        <w:t xml:space="preserve">ze </w:t>
      </w:r>
      <w:r w:rsidRPr="00453896">
        <w:t>zm.).</w:t>
      </w:r>
    </w:p>
    <w:p w:rsidR="00453896" w:rsidRPr="00453896" w:rsidRDefault="00453896" w:rsidP="00453896">
      <w:pPr>
        <w:pStyle w:val="AZywiec3"/>
      </w:pPr>
      <w:r w:rsidRPr="00453896">
        <w:t xml:space="preserve">Rozporządzenie Ministra Spraw Wewnętrznych i Administracji z dnia 9 listopada 2011r. </w:t>
      </w:r>
      <w:r w:rsidRPr="00453896">
        <w:br/>
        <w:t xml:space="preserve">w sprawie standardów technicznych wykonywania geodezyjnych pomiarów sytuacyjnych </w:t>
      </w:r>
      <w:r w:rsidRPr="00453896">
        <w:br/>
        <w:t>i wysokościowych oraz opracowywania i przekazywania w</w:t>
      </w:r>
      <w:r w:rsidR="00B41893">
        <w:t>yników tych pomiarów do </w:t>
      </w:r>
      <w:r w:rsidRPr="00453896">
        <w:t>państwowego zasobu geodezyjnego i kartograficznego (Dz. U. z 2011r., nr 263, poz. 1572).</w:t>
      </w:r>
    </w:p>
    <w:p w:rsidR="00453896" w:rsidRPr="00453896" w:rsidRDefault="00453896" w:rsidP="00453896">
      <w:pPr>
        <w:pStyle w:val="AZywiec3"/>
      </w:pPr>
      <w:r w:rsidRPr="00453896">
        <w:t>Rozporządzenie Rady Ministrów z dnia 15 października 2012r. w sprawie państwowego systemu odniesień przestrzennych (Dz. U. z 2012r., poz. 1247).</w:t>
      </w:r>
    </w:p>
    <w:p w:rsidR="00453896" w:rsidRPr="00453896" w:rsidRDefault="00453896" w:rsidP="00453896">
      <w:pPr>
        <w:pStyle w:val="AZywiec3"/>
      </w:pPr>
      <w:r w:rsidRPr="00453896">
        <w:t>Rozporządzenie Ministra Administracji i Cyfryzacji z dnia 5 września 2013r. w sprawie organizacji i trybu prowadzenia państwowego zasobu geodezyjnego i kartograficznego (Dz. U. z 2013r., poz. 1183).</w:t>
      </w:r>
    </w:p>
    <w:p w:rsidR="00453896" w:rsidRPr="00453896" w:rsidRDefault="00453896" w:rsidP="00453896">
      <w:pPr>
        <w:pStyle w:val="AZywiec3"/>
      </w:pPr>
      <w:r w:rsidRPr="00453896">
        <w:t xml:space="preserve">Rozporządzenie Ministra Rozwoju Regionalnego i Budownictwa z dnia 2 lipca 2001r. </w:t>
      </w:r>
      <w:r w:rsidRPr="00453896">
        <w:br/>
        <w:t>w sprawie klasyfikowania i porządkowania materiałów wyłączanych z państwowego zasobu geodezyjnego i kartograficznego (Dz. U. z 2001r. Nr 74, poz. 796).</w:t>
      </w:r>
    </w:p>
    <w:p w:rsidR="00453896" w:rsidRPr="00453896" w:rsidRDefault="00453896" w:rsidP="00453896">
      <w:pPr>
        <w:pStyle w:val="AZywiec3"/>
      </w:pPr>
      <w:r w:rsidRPr="00453896">
        <w:t>Rozporządzenie Ministra Rozwoju Regionalnego i Budownictwa z dnia 29 marca 2001r. w sprawie ewidencji gruntów i budynków (t.j. Dz. U. z 2016r., poz. 1034).</w:t>
      </w:r>
    </w:p>
    <w:p w:rsidR="00453896" w:rsidRPr="00453896" w:rsidRDefault="00453896" w:rsidP="00453896">
      <w:pPr>
        <w:pStyle w:val="AZywiec3"/>
      </w:pPr>
      <w:r w:rsidRPr="00453896">
        <w:t>Rozporządzenie Ministra Administracji i Cyfryzacji z dnia 2 listopada 2015r. w sprawie bazy danych obiektów topograficznych oraz mapy zasadniczej (Dz. U. z 2015r., poz. 2028).</w:t>
      </w:r>
    </w:p>
    <w:p w:rsidR="00453896" w:rsidRPr="00453896" w:rsidRDefault="00453896" w:rsidP="00453896">
      <w:pPr>
        <w:pStyle w:val="AZywiec3"/>
      </w:pPr>
      <w:r w:rsidRPr="00453896">
        <w:lastRenderedPageBreak/>
        <w:t xml:space="preserve">Rozporządzenie Ministra Administracji i Cyfryzacji z dnia 21 października 2015r. </w:t>
      </w:r>
      <w:r w:rsidRPr="00453896">
        <w:br/>
        <w:t>w sprawie powiatowej bazy GESUT i krajowej bazy GESUT (Dz. U. z 2015r., poz. 1938).</w:t>
      </w:r>
    </w:p>
    <w:p w:rsidR="00453896" w:rsidRPr="00453896" w:rsidRDefault="00453896" w:rsidP="00453896">
      <w:pPr>
        <w:pStyle w:val="AZywiec3"/>
      </w:pPr>
      <w:r w:rsidRPr="00453896">
        <w:t>Rozporządzenie Ministra Administracji i Cyfryzacji z dnia 9 lipca 2014r. w sprawie udostępniania materiałów państwowego zasobu geodezyjnego i kartograficznego, wydawania licencji oraz wzoru Dokumentu Obliczenia Opłaty (Dz. U. z 2014r., poz. 917).</w:t>
      </w:r>
    </w:p>
    <w:p w:rsidR="00453896" w:rsidRPr="00453896" w:rsidRDefault="00453896" w:rsidP="00453896">
      <w:pPr>
        <w:pStyle w:val="AZywiec3"/>
      </w:pPr>
      <w:r w:rsidRPr="00453896">
        <w:t>Rozporządzenie Ministra Administracji i Cyfryzacji z dnia 8 lipca 2014 r. w sprawie sposobu i trybu uwierzytelniania przez organy Służby Geodezyjnej i Kartograficznej dokumentów na potrzeby postępowań administracyjnych, sądowych lub czynności cywilnoprawnych (Dz. U. z 2014r., poz. 914).</w:t>
      </w:r>
    </w:p>
    <w:p w:rsidR="00453896" w:rsidRPr="00453896" w:rsidRDefault="00453896" w:rsidP="00453896">
      <w:pPr>
        <w:pStyle w:val="AZywiec3"/>
      </w:pPr>
      <w:r w:rsidRPr="00453896">
        <w:t>Rozporządzenie Ministra Administracji i Cyfryzacji z dnia 8 lipca 2014r. w sprawie formularzy dotyczących zgłaszania prac geodezyjnych i prac kartograficznych, zawiadomienia o wykonaniu tych prac oraz przekazywania ich wyników do państwowego zasobu geodezyjnego i kartograficznego (Dz. U. z 2014r., poz. 924).</w:t>
      </w:r>
    </w:p>
    <w:p w:rsidR="00453896" w:rsidRPr="00453896" w:rsidRDefault="00453896" w:rsidP="00453896">
      <w:pPr>
        <w:pStyle w:val="AZywiec3"/>
      </w:pPr>
      <w:r w:rsidRPr="00453896">
        <w:t xml:space="preserve">Rozporządzenie Ministra Spraw Wewnętrznych i Administracji z dnia 3 listopada 2011r. w sprawie baz danych dotyczących zobrazowań lotniczych i satelitarnych oraz ortofotomapy i numerycznego modelu terenu (Dz. U. z 2011r., nr 263 poz.1571 </w:t>
      </w:r>
      <w:r w:rsidR="001715C8">
        <w:t xml:space="preserve">ze </w:t>
      </w:r>
      <w:r w:rsidRPr="00453896">
        <w:t>zm.).</w:t>
      </w:r>
    </w:p>
    <w:p w:rsidR="00453896" w:rsidRPr="00453896" w:rsidRDefault="00453896" w:rsidP="00453896">
      <w:pPr>
        <w:pStyle w:val="AZywiec3"/>
      </w:pPr>
      <w:r w:rsidRPr="00453896">
        <w:t>Rozporządzenie Ministra Spraw Wewnętrznych i Administracji z dnia 2 listopada 2015r. w sprawie bazy danych obiektów topograficznych oraz mapy zasadniczej (Dz. U. z 2015r., poz. 2028).</w:t>
      </w:r>
    </w:p>
    <w:p w:rsidR="00453896" w:rsidRPr="00453896" w:rsidRDefault="00453896" w:rsidP="00453896">
      <w:pPr>
        <w:pStyle w:val="AZywiec3"/>
      </w:pPr>
      <w:r w:rsidRPr="00453896">
        <w:t>Rozporządzenie Ministra Spraw Wewnętrznych i Administracji z dnia 17 listopada 2011r. w sprawie bazy danych obiektów topograficznych o</w:t>
      </w:r>
      <w:r w:rsidR="00393B04">
        <w:t>raz bazy danych obiektów ogólno</w:t>
      </w:r>
      <w:r w:rsidRPr="00453896">
        <w:t>geograficznych, a także standardowych opracowań kartograficznych (Dz. U</w:t>
      </w:r>
      <w:r w:rsidR="00393B04">
        <w:t>. z </w:t>
      </w:r>
      <w:r w:rsidRPr="00453896">
        <w:t xml:space="preserve">2011r., nr 279, poz. 1642 </w:t>
      </w:r>
      <w:r w:rsidR="001715C8">
        <w:t xml:space="preserve">ze </w:t>
      </w:r>
      <w:r w:rsidRPr="00453896">
        <w:t>zm.).</w:t>
      </w:r>
    </w:p>
    <w:p w:rsidR="00453896" w:rsidRPr="00453896" w:rsidRDefault="00453896" w:rsidP="00453896">
      <w:pPr>
        <w:pStyle w:val="AZywiec3"/>
      </w:pPr>
      <w:r w:rsidRPr="00453896">
        <w:t>Rozporządzenie Ministra Spraw Wewnętrznych i Administracji z dnia 20 października 2010r. w sprawie ewidencji zbiorów i usług danych przestrzennych objętych infrastrukturą informacji przestrzennej (Dz.</w:t>
      </w:r>
      <w:r w:rsidR="00AD0203">
        <w:t xml:space="preserve"> </w:t>
      </w:r>
      <w:r w:rsidRPr="00453896">
        <w:t xml:space="preserve">U. 2010r., nr 201 poz. 1333 </w:t>
      </w:r>
      <w:r w:rsidR="001715C8">
        <w:t xml:space="preserve">ze </w:t>
      </w:r>
      <w:r w:rsidRPr="00453896">
        <w:t>zm.).</w:t>
      </w:r>
    </w:p>
    <w:p w:rsidR="00453896" w:rsidRPr="00453896" w:rsidRDefault="00453896" w:rsidP="00EF68DB">
      <w:pPr>
        <w:pStyle w:val="AZywiec2"/>
      </w:pPr>
      <w:r w:rsidRPr="00453896">
        <w:t xml:space="preserve">Przy wykonaniu przedmiotu zamówienia zarówno organ zarządzający przeprowadzenie </w:t>
      </w:r>
      <w:r w:rsidR="00F72F5D">
        <w:t>opisanych pra</w:t>
      </w:r>
      <w:r w:rsidR="00AD0203">
        <w:t>c</w:t>
      </w:r>
      <w:r w:rsidRPr="00453896">
        <w:t>, jaki i wykonawca prac, wyłoniony w drodze procedury zamówienia publicznego, zobowiązani są do przestrzegania prawa określonego w/w przepisami. Ponadto wiążące będą przepisy aktów prawnych, które wejdą w życie w okresie realizacji przedmiotu zamówienia, nie później jednak niż 60 dni przed umownym terminem zakończenia realizacji przedmiotu zamówienia.</w:t>
      </w:r>
    </w:p>
    <w:p w:rsidR="00453896" w:rsidRPr="00453896" w:rsidRDefault="00453896" w:rsidP="00453896">
      <w:pPr>
        <w:pStyle w:val="AZywiec2"/>
      </w:pPr>
      <w:r w:rsidRPr="00453896">
        <w:t>W kwestiach niesprzecznych z przepisami prawnymi wymienionymi powyżej należy stosować poniższe wytyczne techniczne i specyfikacje:</w:t>
      </w:r>
    </w:p>
    <w:p w:rsidR="00453896" w:rsidRPr="00453896" w:rsidRDefault="00453896" w:rsidP="00AA03E4">
      <w:pPr>
        <w:pStyle w:val="AZywiec3"/>
        <w:numPr>
          <w:ilvl w:val="0"/>
          <w:numId w:val="24"/>
        </w:numPr>
      </w:pPr>
      <w:r w:rsidRPr="00453896">
        <w:lastRenderedPageBreak/>
        <w:t>Format zakresów przestrzennych dokumentów w postaci plikowej: http://www.skylineglobe.com/SkylineGlobe/TerraExplorer/v6.6.0/APIReferenceGuide/Well-Known_Text_and_Well-Known_Binary_WKT_and_WKB.htm);</w:t>
      </w:r>
    </w:p>
    <w:p w:rsidR="00453896" w:rsidRPr="00453896" w:rsidRDefault="00453896" w:rsidP="00453896">
      <w:pPr>
        <w:pStyle w:val="AZywiec3"/>
      </w:pPr>
      <w:r w:rsidRPr="00453896">
        <w:t>Format kopii cyfrowych dokumentów w postaci plikowej: www.iso.org/obp/ui/#iso:std:iso:19005:-3:en;</w:t>
      </w:r>
    </w:p>
    <w:p w:rsidR="00453896" w:rsidRPr="00453896" w:rsidRDefault="00453896" w:rsidP="00453896">
      <w:pPr>
        <w:pStyle w:val="AZywiec3"/>
      </w:pPr>
      <w:r w:rsidRPr="00453896">
        <w:t>Standard zakresu przestrzennego funkcjonujący w BDPZGiK: ORACLE LOCATOR (OBIEKT.MDSYS.SDO_GEOMETRY, gdzie pole GTYPE może przyjmować wartości 2003 lub 2007).</w:t>
      </w:r>
    </w:p>
    <w:p w:rsidR="00453896" w:rsidRPr="00453896" w:rsidRDefault="00453896" w:rsidP="00453896">
      <w:pPr>
        <w:pStyle w:val="AZywiec3"/>
      </w:pPr>
      <w:r w:rsidRPr="00453896">
        <w:t>Standard osadzonych w BDPZGiK obiektów kopii cyfrowych dokumentów: ORACLE BLOB (Binary Large OBject).</w:t>
      </w:r>
    </w:p>
    <w:p w:rsidR="008A6AF7" w:rsidRDefault="00ED76E2" w:rsidP="00855835">
      <w:pPr>
        <w:pStyle w:val="AZywiec1"/>
      </w:pPr>
      <w:bookmarkStart w:id="11" w:name="_Toc505599626"/>
      <w:bookmarkStart w:id="12" w:name="_Toc491845019"/>
      <w:r>
        <w:lastRenderedPageBreak/>
        <w:t>P</w:t>
      </w:r>
      <w:r w:rsidR="008A6AF7">
        <w:t xml:space="preserve">odział </w:t>
      </w:r>
      <w:r w:rsidR="00FA0650">
        <w:t>prac</w:t>
      </w:r>
      <w:r>
        <w:t xml:space="preserve"> i informacje porządkowe</w:t>
      </w:r>
      <w:bookmarkEnd w:id="11"/>
    </w:p>
    <w:p w:rsidR="008A6AF7" w:rsidRDefault="00BD126A" w:rsidP="00AA03E4">
      <w:pPr>
        <w:pStyle w:val="AZywiec2"/>
        <w:numPr>
          <w:ilvl w:val="0"/>
          <w:numId w:val="22"/>
        </w:numPr>
      </w:pPr>
      <w:r>
        <w:t xml:space="preserve">Prace objęte WT zostały podzielone na 3 </w:t>
      </w:r>
      <w:r w:rsidR="00FA0650">
        <w:t>Zadania</w:t>
      </w:r>
      <w:r>
        <w:t>:</w:t>
      </w:r>
    </w:p>
    <w:p w:rsidR="00BD126A" w:rsidRDefault="00FA0650" w:rsidP="00AA03E4">
      <w:pPr>
        <w:pStyle w:val="AZywiec3"/>
        <w:numPr>
          <w:ilvl w:val="0"/>
          <w:numId w:val="23"/>
        </w:numPr>
      </w:pPr>
      <w:r>
        <w:t xml:space="preserve">Zadanie 1 </w:t>
      </w:r>
      <w:r w:rsidR="00AD0203">
        <w:t>–</w:t>
      </w:r>
      <w:r>
        <w:t xml:space="preserve"> </w:t>
      </w:r>
      <w:r w:rsidR="000107E2">
        <w:t>D</w:t>
      </w:r>
      <w:r w:rsidR="00BD126A">
        <w:t>igitalizacj</w:t>
      </w:r>
      <w:r w:rsidR="000107E2">
        <w:t>a</w:t>
      </w:r>
      <w:r w:rsidR="00AD0203">
        <w:t xml:space="preserve"> </w:t>
      </w:r>
      <w:r w:rsidR="00BA2911">
        <w:t xml:space="preserve">uzupełniająca i masowa </w:t>
      </w:r>
      <w:r w:rsidR="00EF68DB">
        <w:t xml:space="preserve">dokumentów </w:t>
      </w:r>
      <w:r w:rsidR="00BA2911">
        <w:t>PZGiK</w:t>
      </w:r>
      <w:r w:rsidR="00EF68DB">
        <w:t>.</w:t>
      </w:r>
    </w:p>
    <w:p w:rsidR="00BD126A" w:rsidRDefault="00FA0650" w:rsidP="00AA03E4">
      <w:pPr>
        <w:pStyle w:val="AZywiec3"/>
        <w:numPr>
          <w:ilvl w:val="0"/>
          <w:numId w:val="23"/>
        </w:numPr>
      </w:pPr>
      <w:r>
        <w:t xml:space="preserve">Zadanie 2 - </w:t>
      </w:r>
      <w:r w:rsidR="00BD126A">
        <w:t>Opracowanie bazy danych obiektów topograficznych</w:t>
      </w:r>
      <w:r w:rsidR="00EF68DB">
        <w:t>.</w:t>
      </w:r>
    </w:p>
    <w:p w:rsidR="00EF68DB" w:rsidRDefault="00FA0650" w:rsidP="00AA03E4">
      <w:pPr>
        <w:pStyle w:val="AZywiec3"/>
        <w:numPr>
          <w:ilvl w:val="0"/>
          <w:numId w:val="23"/>
        </w:numPr>
      </w:pPr>
      <w:r>
        <w:t xml:space="preserve">Zadanie 3 - </w:t>
      </w:r>
      <w:r w:rsidR="00EF68DB">
        <w:t>Opracowanie bazy danych geodezyjnej ewidencji sieci uzbrojenia ternu.</w:t>
      </w:r>
    </w:p>
    <w:p w:rsidR="003C1E91" w:rsidRDefault="003C1E91" w:rsidP="00FA0650">
      <w:pPr>
        <w:pStyle w:val="AZywiec2"/>
      </w:pPr>
      <w:r>
        <w:t>Szczegółowe terminy wykonania poszczególnych Zadań opisano w Załączniku nr 8 do WT.</w:t>
      </w:r>
    </w:p>
    <w:p w:rsidR="00FA0650" w:rsidRDefault="00FA0650" w:rsidP="00FA0650">
      <w:pPr>
        <w:pStyle w:val="AZywiec2"/>
      </w:pPr>
      <w:r>
        <w:t xml:space="preserve">W ramach Zadania 1 Wykonawca będzie zobowiązany do utworzenia rejestru przestrzennego dokumentów źródłowych (RPDŹ) w </w:t>
      </w:r>
      <w:r w:rsidR="002F2D89">
        <w:t>BD</w:t>
      </w:r>
      <w:r>
        <w:t xml:space="preserve">PZGiK, obejmującego wszystkie dokumenty operatów znajdujące się PZGiK Zamawiającego. Zadanie to będzie składać się z tzw. digitalizacji uzupełniającej oraz digitalizacji masowej. Digitalizacja uzupełniająca dotyczy </w:t>
      </w:r>
      <w:r w:rsidR="00B467C3">
        <w:t xml:space="preserve">tych </w:t>
      </w:r>
      <w:r>
        <w:t>materiałów, które na dzień rozpoczęcia prac fun</w:t>
      </w:r>
      <w:r w:rsidR="00393B04">
        <w:t>kcjonują w PZGiK jednocześnie w </w:t>
      </w:r>
      <w:r>
        <w:t xml:space="preserve">postaci analogowej i cyfrowej. </w:t>
      </w:r>
      <w:r w:rsidR="00B467C3">
        <w:t xml:space="preserve">Digitalizacja masowa dotyczy tych materiałów, które na dzień rozpoczęcia prac funkcjonują w PZGiK wyłącznie w postaci analogowej. </w:t>
      </w:r>
      <w:r w:rsidR="00672999">
        <w:t>Istniejący s</w:t>
      </w:r>
      <w:r w:rsidR="006008CF">
        <w:t>tan zasobu elektroniczneg</w:t>
      </w:r>
      <w:r w:rsidR="00FA576B">
        <w:t>o przedstawiono w Załą</w:t>
      </w:r>
      <w:r w:rsidR="003A49EF">
        <w:t>czniku</w:t>
      </w:r>
      <w:r w:rsidR="00AD0203">
        <w:t xml:space="preserve"> </w:t>
      </w:r>
      <w:r w:rsidR="006008CF">
        <w:t xml:space="preserve">nr </w:t>
      </w:r>
      <w:r w:rsidR="00FA576B">
        <w:t>4</w:t>
      </w:r>
      <w:r w:rsidR="006008CF">
        <w:t xml:space="preserve"> do WT.</w:t>
      </w:r>
      <w:r>
        <w:t xml:space="preserve"> Zadaniem Wykonawcy w pierwszej kolejności jest dostosowanie istniejących dokumentów do obowiązujących przepisów i modeli pojęciowych</w:t>
      </w:r>
      <w:r w:rsidR="002C7F93">
        <w:t>,</w:t>
      </w:r>
      <w:r>
        <w:t xml:space="preserve"> a w razie potrzeby dokonanie </w:t>
      </w:r>
      <w:r w:rsidR="00B467C3">
        <w:t xml:space="preserve">ponownego </w:t>
      </w:r>
      <w:r>
        <w:t xml:space="preserve">pozyskania </w:t>
      </w:r>
      <w:r w:rsidR="00B467C3">
        <w:t xml:space="preserve">kopii cyfrowych </w:t>
      </w:r>
      <w:r>
        <w:t>dla części lub całości dokumentów.</w:t>
      </w:r>
      <w:r w:rsidR="00B467C3">
        <w:t xml:space="preserve"> Dopiero po wykonaniu digitalizacji uzupełniającej do opracowania zostaną przekazane materiały, które funkcjonują w PZGiK wyłącznie w postaci analogowej oraz materiały, które pomimo postaci cyfrowej należy poddać ponownemu skanowaniu.</w:t>
      </w:r>
      <w:r w:rsidR="00672999">
        <w:t xml:space="preserve"> Opracowany RPDŹ będzie stanowił jedno ze źródeł danych służących do wykonania Zadań 2 i 3.</w:t>
      </w:r>
    </w:p>
    <w:p w:rsidR="00B467C3" w:rsidRDefault="00B467C3" w:rsidP="00FA0650">
      <w:pPr>
        <w:pStyle w:val="AZywiec2"/>
      </w:pPr>
      <w:r>
        <w:t xml:space="preserve">W ramach Zadania 2 Wykonawca będzie zobowiązany do utworzenia </w:t>
      </w:r>
      <w:r w:rsidR="002F2D89">
        <w:t>zbioru</w:t>
      </w:r>
      <w:r>
        <w:t xml:space="preserve"> danych obiektów topograficznych </w:t>
      </w:r>
      <w:r w:rsidRPr="00B467C3">
        <w:t xml:space="preserve">o szczegółowości zapewniającej tworzenie standardowych opracowań kartograficznych w skali 1:500 </w:t>
      </w:r>
      <w:r>
        <w:t xml:space="preserve">- </w:t>
      </w:r>
      <w:r w:rsidRPr="00B467C3">
        <w:t>1:5000</w:t>
      </w:r>
      <w:r>
        <w:t xml:space="preserve"> (BDOT500)</w:t>
      </w:r>
      <w:r w:rsidR="002F2D89">
        <w:t xml:space="preserve"> w BDPZGiK</w:t>
      </w:r>
      <w:r>
        <w:t xml:space="preserve">. </w:t>
      </w:r>
      <w:r w:rsidR="002F2D89">
        <w:t xml:space="preserve">Głównym źródłem danych do opracowania będzie wektorowa </w:t>
      </w:r>
      <w:r>
        <w:t>map</w:t>
      </w:r>
      <w:r w:rsidR="002F2D89">
        <w:t>a</w:t>
      </w:r>
      <w:r w:rsidR="00AD0203">
        <w:t xml:space="preserve"> </w:t>
      </w:r>
      <w:r w:rsidR="002F2D89">
        <w:t xml:space="preserve">zasadnicza </w:t>
      </w:r>
      <w:r>
        <w:t>obejmując</w:t>
      </w:r>
      <w:r w:rsidR="002F2D89">
        <w:t>a</w:t>
      </w:r>
      <w:r>
        <w:t xml:space="preserve"> cały obszar opracowania</w:t>
      </w:r>
      <w:r w:rsidR="00AD0203">
        <w:t xml:space="preserve"> </w:t>
      </w:r>
      <w:r w:rsidR="00393B04" w:rsidRPr="00823417">
        <w:t>z </w:t>
      </w:r>
      <w:r w:rsidR="002F2D89" w:rsidRPr="00823417">
        <w:t>wyłączeniem terenów zamkniętych</w:t>
      </w:r>
      <w:r w:rsidR="002F2D89">
        <w:t>, prowadzona obecnie w BDPZGiK</w:t>
      </w:r>
      <w:r>
        <w:t xml:space="preserve">. </w:t>
      </w:r>
      <w:r w:rsidR="007D3403">
        <w:t>W zakresie obiektów topograficznych m</w:t>
      </w:r>
      <w:r w:rsidR="002F2D89">
        <w:t>apa ta jest prowadzona w różnych sc</w:t>
      </w:r>
      <w:r w:rsidR="00393B04">
        <w:t>hematach aplikacyjnych, w tym w </w:t>
      </w:r>
      <w:r w:rsidR="002F2D89">
        <w:t xml:space="preserve">schemacie zgodnym z nieobowiązującą instrukcją </w:t>
      </w:r>
      <w:r w:rsidR="00393B04">
        <w:t>K1, schemacie BDOT500 zgodnym z </w:t>
      </w:r>
      <w:r w:rsidR="002F2D89">
        <w:t xml:space="preserve">nieobowiązującym </w:t>
      </w:r>
      <w:r w:rsidR="006008CF">
        <w:t>R</w:t>
      </w:r>
      <w:r w:rsidR="002F2D89">
        <w:t xml:space="preserve">ozporządzeniem </w:t>
      </w:r>
      <w:r w:rsidR="006008CF">
        <w:t xml:space="preserve">Ministra Administracji i Cyfryzacji </w:t>
      </w:r>
      <w:r w:rsidR="006008CF" w:rsidRPr="006008CF">
        <w:t xml:space="preserve">w sprawie bazy danych geodezyjnej ewidencji sieci uzbrojenia terenu, bazy danych obiektów topograficznych oraz mapy zasadniczej z dnia z dnia 12 lutego 2013r. </w:t>
      </w:r>
      <w:r w:rsidR="00393B04">
        <w:t>oraz w ograniczonej ilości w </w:t>
      </w:r>
      <w:r w:rsidR="006008CF">
        <w:t xml:space="preserve">obowiązującym schemacie aplikacyjnym. </w:t>
      </w:r>
      <w:r w:rsidR="00FA576B">
        <w:t xml:space="preserve">Stan bazy danych wektorowej mapy zasadniczej, w zakresie elementów topograficznych przedstawiono w Załącznikach nr </w:t>
      </w:r>
      <w:r w:rsidR="0055319D">
        <w:t xml:space="preserve">6a </w:t>
      </w:r>
      <w:r w:rsidR="00FA576B">
        <w:t xml:space="preserve">i </w:t>
      </w:r>
      <w:r w:rsidR="0055319D">
        <w:t xml:space="preserve">6b </w:t>
      </w:r>
      <w:r w:rsidR="00FA576B">
        <w:t>do WT.</w:t>
      </w:r>
    </w:p>
    <w:p w:rsidR="006008CF" w:rsidRDefault="00672999" w:rsidP="00672999">
      <w:pPr>
        <w:pStyle w:val="AZywiec2"/>
      </w:pPr>
      <w:r>
        <w:lastRenderedPageBreak/>
        <w:t xml:space="preserve">W ramach Zadania 3 Wykonawca będzie zobowiązany do utworzenia zbioru danych obiektów geodezyjnej ewidencji sieci uzbrojenia terenu (GESUT). Tak jak w przypadku BDOT500 głównym źródłem danych do opracowania będzie wektorowa mapa zasadnicza obejmująca cały obszar opracowania prowadzona obecnie w BDPZGiK. </w:t>
      </w:r>
      <w:r w:rsidR="007D3403">
        <w:t>W zakresie obiektów uzbrojenia terenu m</w:t>
      </w:r>
      <w:r>
        <w:t>apa ta jest prowadzona w różnych schematach aplikacyjnych, w tym w schemacie zgodnym z nieobowiązującą instrukcją K1</w:t>
      </w:r>
      <w:r w:rsidR="007D3403">
        <w:t xml:space="preserve"> i G7</w:t>
      </w:r>
      <w:r>
        <w:t xml:space="preserve">, schemacie </w:t>
      </w:r>
      <w:r w:rsidR="007D3403">
        <w:t>GESUT</w:t>
      </w:r>
      <w:r w:rsidR="00823417">
        <w:t xml:space="preserve"> zgodnym z </w:t>
      </w:r>
      <w:r>
        <w:t xml:space="preserve">nieobowiązującym Rozporządzeniem Ministra Administracji i Cyfryzacji </w:t>
      </w:r>
      <w:r w:rsidRPr="006008CF">
        <w:t xml:space="preserve">w sprawie bazy danych geodezyjnej ewidencji sieci uzbrojenia terenu, bazy danych obiektów topograficznych oraz mapy zasadniczej z dnia z dnia 12 lutego 2013r. </w:t>
      </w:r>
      <w:r>
        <w:t>oraz w ogr</w:t>
      </w:r>
      <w:r w:rsidR="00823417">
        <w:t>aniczonej ilości w </w:t>
      </w:r>
      <w:r>
        <w:t xml:space="preserve">obowiązującym schemacie aplikacyjnym. </w:t>
      </w:r>
      <w:r w:rsidR="00FA576B">
        <w:t>S</w:t>
      </w:r>
      <w:r>
        <w:t>tan bazy danych wektorowej mapy zasadniczej</w:t>
      </w:r>
      <w:r w:rsidR="00FA576B">
        <w:t>, w zakresie elementów uzbrojenia terenu</w:t>
      </w:r>
      <w:r>
        <w:t xml:space="preserve"> przedstawiono w Załącznikach nr </w:t>
      </w:r>
      <w:r w:rsidR="0055319D">
        <w:t xml:space="preserve">6a </w:t>
      </w:r>
      <w:r w:rsidR="00FA576B">
        <w:t xml:space="preserve">i </w:t>
      </w:r>
      <w:r w:rsidR="0055319D">
        <w:t xml:space="preserve">6c </w:t>
      </w:r>
      <w:r>
        <w:t xml:space="preserve">do WT. </w:t>
      </w:r>
      <w:r w:rsidR="007D3403">
        <w:t xml:space="preserve">Istotnym źródłem danych służącym do opracowania zbioru danych GESUT będą pozyskane od władających sieciami i urządzeniami tzw. dane branżowe. W tym celu Zamawiający wystąpi do zarządców poszczególnych mediów opisanych w Załączniku nr </w:t>
      </w:r>
      <w:r w:rsidR="0055319D">
        <w:t xml:space="preserve">7 </w:t>
      </w:r>
      <w:r w:rsidR="00823417">
        <w:t>do WT z </w:t>
      </w:r>
      <w:r w:rsidR="007D3403">
        <w:t xml:space="preserve">wnioskiem o udostępnienie danych. Niezależnie od formatów i postaci pozyskanych danych branżowych Wykonawca dokona ich analizy i weryfikacji w celu uwzględnienia w tworzonym zbiorze danych. </w:t>
      </w:r>
      <w:r w:rsidR="00D14D24">
        <w:t>Zbiór danych GESUT uzupełniony o dane pozyskane z materiałów branżow</w:t>
      </w:r>
      <w:r w:rsidR="007676CF">
        <w:t>ych oraz</w:t>
      </w:r>
      <w:r w:rsidR="00D14D24">
        <w:t xml:space="preserve"> o informacje pozyskane z innych wymienionych w WT źródeł danych, dostosowane do obowiązujących modeli pojęciowych, Wykonawca jest zobowiązany przedłożyć zarządcom </w:t>
      </w:r>
      <w:r w:rsidR="00823417">
        <w:t>sieci do uzgodnienia. Zgodnie z </w:t>
      </w:r>
      <w:r w:rsidR="00D14D24">
        <w:t xml:space="preserve">obowiązującymi przepisami zarządca ma 60 dni na złożenie uwag do opracowanych zbiorów danych GESUT, przy czym może on zawnioskować o przedłużenie terminu do 90 dni. Wszystkie uwagi wniesione przez zarządców </w:t>
      </w:r>
      <w:r w:rsidR="004B7E4E">
        <w:t>Wykonawca jest zobowiązany przeanalizować wspólnie z zarządcami, przy współudziale Zamawiającego oraz w przypadku zasadności wnieść</w:t>
      </w:r>
      <w:r w:rsidR="007676CF">
        <w:t xml:space="preserve"> uwagi i konieczne zmiany</w:t>
      </w:r>
      <w:r w:rsidR="004B7E4E">
        <w:t xml:space="preserve"> do zbiorów danych GESUT.</w:t>
      </w:r>
    </w:p>
    <w:p w:rsidR="007D3403" w:rsidRDefault="007D3403" w:rsidP="00672999">
      <w:pPr>
        <w:pStyle w:val="AZywiec2"/>
      </w:pPr>
      <w:r>
        <w:t>Dodatkowymi źródłami danych, jakie Wykonawca winien wykorzystać do opracowania zbiorów danych BDOT500 i GESUT są:</w:t>
      </w:r>
    </w:p>
    <w:p w:rsidR="007D3403" w:rsidRDefault="007D3403" w:rsidP="00AA03E4">
      <w:pPr>
        <w:pStyle w:val="AZywiec3"/>
        <w:numPr>
          <w:ilvl w:val="0"/>
          <w:numId w:val="25"/>
        </w:numPr>
      </w:pPr>
      <w:r>
        <w:t>udostępnione przez Zamawiającego materiały fotogrametryczne</w:t>
      </w:r>
      <w:r w:rsidR="009A7C96">
        <w:t>,</w:t>
      </w:r>
    </w:p>
    <w:p w:rsidR="007D3403" w:rsidRDefault="00B54585" w:rsidP="00AA03E4">
      <w:pPr>
        <w:pStyle w:val="AZywiec3"/>
        <w:numPr>
          <w:ilvl w:val="0"/>
          <w:numId w:val="25"/>
        </w:numPr>
      </w:pPr>
      <w:r>
        <w:t>operaty geodezyjne zgromadzone w PZGiK</w:t>
      </w:r>
      <w:r w:rsidR="009044A3">
        <w:t>,</w:t>
      </w:r>
    </w:p>
    <w:p w:rsidR="009044A3" w:rsidRDefault="009044A3" w:rsidP="00AA03E4">
      <w:pPr>
        <w:pStyle w:val="AZywiec3"/>
        <w:numPr>
          <w:ilvl w:val="0"/>
          <w:numId w:val="25"/>
        </w:numPr>
      </w:pPr>
      <w:r>
        <w:t>wyniki wywiadu i ustaleń dokonanych w GODGiK.</w:t>
      </w:r>
    </w:p>
    <w:p w:rsidR="007D3403" w:rsidRDefault="007D3403" w:rsidP="007D3403">
      <w:pPr>
        <w:pStyle w:val="AZywiec2"/>
      </w:pPr>
      <w:r>
        <w:t xml:space="preserve">W ramach prac obejmujących Zadanie 2 i 3 Wykonawca dokona przekształcenia wszystkich obiektów topograficznych i uzbrojenia terenu na odpowiadające obiekty obowiązującego schematu aplikacyjnego wraz z uzupełnieniem zarówno geometrii obiektów, wymaganych relacji do innych obiektów jak i wszystkich wymaganych w schemacie atrybutów. Wszelkie prace, niezależnie od sposobu ich wykonania, muszą skutkować zmianą postaci </w:t>
      </w:r>
      <w:r w:rsidR="009A7C96">
        <w:t xml:space="preserve">i zawartości </w:t>
      </w:r>
      <w:r>
        <w:t>zbiorów danych w BDPZGiK</w:t>
      </w:r>
      <w:r w:rsidR="009A7C96">
        <w:t xml:space="preserve">, tak by wygenerowane z </w:t>
      </w:r>
      <w:r>
        <w:t xml:space="preserve">BDPZGiK </w:t>
      </w:r>
      <w:r w:rsidR="009A7C96">
        <w:t xml:space="preserve">pliki wymiany danych GML były pozbawione błędów, w tym błędów walidacji lub </w:t>
      </w:r>
      <w:r>
        <w:t>zawiera</w:t>
      </w:r>
      <w:r w:rsidR="009A7C96">
        <w:t>ły</w:t>
      </w:r>
      <w:r>
        <w:t xml:space="preserve"> jedynie takie błędy walidacji, których nie można usunąć z obiektywnych względów (np. różnice pomiędzy właściwym </w:t>
      </w:r>
      <w:r>
        <w:lastRenderedPageBreak/>
        <w:t xml:space="preserve">rozporządzeniem i wynikiem działania </w:t>
      </w:r>
      <w:r w:rsidR="00156308">
        <w:t xml:space="preserve">aktualnej wersji </w:t>
      </w:r>
      <w:r>
        <w:t xml:space="preserve">walidatora danych udostępnionego przez </w:t>
      </w:r>
      <w:r w:rsidR="00122D6F">
        <w:t>GUGiK</w:t>
      </w:r>
      <w:r>
        <w:t>).</w:t>
      </w:r>
      <w:r w:rsidR="007676CF">
        <w:t xml:space="preserve"> Przedmiotowe bazy danych nie obejmują terenów zamkniętych.</w:t>
      </w:r>
    </w:p>
    <w:p w:rsidR="00453896" w:rsidRPr="00453896" w:rsidRDefault="00E32566" w:rsidP="00855835">
      <w:pPr>
        <w:pStyle w:val="AZywiec1"/>
      </w:pPr>
      <w:bookmarkStart w:id="13" w:name="_Toc505599627"/>
      <w:r>
        <w:lastRenderedPageBreak/>
        <w:t>Digitalizacja dokumentów</w:t>
      </w:r>
      <w:r w:rsidR="008F1E55" w:rsidRPr="00C14748">
        <w:t xml:space="preserve"> PZGiK</w:t>
      </w:r>
      <w:bookmarkEnd w:id="12"/>
      <w:r>
        <w:t xml:space="preserve"> - szczegółowy opis prac</w:t>
      </w:r>
      <w:bookmarkEnd w:id="13"/>
    </w:p>
    <w:p w:rsidR="008F1E55" w:rsidRPr="00C14748" w:rsidRDefault="008F1E55" w:rsidP="00AA03E4">
      <w:pPr>
        <w:pStyle w:val="AZywiec2"/>
        <w:numPr>
          <w:ilvl w:val="0"/>
          <w:numId w:val="19"/>
        </w:numPr>
      </w:pPr>
      <w:bookmarkStart w:id="14" w:name="_Toc478739520"/>
      <w:r w:rsidRPr="00C14748">
        <w:t>Informacje ogólne i porządkowe.</w:t>
      </w:r>
    </w:p>
    <w:p w:rsidR="00980585" w:rsidRDefault="00980585" w:rsidP="00AA03E4">
      <w:pPr>
        <w:pStyle w:val="AZywiec3"/>
        <w:numPr>
          <w:ilvl w:val="0"/>
          <w:numId w:val="20"/>
        </w:numPr>
      </w:pPr>
      <w:r>
        <w:t>Opracowanie digitalizacji PZGiK odbędzie się w dwóch Etapach:</w:t>
      </w:r>
    </w:p>
    <w:p w:rsidR="00980585" w:rsidRDefault="00980585" w:rsidP="00AA03E4">
      <w:pPr>
        <w:pStyle w:val="AZywiec4"/>
        <w:numPr>
          <w:ilvl w:val="0"/>
          <w:numId w:val="45"/>
        </w:numPr>
      </w:pPr>
      <w:r>
        <w:t>Etap 1 - Digitalizacja uzupełniająca dokumentów cyfrowych obejmująca analizę, uzupełnienie danych i opracowanie wykazu dokumentów wymagających ponownej digitalizacji.</w:t>
      </w:r>
    </w:p>
    <w:p w:rsidR="00980585" w:rsidRDefault="00980585" w:rsidP="00AA03E4">
      <w:pPr>
        <w:pStyle w:val="AZywiec4"/>
        <w:numPr>
          <w:ilvl w:val="0"/>
          <w:numId w:val="45"/>
        </w:numPr>
      </w:pPr>
      <w:r>
        <w:t>Etap 2 - Digitalizacja masowa obejmująca przenoszenie dokumentów analogowych do kopii cyfrowych, opracowanie oraz integrację dokumentów z obiektami BDPZGiK.</w:t>
      </w:r>
    </w:p>
    <w:p w:rsidR="008F1E55" w:rsidRPr="00C14748" w:rsidRDefault="008F1E55" w:rsidP="00AA03E4">
      <w:pPr>
        <w:pStyle w:val="AZywiec3"/>
        <w:numPr>
          <w:ilvl w:val="0"/>
          <w:numId w:val="20"/>
        </w:numPr>
      </w:pPr>
      <w:r w:rsidRPr="00C14748">
        <w:t>W ujęciu ogólnym, w ramach działań dotyczących digitalizacji dokumentów PZGiK należy wykonać następujące prace:</w:t>
      </w:r>
    </w:p>
    <w:p w:rsidR="008F1E55" w:rsidRDefault="008F1E55" w:rsidP="00AA03E4">
      <w:pPr>
        <w:pStyle w:val="AZywiec4"/>
        <w:numPr>
          <w:ilvl w:val="0"/>
          <w:numId w:val="21"/>
        </w:numPr>
        <w:rPr>
          <w:color w:val="auto"/>
          <w:lang w:eastAsia="pl-PL"/>
        </w:rPr>
      </w:pPr>
      <w:r w:rsidRPr="00C14748">
        <w:rPr>
          <w:color w:val="auto"/>
          <w:lang w:eastAsia="pl-PL"/>
        </w:rPr>
        <w:t>Dostosowanie dokumentacji cyfrowej w BDPZGiK pozyskanej do czasu niniejszego zlecenia w ramach wszystkich uprzednio wykonanych kampanii digitalizacji do wymogów WT</w:t>
      </w:r>
      <w:r w:rsidR="009C304D">
        <w:rPr>
          <w:color w:val="auto"/>
          <w:lang w:eastAsia="pl-PL"/>
        </w:rPr>
        <w:t>.</w:t>
      </w:r>
    </w:p>
    <w:p w:rsidR="009C304D" w:rsidRPr="00C14748" w:rsidRDefault="009C304D" w:rsidP="00AA03E4">
      <w:pPr>
        <w:pStyle w:val="AZywiec4"/>
        <w:numPr>
          <w:ilvl w:val="0"/>
          <w:numId w:val="21"/>
        </w:numPr>
        <w:rPr>
          <w:color w:val="auto"/>
          <w:lang w:eastAsia="pl-PL"/>
        </w:rPr>
      </w:pPr>
      <w:r>
        <w:rPr>
          <w:color w:val="auto"/>
          <w:lang w:eastAsia="pl-PL"/>
        </w:rPr>
        <w:t>Sporządzenie wykazu operatów, które pomimo cyfrowej postaci wymagają digitalizacji w części lub całości.</w:t>
      </w:r>
    </w:p>
    <w:p w:rsidR="009C304D" w:rsidRDefault="008F1E55" w:rsidP="00AA03E4">
      <w:pPr>
        <w:pStyle w:val="AZywiec4"/>
        <w:numPr>
          <w:ilvl w:val="0"/>
          <w:numId w:val="21"/>
        </w:numPr>
        <w:rPr>
          <w:color w:val="auto"/>
          <w:lang w:eastAsia="pl-PL"/>
        </w:rPr>
      </w:pPr>
      <w:r w:rsidRPr="00C14748">
        <w:rPr>
          <w:color w:val="auto"/>
          <w:lang w:eastAsia="pl-PL"/>
        </w:rPr>
        <w:t>Przeniesienie materiałów PZGiK do kopii cyfrowych</w:t>
      </w:r>
      <w:r w:rsidR="009C304D">
        <w:rPr>
          <w:color w:val="auto"/>
          <w:lang w:eastAsia="pl-PL"/>
        </w:rPr>
        <w:t xml:space="preserve"> wraz z wykonaniem opracowania danych.</w:t>
      </w:r>
    </w:p>
    <w:p w:rsidR="008F1E55" w:rsidRPr="00C14748" w:rsidRDefault="009C304D" w:rsidP="00AA03E4">
      <w:pPr>
        <w:pStyle w:val="AZywiec4"/>
        <w:numPr>
          <w:ilvl w:val="0"/>
          <w:numId w:val="21"/>
        </w:numPr>
        <w:rPr>
          <w:color w:val="auto"/>
          <w:lang w:eastAsia="pl-PL"/>
        </w:rPr>
      </w:pPr>
      <w:r>
        <w:rPr>
          <w:color w:val="auto"/>
          <w:lang w:eastAsia="pl-PL"/>
        </w:rPr>
        <w:t>P</w:t>
      </w:r>
      <w:r w:rsidR="008F1E55" w:rsidRPr="00C14748">
        <w:rPr>
          <w:color w:val="auto"/>
          <w:lang w:eastAsia="pl-PL"/>
        </w:rPr>
        <w:t xml:space="preserve">rzekazanie kopii plikowej rejestrów </w:t>
      </w:r>
      <w:r>
        <w:rPr>
          <w:color w:val="auto"/>
          <w:lang w:eastAsia="pl-PL"/>
        </w:rPr>
        <w:t xml:space="preserve">przestrzennych </w:t>
      </w:r>
      <w:r w:rsidR="008F1E55" w:rsidRPr="00C14748">
        <w:rPr>
          <w:color w:val="auto"/>
          <w:lang w:eastAsia="pl-PL"/>
        </w:rPr>
        <w:t xml:space="preserve">na dysku zewnętrznym, która obejmować będzie </w:t>
      </w:r>
      <w:r>
        <w:rPr>
          <w:color w:val="auto"/>
          <w:lang w:eastAsia="pl-PL"/>
        </w:rPr>
        <w:t>kompletne RPDŹ dla wszystkich operatów PZGiK.</w:t>
      </w:r>
    </w:p>
    <w:p w:rsidR="008F1E55" w:rsidRPr="00C14748" w:rsidRDefault="008F1E55" w:rsidP="00AA03E4">
      <w:pPr>
        <w:pStyle w:val="AZywiec4"/>
        <w:numPr>
          <w:ilvl w:val="0"/>
          <w:numId w:val="21"/>
        </w:numPr>
        <w:rPr>
          <w:color w:val="auto"/>
          <w:lang w:eastAsia="pl-PL"/>
        </w:rPr>
      </w:pPr>
      <w:r w:rsidRPr="00C14748">
        <w:rPr>
          <w:color w:val="auto"/>
          <w:lang w:eastAsia="pl-PL"/>
        </w:rPr>
        <w:t xml:space="preserve">Uzupełnienie </w:t>
      </w:r>
      <w:r w:rsidR="009C304D">
        <w:rPr>
          <w:color w:val="auto"/>
          <w:lang w:eastAsia="pl-PL"/>
        </w:rPr>
        <w:t>BDPZGiK w zakresie wszystkich obiektów i atrybutów RPDŹ.</w:t>
      </w:r>
    </w:p>
    <w:p w:rsidR="008F1E55" w:rsidRPr="00C14748" w:rsidRDefault="008F1E55" w:rsidP="00AA03E4">
      <w:pPr>
        <w:pStyle w:val="AZywiec4"/>
        <w:numPr>
          <w:ilvl w:val="0"/>
          <w:numId w:val="21"/>
        </w:numPr>
        <w:rPr>
          <w:color w:val="auto"/>
          <w:lang w:eastAsia="pl-PL"/>
        </w:rPr>
      </w:pPr>
      <w:r w:rsidRPr="00C14748">
        <w:rPr>
          <w:color w:val="auto"/>
          <w:lang w:eastAsia="pl-PL"/>
        </w:rPr>
        <w:t>Wykonanie raportów wykazu obiektów rejestrów przestrzennych wraz z dokonaniem porządkowania danych oraz rekordów obiektów na podstawie wyników raportu.</w:t>
      </w:r>
    </w:p>
    <w:p w:rsidR="008F1E55" w:rsidRPr="00C14748" w:rsidRDefault="008F1E55" w:rsidP="00AA03E4">
      <w:pPr>
        <w:pStyle w:val="AZywiec4"/>
        <w:numPr>
          <w:ilvl w:val="0"/>
          <w:numId w:val="21"/>
        </w:numPr>
        <w:rPr>
          <w:color w:val="auto"/>
        </w:rPr>
      </w:pPr>
      <w:r w:rsidRPr="00C14748">
        <w:rPr>
          <w:color w:val="auto"/>
          <w:lang w:eastAsia="ar-SA"/>
        </w:rPr>
        <w:t>Utworzenie i przekazanie zbiorów metadanych rejestrów przestrzennych.</w:t>
      </w:r>
    </w:p>
    <w:p w:rsidR="008F1E55" w:rsidRPr="00C14748" w:rsidRDefault="008F1E55" w:rsidP="008F1E55">
      <w:pPr>
        <w:pStyle w:val="AZywiec3"/>
        <w:numPr>
          <w:ilvl w:val="0"/>
          <w:numId w:val="4"/>
        </w:numPr>
      </w:pPr>
      <w:r w:rsidRPr="00C14748">
        <w:t>Zamawiający nie dopuszcza możliwości wykonywania przenoszenia przekazanych dokumentów do kopii cyfrowych w jego siedzibie (Urzędzie), między innymi ze względu na brak odpowiednich warunków lokalowych. Maksymalny okres czasu, na jaki może zostać wypożyczona dokumentacja zasobu, przeznaczona do przeniesienia do kopii cyfrowej wynosi 30 dni.</w:t>
      </w:r>
    </w:p>
    <w:p w:rsidR="008F1E55" w:rsidRPr="00C14748" w:rsidRDefault="008F1E55" w:rsidP="008F1E55">
      <w:pPr>
        <w:pStyle w:val="AZywiec3"/>
      </w:pPr>
      <w:r w:rsidRPr="00C14748">
        <w:t>Prace związane z digitalizacją dokumentów PZGiK będą polegały na digitalizacji uzupełniającej oraz digitalizacji masowej. Digitalizacja masowa dotyczy dokumentów analogowych PZGiK, nie objętych uprzednio wykonanym kampaniom digitalizacji. Digitalizacja uzupełniająca dotyczy dokumentów cyfrowych, pozyskanych w drodze uprzednio wykonanych kampanii digitalizacji PZGiK, wykazującym niedostosowanie do wymogów stawianych dokumentom cyfrowym, jak i wymogów stawianym materiałom zasobu, opisanym w WT (</w:t>
      </w:r>
      <w:r w:rsidR="00154507">
        <w:t>np.</w:t>
      </w:r>
      <w:r w:rsidRPr="00C14748">
        <w:t xml:space="preserve"> jakość, uszkodzenie, czytelność) oraz dotyczy dokumentów składowych operatów, które zostały pominięte w poprzednich kampaniach digitalizacji.</w:t>
      </w:r>
      <w:r w:rsidR="00AD0203">
        <w:t xml:space="preserve"> </w:t>
      </w:r>
      <w:r w:rsidR="00FD4E22">
        <w:lastRenderedPageBreak/>
        <w:t xml:space="preserve">Wynikiem wykonania prac ma być utworzenie </w:t>
      </w:r>
      <w:r w:rsidR="009C304D">
        <w:t xml:space="preserve">kompletnego </w:t>
      </w:r>
      <w:r w:rsidR="00934A30">
        <w:t>r</w:t>
      </w:r>
      <w:r w:rsidR="00FD4E22">
        <w:t xml:space="preserve">ejestru </w:t>
      </w:r>
      <w:r w:rsidR="00934A30">
        <w:t>p</w:t>
      </w:r>
      <w:r w:rsidR="00FD4E22">
        <w:t xml:space="preserve">rzestrzennego </w:t>
      </w:r>
      <w:r w:rsidR="00934A30">
        <w:t>d</w:t>
      </w:r>
      <w:r w:rsidR="00FD4E22">
        <w:t xml:space="preserve">okumentów </w:t>
      </w:r>
      <w:r w:rsidR="00934A30">
        <w:t>ź</w:t>
      </w:r>
      <w:r w:rsidR="00FD4E22">
        <w:t xml:space="preserve">ródłowych (RPDŹ) </w:t>
      </w:r>
      <w:r w:rsidR="00934A30">
        <w:t>w BDPZGiK</w:t>
      </w:r>
      <w:r w:rsidR="009C304D">
        <w:t xml:space="preserve"> obejmującego wszystkie operaty geodezyjne</w:t>
      </w:r>
      <w:r w:rsidR="00934A30">
        <w:t>.</w:t>
      </w:r>
    </w:p>
    <w:p w:rsidR="008F1E55" w:rsidRPr="00C14748" w:rsidRDefault="008F1E55" w:rsidP="008F1E55">
      <w:pPr>
        <w:pStyle w:val="AZywiec3"/>
      </w:pPr>
      <w:r w:rsidRPr="00C14748">
        <w:t xml:space="preserve">Zamawiający zabrania jakiejkolwiek trwałej zmiany, rozcinania, rozdzielania czy wykonywania innych czynności wpływających na formę i stan przekazanych do digitalizacji dokumentów, pod groźbą odstąpienia od umowy oraz dochodzenia odszkodowania z tytułu zniszczenia lub naruszenia dokumentów stanowiących </w:t>
      </w:r>
      <w:r w:rsidR="009C304D">
        <w:t>zasób państwowy</w:t>
      </w:r>
      <w:r w:rsidRPr="00C14748">
        <w:t xml:space="preserve">. Wyjątek stanowią dokumenty, których nie da się przenieść do kopii cyfrowej bez </w:t>
      </w:r>
      <w:r w:rsidR="00154507">
        <w:t>np.</w:t>
      </w:r>
      <w:r w:rsidRPr="00C14748">
        <w:t xml:space="preserve"> rozszycia dokumentu </w:t>
      </w:r>
      <w:r w:rsidRPr="00C14748">
        <w:br/>
        <w:t>w postaci trwałej księgi, ze względu na niedostępność dla urządzenia skanującego istotnej treści, znajdującej się na wewnętrznych stronach księgi, pomimo zastosowania skanerów krawędziowych. Wówczas, w porozumieniu z Zamawiającym, dopuszcza się ostrożne rozszycie takiego dokumentu (księgi), bez naruszenia treści jej stron, w celu zeskanowania niedostępnej treści. W takim przypadku, Wykonawca jest zobowiązany do renowacji takiego dokumentu, przy użyciu profesjonalnych czynności int</w:t>
      </w:r>
      <w:r w:rsidR="00B41893">
        <w:t>roligatorskich. Szacuje się, że </w:t>
      </w:r>
      <w:r w:rsidRPr="00C14748">
        <w:t>dokumenty zszyte lub w inny sposób scalone, których</w:t>
      </w:r>
      <w:r w:rsidR="00B41893">
        <w:t xml:space="preserve"> nie będzie można zeskanować za </w:t>
      </w:r>
      <w:r w:rsidRPr="00C14748">
        <w:t xml:space="preserve">pomocą szczelinowego urządzenia skanującego, będą stanowić nie więcej niż </w:t>
      </w:r>
      <w:r w:rsidR="009C304D">
        <w:t>25</w:t>
      </w:r>
      <w:r w:rsidRPr="00C14748">
        <w:t>% wszystkich dokumentów. Szacuje się, że dokumenty wymagające renowacji introligatorskiej będą stanowić nie więcej niż 5% wszystkich dokumentów przeznaczonych do opracowania. Należy pamiętać, że materiały w formie księgi, której rozszywanie nie jest wskazane, należy zeskanować na tzw. skanerach płaskich, a jeżeli to konieczne, na skanerach płaskich krawędziowych. Należy także mieć na uwadze, że znaczna część dokumentów przekazanych do przeniesienia do kopii cyfrowej, charakteryzuje się stanem technicznym nie pozwalającym na wykorzystanie skanerów szczelinowych, ze względu na możliwość pogorszenia stanu materialnego dokumentu.</w:t>
      </w:r>
    </w:p>
    <w:p w:rsidR="008F1E55" w:rsidRPr="00C14748" w:rsidRDefault="008F1E55" w:rsidP="008F1E55">
      <w:pPr>
        <w:pStyle w:val="AZywiec3"/>
      </w:pPr>
      <w:r w:rsidRPr="00C14748">
        <w:t xml:space="preserve">Wykonawca będzie zobowiązany do digitalizacji dokumentów PZGiK wraz z utworzeniem RPDŹ w BDPZGiK, a także niezależnie do przekazania reprezentacji plikowej RPDŹ zorganizowanej, uporządkowanej, udokumentowanej i uzupełnionej za pomocą kopii cyfrowych dokumentów zasobu, plików stowarzyszonych oraz plików pochodzących </w:t>
      </w:r>
      <w:r w:rsidRPr="00C14748">
        <w:br/>
        <w:t xml:space="preserve">z BDPZGiK po uprzednim ich dostosowaniu lub ponownym pozyskaniu w drodze digitalizacji uzupełniającej lub masowej. Reprezentacja plikowa nie może być zrzutem </w:t>
      </w:r>
      <w:r w:rsidRPr="00C14748">
        <w:br/>
        <w:t>z BDPZGiK. Reprezentację plikową należy przekaza</w:t>
      </w:r>
      <w:r w:rsidR="00B41893">
        <w:t>ć dla wszystkich otrzymanych do </w:t>
      </w:r>
      <w:r w:rsidRPr="00C14748">
        <w:t>opracowania dokumentów, w jednej lub wielu transzach. Reprezentacja plikowa jest kopią zapasową wykonanych rejestrów oraz służy do kontroli i udokumentowania wykonanych prac. Reprezentację plikową należy przek</w:t>
      </w:r>
      <w:r w:rsidR="00B41893">
        <w:t>azać przed rozpoczęciem prac na </w:t>
      </w:r>
      <w:r w:rsidRPr="00C14748">
        <w:t xml:space="preserve">BDPZGiK dla danego obszaru. Minimalny zakres ilościowy (obszarowy, </w:t>
      </w:r>
      <w:r w:rsidR="00154507">
        <w:t>np.</w:t>
      </w:r>
      <w:r w:rsidRPr="00C14748">
        <w:t xml:space="preserve"> obręb, kilka obrębów, sekcja) reprezentacji plikowej, który musi zostać przekazany</w:t>
      </w:r>
      <w:r w:rsidR="00AD0203">
        <w:t xml:space="preserve"> </w:t>
      </w:r>
      <w:r w:rsidRPr="00C14748">
        <w:t>w ramach jednej transzy danych, celem kontroli, zostanie uzgodniony w toku prac z Zamawiającym.</w:t>
      </w:r>
    </w:p>
    <w:p w:rsidR="008F1E55" w:rsidRPr="00C14748" w:rsidRDefault="004C486F" w:rsidP="008F1E55">
      <w:pPr>
        <w:pStyle w:val="AZywiec3"/>
      </w:pPr>
      <w:r>
        <w:t xml:space="preserve">Zamawiający udostępni jedno stanowisko dostępowe do interfejsu programu TurboEWID. </w:t>
      </w:r>
      <w:r w:rsidR="008F1E55" w:rsidRPr="00C14748">
        <w:t xml:space="preserve">Prace służące uzupełnieniu </w:t>
      </w:r>
      <w:r>
        <w:t>jak i</w:t>
      </w:r>
      <w:r w:rsidR="008F1E55" w:rsidRPr="00C14748">
        <w:t xml:space="preserve"> utworzeniu RPDŹ</w:t>
      </w:r>
      <w:r w:rsidR="001A64CB">
        <w:t>,</w:t>
      </w:r>
      <w:r w:rsidR="008F1E55" w:rsidRPr="00C14748">
        <w:t xml:space="preserve"> a także uporządkowaniu BDPZGiK należy wykonać </w:t>
      </w:r>
      <w:r>
        <w:t>na</w:t>
      </w:r>
      <w:r w:rsidR="00AD0203">
        <w:t xml:space="preserve"> </w:t>
      </w:r>
      <w:r>
        <w:t xml:space="preserve">udostępnionym </w:t>
      </w:r>
      <w:r w:rsidR="008F1E55" w:rsidRPr="00C14748">
        <w:t>stanowisk</w:t>
      </w:r>
      <w:r>
        <w:t xml:space="preserve">u. Dostęp do interfejsu uzyskają osoby </w:t>
      </w:r>
      <w:r>
        <w:lastRenderedPageBreak/>
        <w:t>w</w:t>
      </w:r>
      <w:r w:rsidR="008F1E55" w:rsidRPr="00C14748">
        <w:t>yznaczon</w:t>
      </w:r>
      <w:r>
        <w:t>e</w:t>
      </w:r>
      <w:r w:rsidR="008F1E55" w:rsidRPr="00C14748">
        <w:t xml:space="preserve"> przez Wykonawcę</w:t>
      </w:r>
      <w:r>
        <w:t xml:space="preserve">. Zamawiający, na wniosek Wykonawcy, </w:t>
      </w:r>
      <w:r w:rsidR="008F1E55" w:rsidRPr="00C14748">
        <w:t>wystawi pisemn</w:t>
      </w:r>
      <w:r>
        <w:t>e</w:t>
      </w:r>
      <w:r w:rsidR="008F1E55" w:rsidRPr="00C14748">
        <w:t xml:space="preserve"> upoważnie</w:t>
      </w:r>
      <w:r>
        <w:t>nia</w:t>
      </w:r>
      <w:r w:rsidR="008F1E55" w:rsidRPr="00C14748">
        <w:t xml:space="preserve"> do </w:t>
      </w:r>
      <w:r>
        <w:t>dostępu do BDPZGiK i utworzy</w:t>
      </w:r>
      <w:r w:rsidR="008F1E55" w:rsidRPr="00C14748">
        <w:t xml:space="preserve"> dedykowan</w:t>
      </w:r>
      <w:r>
        <w:t>e</w:t>
      </w:r>
      <w:r w:rsidR="008F1E55" w:rsidRPr="00C14748">
        <w:t xml:space="preserve"> kont</w:t>
      </w:r>
      <w:r>
        <w:t>a</w:t>
      </w:r>
      <w:r w:rsidR="008F1E55" w:rsidRPr="00C14748">
        <w:t>.</w:t>
      </w:r>
    </w:p>
    <w:p w:rsidR="008F1E55" w:rsidRPr="00C14748" w:rsidRDefault="008F1E55" w:rsidP="008F1E55">
      <w:pPr>
        <w:pStyle w:val="AZywiec2"/>
      </w:pPr>
      <w:r w:rsidRPr="00C14748">
        <w:t>Ogólny opis przedmiotu prac</w:t>
      </w:r>
      <w:r w:rsidR="00C074C2">
        <w:t xml:space="preserve"> oraz informacje porządkowe</w:t>
      </w:r>
      <w:r w:rsidRPr="00C14748">
        <w:t>.</w:t>
      </w:r>
    </w:p>
    <w:p w:rsidR="001A64CB" w:rsidRPr="00154507" w:rsidRDefault="00C40864" w:rsidP="00AA03E4">
      <w:pPr>
        <w:pStyle w:val="AZywiec3"/>
        <w:numPr>
          <w:ilvl w:val="0"/>
          <w:numId w:val="26"/>
        </w:numPr>
        <w:rPr>
          <w:lang w:eastAsia="ar-SA"/>
        </w:rPr>
      </w:pPr>
      <w:r>
        <w:rPr>
          <w:lang w:eastAsia="ar-SA"/>
        </w:rPr>
        <w:t>Postać cyfrowa dokumentów PZGiK obejmuje około</w:t>
      </w:r>
      <w:r w:rsidRPr="00C40864">
        <w:rPr>
          <w:lang w:eastAsia="ar-SA"/>
        </w:rPr>
        <w:t xml:space="preserve"> 25 mb dokumentacji tzw. „prawnej”. </w:t>
      </w:r>
      <w:r>
        <w:rPr>
          <w:lang w:eastAsia="ar-SA"/>
        </w:rPr>
        <w:t>Około</w:t>
      </w:r>
      <w:r w:rsidRPr="00C40864">
        <w:rPr>
          <w:lang w:eastAsia="ar-SA"/>
        </w:rPr>
        <w:t xml:space="preserve"> 20% tej dokumentacji było ska</w:t>
      </w:r>
      <w:r>
        <w:rPr>
          <w:lang w:eastAsia="ar-SA"/>
        </w:rPr>
        <w:t>nowane w ograniczonym zakresie, to jest wyłącznie najważniejsze dokumenty takie jak</w:t>
      </w:r>
      <w:r w:rsidRPr="00C40864">
        <w:rPr>
          <w:lang w:eastAsia="ar-SA"/>
        </w:rPr>
        <w:t xml:space="preserve"> okładka, mapa, szkice protokoły, decyzje, wykazy wsp</w:t>
      </w:r>
      <w:r>
        <w:rPr>
          <w:lang w:eastAsia="ar-SA"/>
        </w:rPr>
        <w:t>ółrzędnych itp. P</w:t>
      </w:r>
      <w:r w:rsidRPr="00C40864">
        <w:rPr>
          <w:lang w:eastAsia="ar-SA"/>
        </w:rPr>
        <w:t xml:space="preserve">ozostałe 80% </w:t>
      </w:r>
      <w:r>
        <w:rPr>
          <w:lang w:eastAsia="ar-SA"/>
        </w:rPr>
        <w:t xml:space="preserve">dokumentów zostało zeskanowane </w:t>
      </w:r>
      <w:r w:rsidRPr="00C40864">
        <w:rPr>
          <w:lang w:eastAsia="ar-SA"/>
        </w:rPr>
        <w:t xml:space="preserve">w </w:t>
      </w:r>
      <w:r>
        <w:rPr>
          <w:lang w:eastAsia="ar-SA"/>
        </w:rPr>
        <w:t>szerszym zakresie nieobejmującym jedynie nielicznych materiałów takich jak</w:t>
      </w:r>
      <w:r w:rsidR="00AD0203">
        <w:rPr>
          <w:lang w:eastAsia="ar-SA"/>
        </w:rPr>
        <w:t xml:space="preserve"> materiały </w:t>
      </w:r>
      <w:r w:rsidRPr="00C40864">
        <w:rPr>
          <w:lang w:eastAsia="ar-SA"/>
        </w:rPr>
        <w:t xml:space="preserve">z </w:t>
      </w:r>
      <w:r>
        <w:rPr>
          <w:lang w:eastAsia="ar-SA"/>
        </w:rPr>
        <w:t>GODGiK</w:t>
      </w:r>
      <w:r w:rsidRPr="00C40864">
        <w:rPr>
          <w:lang w:eastAsia="ar-SA"/>
        </w:rPr>
        <w:t>, zawiadomienia o z</w:t>
      </w:r>
      <w:r>
        <w:rPr>
          <w:lang w:eastAsia="ar-SA"/>
        </w:rPr>
        <w:t>akończeniu pracy, licencje itp</w:t>
      </w:r>
      <w:r w:rsidRPr="00C40864">
        <w:rPr>
          <w:lang w:eastAsia="ar-SA"/>
        </w:rPr>
        <w:t>.</w:t>
      </w:r>
      <w:r>
        <w:rPr>
          <w:lang w:eastAsia="ar-SA"/>
        </w:rPr>
        <w:t xml:space="preserve"> Dokumenty te będą podlegały digitalizacji uzupełniającej.</w:t>
      </w:r>
      <w:r w:rsidR="00122D6F">
        <w:rPr>
          <w:lang w:eastAsia="ar-SA"/>
        </w:rPr>
        <w:t xml:space="preserve"> Dokumenty te zostały opisane szczegółowo</w:t>
      </w:r>
      <w:r w:rsidR="00B41893">
        <w:rPr>
          <w:lang w:eastAsia="ar-SA"/>
        </w:rPr>
        <w:t xml:space="preserve"> w Załącznik</w:t>
      </w:r>
      <w:r w:rsidR="003A49EF">
        <w:rPr>
          <w:lang w:eastAsia="ar-SA"/>
        </w:rPr>
        <w:t>u</w:t>
      </w:r>
      <w:r w:rsidR="00B41893">
        <w:rPr>
          <w:lang w:eastAsia="ar-SA"/>
        </w:rPr>
        <w:t xml:space="preserve"> nr 4</w:t>
      </w:r>
      <w:r w:rsidR="00122D6F">
        <w:rPr>
          <w:lang w:eastAsia="ar-SA"/>
        </w:rPr>
        <w:t>do WT</w:t>
      </w:r>
      <w:r w:rsidR="003A49EF">
        <w:rPr>
          <w:lang w:eastAsia="ar-SA"/>
        </w:rPr>
        <w:t xml:space="preserve"> gdzie </w:t>
      </w:r>
      <w:r w:rsidR="00122D6F">
        <w:rPr>
          <w:lang w:eastAsia="ar-SA"/>
        </w:rPr>
        <w:t xml:space="preserve">zamieszczono raport ogólny o dokumentach cyfrowych </w:t>
      </w:r>
      <w:r w:rsidR="002F367C">
        <w:rPr>
          <w:lang w:eastAsia="ar-SA"/>
        </w:rPr>
        <w:t>podpiętych do obiektów: operatów, d</w:t>
      </w:r>
      <w:r w:rsidR="00B41893">
        <w:rPr>
          <w:lang w:eastAsia="ar-SA"/>
        </w:rPr>
        <w:t>okumentów składowych operatów i </w:t>
      </w:r>
      <w:r w:rsidR="002F367C">
        <w:rPr>
          <w:lang w:eastAsia="ar-SA"/>
        </w:rPr>
        <w:t>zgłoszeń prac geodezyjnych</w:t>
      </w:r>
      <w:r w:rsidR="00E14D89">
        <w:rPr>
          <w:lang w:eastAsia="ar-SA"/>
        </w:rPr>
        <w:t>,</w:t>
      </w:r>
      <w:r w:rsidR="002F367C">
        <w:rPr>
          <w:lang w:eastAsia="ar-SA"/>
        </w:rPr>
        <w:t xml:space="preserve"> a także informacje </w:t>
      </w:r>
      <w:r w:rsidR="00A33045">
        <w:rPr>
          <w:lang w:eastAsia="ar-SA"/>
        </w:rPr>
        <w:br/>
      </w:r>
      <w:r w:rsidR="002F367C">
        <w:rPr>
          <w:lang w:eastAsia="ar-SA"/>
        </w:rPr>
        <w:t>o</w:t>
      </w:r>
      <w:r w:rsidR="00B41893">
        <w:rPr>
          <w:lang w:eastAsia="ar-SA"/>
        </w:rPr>
        <w:t xml:space="preserve"> opracowanych i umieszczonych w </w:t>
      </w:r>
      <w:r w:rsidR="002F367C">
        <w:rPr>
          <w:lang w:eastAsia="ar-SA"/>
        </w:rPr>
        <w:t xml:space="preserve">BDPZGiK zakresach </w:t>
      </w:r>
      <w:r w:rsidR="003A49EF">
        <w:rPr>
          <w:lang w:eastAsia="ar-SA"/>
        </w:rPr>
        <w:t>przestrzennych do ww. obiektów.</w:t>
      </w:r>
    </w:p>
    <w:p w:rsidR="008F1E55" w:rsidRPr="00154507" w:rsidRDefault="00C40864" w:rsidP="00AA03E4">
      <w:pPr>
        <w:pStyle w:val="AZywiec3"/>
        <w:numPr>
          <w:ilvl w:val="0"/>
          <w:numId w:val="26"/>
        </w:numPr>
        <w:rPr>
          <w:strike/>
          <w:lang w:eastAsia="ar-SA"/>
        </w:rPr>
      </w:pPr>
      <w:r w:rsidRPr="00154507">
        <w:rPr>
          <w:lang w:eastAsia="ar-SA"/>
        </w:rPr>
        <w:t xml:space="preserve">Do digitalizacji masowej przeznaczono około </w:t>
      </w:r>
      <w:r w:rsidR="008E1A1A">
        <w:rPr>
          <w:lang w:eastAsia="ar-SA"/>
        </w:rPr>
        <w:t>1</w:t>
      </w:r>
      <w:r w:rsidR="0003288C">
        <w:rPr>
          <w:lang w:eastAsia="ar-SA"/>
        </w:rPr>
        <w:t>0</w:t>
      </w:r>
      <w:r w:rsidRPr="00154507">
        <w:rPr>
          <w:lang w:eastAsia="ar-SA"/>
        </w:rPr>
        <w:t xml:space="preserve"> mb </w:t>
      </w:r>
      <w:r w:rsidR="000A38EA" w:rsidRPr="00154507">
        <w:rPr>
          <w:lang w:eastAsia="ar-SA"/>
        </w:rPr>
        <w:t>dokumentacji obejmujące</w:t>
      </w:r>
      <w:r w:rsidR="0003288C">
        <w:rPr>
          <w:lang w:eastAsia="ar-SA"/>
        </w:rPr>
        <w:t>j opracowania do celów prawnych oraz</w:t>
      </w:r>
      <w:r w:rsidR="000A38EA" w:rsidRPr="00154507">
        <w:rPr>
          <w:lang w:eastAsia="ar-SA"/>
        </w:rPr>
        <w:t xml:space="preserve"> opracowania związane </w:t>
      </w:r>
      <w:r w:rsidR="003D0DF7" w:rsidRPr="00154507">
        <w:rPr>
          <w:lang w:eastAsia="ar-SA"/>
        </w:rPr>
        <w:t>z prowadzeniem mapy zasadniczej.</w:t>
      </w:r>
    </w:p>
    <w:p w:rsidR="008F1E55" w:rsidRPr="00C14748" w:rsidRDefault="008F1E55" w:rsidP="00C074C2">
      <w:pPr>
        <w:pStyle w:val="AZywiec3"/>
        <w:rPr>
          <w:lang w:eastAsia="ar-SA"/>
        </w:rPr>
      </w:pPr>
      <w:r w:rsidRPr="00C14748">
        <w:rPr>
          <w:lang w:eastAsia="ar-SA"/>
        </w:rPr>
        <w:t xml:space="preserve">Numeryczna mapa EGiB w BDPZGiK jest prowadzona w sposób obszarowo </w:t>
      </w:r>
      <w:r w:rsidR="000A38EA">
        <w:rPr>
          <w:lang w:eastAsia="ar-SA"/>
        </w:rPr>
        <w:t>ciągły</w:t>
      </w:r>
      <w:r w:rsidR="00122D6F">
        <w:rPr>
          <w:lang w:eastAsia="ar-SA"/>
        </w:rPr>
        <w:t xml:space="preserve"> i jest aktualizowana na bieżąco</w:t>
      </w:r>
      <w:r w:rsidRPr="00C14748">
        <w:rPr>
          <w:lang w:eastAsia="ar-SA"/>
        </w:rPr>
        <w:t>.</w:t>
      </w:r>
      <w:r w:rsidR="00122D6F">
        <w:rPr>
          <w:lang w:eastAsia="ar-SA"/>
        </w:rPr>
        <w:t xml:space="preserve"> W ramach prac prowadzonych równolegle podlega ona aktualizacji i dostosowaniu do obowiązujących schematów aplikacyjnych i przepisów prawnych.</w:t>
      </w:r>
    </w:p>
    <w:p w:rsidR="008F1E55" w:rsidRPr="00C14748" w:rsidRDefault="008F1E55" w:rsidP="00C074C2">
      <w:pPr>
        <w:pStyle w:val="AZywiec3"/>
        <w:rPr>
          <w:lang w:eastAsia="ar-SA"/>
        </w:rPr>
      </w:pPr>
      <w:r w:rsidRPr="00C14748">
        <w:rPr>
          <w:lang w:eastAsia="ar-SA"/>
        </w:rPr>
        <w:t xml:space="preserve">Dla opracowań przyjętych do PZGiK przed wejściem w życie Rozp. PZGiK zasób operatów pomiarowych prowadzi się według numeracji tożsamej z zasobem zgłoszeń prac geodezyjnych, przy czym numer operatu może się składać z dwóch, trzech lub czterech członów. Szczegóły dotyczące numeracji dokumentów zasobu należy ustalać </w:t>
      </w:r>
      <w:r w:rsidRPr="00C14748">
        <w:rPr>
          <w:lang w:eastAsia="ar-SA"/>
        </w:rPr>
        <w:br/>
        <w:t>z Zamawiającym w toku prac ze względu na różnorodne jej prowadzenie w różnych okresach czasu</w:t>
      </w:r>
      <w:r w:rsidR="00E14D89">
        <w:rPr>
          <w:lang w:eastAsia="ar-SA"/>
        </w:rPr>
        <w:t>,</w:t>
      </w:r>
      <w:r w:rsidRPr="00C14748">
        <w:rPr>
          <w:lang w:eastAsia="ar-SA"/>
        </w:rPr>
        <w:t xml:space="preserve"> a także lokalizacjach. Należy pamięt</w:t>
      </w:r>
      <w:r w:rsidR="00B41893">
        <w:rPr>
          <w:lang w:eastAsia="ar-SA"/>
        </w:rPr>
        <w:t>ać, że numery wykorzystywane na </w:t>
      </w:r>
      <w:r w:rsidRPr="00C14748">
        <w:rPr>
          <w:lang w:eastAsia="ar-SA"/>
        </w:rPr>
        <w:t>materiałach analogowych mogą posiad</w:t>
      </w:r>
      <w:r w:rsidR="00B41893">
        <w:rPr>
          <w:lang w:eastAsia="ar-SA"/>
        </w:rPr>
        <w:t>ać nieco zmienione oznaczenia w </w:t>
      </w:r>
      <w:r w:rsidRPr="00C14748">
        <w:rPr>
          <w:lang w:eastAsia="ar-SA"/>
        </w:rPr>
        <w:t>odpowiadających im obiektach BDPZG</w:t>
      </w:r>
      <w:r w:rsidR="00342922">
        <w:rPr>
          <w:lang w:eastAsia="ar-SA"/>
        </w:rPr>
        <w:t>i</w:t>
      </w:r>
      <w:r w:rsidRPr="00C14748">
        <w:rPr>
          <w:lang w:eastAsia="ar-SA"/>
        </w:rPr>
        <w:t>K ze względu</w:t>
      </w:r>
      <w:r w:rsidR="00B41893">
        <w:rPr>
          <w:lang w:eastAsia="ar-SA"/>
        </w:rPr>
        <w:t xml:space="preserve"> na konieczność dostosowania do </w:t>
      </w:r>
      <w:r w:rsidRPr="00C14748">
        <w:rPr>
          <w:lang w:eastAsia="ar-SA"/>
        </w:rPr>
        <w:t>prawideł informatycznych</w:t>
      </w:r>
      <w:r w:rsidR="00342922">
        <w:rPr>
          <w:lang w:eastAsia="ar-SA"/>
        </w:rPr>
        <w:t>.</w:t>
      </w:r>
    </w:p>
    <w:p w:rsidR="008F1E55" w:rsidRPr="00C14748" w:rsidRDefault="008F1E55" w:rsidP="00C074C2">
      <w:pPr>
        <w:pStyle w:val="AZywiec3"/>
        <w:rPr>
          <w:lang w:eastAsia="ar-SA"/>
        </w:rPr>
      </w:pPr>
      <w:r w:rsidRPr="00C14748">
        <w:rPr>
          <w:lang w:eastAsia="ar-SA"/>
        </w:rPr>
        <w:t>Oszacowanie przybliżonej liczby stron dokumentów podlegających skanowaniu</w:t>
      </w:r>
      <w:r w:rsidR="00342922">
        <w:rPr>
          <w:lang w:eastAsia="ar-SA"/>
        </w:rPr>
        <w:t xml:space="preserve"> pozostawia się Wykonawcy prac w oparciu o założenie, że na średni m</w:t>
      </w:r>
      <w:r w:rsidR="00B41893">
        <w:rPr>
          <w:lang w:eastAsia="ar-SA"/>
        </w:rPr>
        <w:t>b dokumentacji przeznaczonej do </w:t>
      </w:r>
      <w:r w:rsidR="00342922">
        <w:rPr>
          <w:lang w:eastAsia="ar-SA"/>
        </w:rPr>
        <w:t xml:space="preserve">digitalizacji masowej przypada około 5000 kart, z czego około 96% posiada format A4, pozostałe zaś posiadają formaty większe, w tym maksymalnie format A1. Z 5000 kart około 25% jest zapisane obustronnie. </w:t>
      </w:r>
      <w:r w:rsidRPr="00C14748">
        <w:rPr>
          <w:lang w:eastAsia="ar-SA"/>
        </w:rPr>
        <w:t>W celu podniesienia dokładności swoich szacunków Wykonawca może w czasie prowadzenia postępowania p</w:t>
      </w:r>
      <w:r w:rsidR="00B41893">
        <w:rPr>
          <w:lang w:eastAsia="ar-SA"/>
        </w:rPr>
        <w:t>rzetargowego, uzyskać dostęp do </w:t>
      </w:r>
      <w:r w:rsidRPr="00C14748">
        <w:rPr>
          <w:lang w:eastAsia="ar-SA"/>
        </w:rPr>
        <w:t>miejsca</w:t>
      </w:r>
      <w:r w:rsidR="00DE197D">
        <w:rPr>
          <w:lang w:eastAsia="ar-SA"/>
        </w:rPr>
        <w:t>,</w:t>
      </w:r>
      <w:r w:rsidRPr="00C14748">
        <w:rPr>
          <w:lang w:eastAsia="ar-SA"/>
        </w:rPr>
        <w:t xml:space="preserve"> gdzie składowane są dokumenty analogowe i tam dokonać wglądu do zasobu. Zamawiający nie ponosi żadnej odpowiedzialności</w:t>
      </w:r>
      <w:r w:rsidR="002C7F93">
        <w:rPr>
          <w:lang w:eastAsia="ar-SA"/>
        </w:rPr>
        <w:t>,</w:t>
      </w:r>
      <w:r w:rsidR="00DE197D">
        <w:rPr>
          <w:lang w:eastAsia="ar-SA"/>
        </w:rPr>
        <w:t xml:space="preserve"> a</w:t>
      </w:r>
      <w:r w:rsidR="00AD0203">
        <w:rPr>
          <w:lang w:eastAsia="ar-SA"/>
        </w:rPr>
        <w:t xml:space="preserve"> </w:t>
      </w:r>
      <w:r w:rsidR="00B41893">
        <w:rPr>
          <w:lang w:eastAsia="ar-SA"/>
        </w:rPr>
        <w:t>w szczególności finansowej, za </w:t>
      </w:r>
      <w:r w:rsidRPr="00C14748">
        <w:rPr>
          <w:lang w:eastAsia="ar-SA"/>
        </w:rPr>
        <w:t xml:space="preserve">niedoszacowania lub inne niż opisane w WT szacowania jakie mogą wyniknąć w trakcie </w:t>
      </w:r>
      <w:r w:rsidRPr="00C14748">
        <w:rPr>
          <w:lang w:eastAsia="ar-SA"/>
        </w:rPr>
        <w:lastRenderedPageBreak/>
        <w:t>realizacji prac</w:t>
      </w:r>
      <w:r w:rsidR="00DE197D">
        <w:rPr>
          <w:lang w:eastAsia="ar-SA"/>
        </w:rPr>
        <w:t>.</w:t>
      </w:r>
      <w:r w:rsidR="00AD0203">
        <w:rPr>
          <w:lang w:eastAsia="ar-SA"/>
        </w:rPr>
        <w:t xml:space="preserve"> </w:t>
      </w:r>
      <w:r w:rsidR="00DE197D">
        <w:rPr>
          <w:lang w:eastAsia="ar-SA"/>
        </w:rPr>
        <w:t xml:space="preserve">Wyjątek stanowi sytuacja, gdzie </w:t>
      </w:r>
      <w:r w:rsidRPr="00C14748">
        <w:rPr>
          <w:lang w:eastAsia="ar-SA"/>
        </w:rPr>
        <w:t>podan</w:t>
      </w:r>
      <w:r w:rsidR="00342922">
        <w:rPr>
          <w:lang w:eastAsia="ar-SA"/>
        </w:rPr>
        <w:t>a</w:t>
      </w:r>
      <w:r w:rsidRPr="00C14748">
        <w:rPr>
          <w:lang w:eastAsia="ar-SA"/>
        </w:rPr>
        <w:t xml:space="preserve"> liczb</w:t>
      </w:r>
      <w:r w:rsidR="00342922">
        <w:rPr>
          <w:lang w:eastAsia="ar-SA"/>
        </w:rPr>
        <w:t>a</w:t>
      </w:r>
      <w:r w:rsidRPr="00C14748">
        <w:rPr>
          <w:lang w:eastAsia="ar-SA"/>
        </w:rPr>
        <w:t xml:space="preserve"> metrów bieżących dla materiałów przekazanych do </w:t>
      </w:r>
      <w:r w:rsidR="00342922">
        <w:rPr>
          <w:lang w:eastAsia="ar-SA"/>
        </w:rPr>
        <w:t>digitalizacji</w:t>
      </w:r>
      <w:r w:rsidR="00DE197D">
        <w:rPr>
          <w:lang w:eastAsia="ar-SA"/>
        </w:rPr>
        <w:t>,</w:t>
      </w:r>
      <w:r w:rsidR="00AD0203">
        <w:rPr>
          <w:lang w:eastAsia="ar-SA"/>
        </w:rPr>
        <w:t xml:space="preserve"> </w:t>
      </w:r>
      <w:r w:rsidR="00342922">
        <w:rPr>
          <w:lang w:eastAsia="ar-SA"/>
        </w:rPr>
        <w:t>odbiega</w:t>
      </w:r>
      <w:r w:rsidRPr="00C14748">
        <w:rPr>
          <w:lang w:eastAsia="ar-SA"/>
        </w:rPr>
        <w:t xml:space="preserve"> od stanu faktycznego o więcej niż 10%.</w:t>
      </w:r>
    </w:p>
    <w:p w:rsidR="008F1E55" w:rsidRPr="00C14748" w:rsidRDefault="008F1E55" w:rsidP="008F1E55">
      <w:pPr>
        <w:pStyle w:val="AZywiec2"/>
      </w:pPr>
      <w:r w:rsidRPr="00C14748">
        <w:t>Digitalizacja uzupełniająca istniejącej dokumentacji cyfrowej.</w:t>
      </w:r>
    </w:p>
    <w:p w:rsidR="008F1E55" w:rsidRPr="00C14748" w:rsidRDefault="00190764" w:rsidP="00AA03E4">
      <w:pPr>
        <w:pStyle w:val="AZywiec3"/>
        <w:numPr>
          <w:ilvl w:val="0"/>
          <w:numId w:val="27"/>
        </w:numPr>
      </w:pPr>
      <w:r>
        <w:t xml:space="preserve">W zakresie digitalizacji uzupełniającej Wykonawca jest zobowiązany pozyskać na nowo kopie cyfrowe dokumentów </w:t>
      </w:r>
      <w:r w:rsidR="008F1E55" w:rsidRPr="00C14748">
        <w:t>dla następujących przypadków:</w:t>
      </w:r>
    </w:p>
    <w:p w:rsidR="008F1E55" w:rsidRPr="00C14748" w:rsidRDefault="008F1E55" w:rsidP="00AA03E4">
      <w:pPr>
        <w:pStyle w:val="AZywiec4"/>
        <w:numPr>
          <w:ilvl w:val="0"/>
          <w:numId w:val="28"/>
        </w:numPr>
        <w:rPr>
          <w:color w:val="auto"/>
        </w:rPr>
      </w:pPr>
      <w:r w:rsidRPr="00C14748">
        <w:rPr>
          <w:color w:val="auto"/>
        </w:rPr>
        <w:t xml:space="preserve">dokument jest </w:t>
      </w:r>
      <w:r w:rsidR="00190764">
        <w:rPr>
          <w:color w:val="auto"/>
        </w:rPr>
        <w:t xml:space="preserve">nieczytelny, </w:t>
      </w:r>
      <w:r w:rsidRPr="00C14748">
        <w:rPr>
          <w:color w:val="auto"/>
        </w:rPr>
        <w:t>uszkodzony lub zniszczony</w:t>
      </w:r>
      <w:r w:rsidR="00CE16F0">
        <w:rPr>
          <w:color w:val="auto"/>
        </w:rPr>
        <w:t xml:space="preserve"> - należy sprawdzać poprzez analizę kopii cyfrowych dokumentów</w:t>
      </w:r>
      <w:r w:rsidRPr="00C14748">
        <w:rPr>
          <w:color w:val="auto"/>
        </w:rPr>
        <w:t>,</w:t>
      </w:r>
    </w:p>
    <w:p w:rsidR="008F1E55" w:rsidRPr="00C14748" w:rsidRDefault="008F1E55" w:rsidP="00AA03E4">
      <w:pPr>
        <w:pStyle w:val="AZywiec4"/>
        <w:numPr>
          <w:ilvl w:val="0"/>
          <w:numId w:val="28"/>
        </w:numPr>
        <w:rPr>
          <w:color w:val="auto"/>
        </w:rPr>
      </w:pPr>
      <w:r w:rsidRPr="00C14748">
        <w:rPr>
          <w:color w:val="auto"/>
        </w:rPr>
        <w:t>dokument został pominięty przy uprzednio wykonanych kampaniach digitalizacji</w:t>
      </w:r>
      <w:r w:rsidR="00190764">
        <w:rPr>
          <w:color w:val="auto"/>
        </w:rPr>
        <w:t xml:space="preserve"> oraz wykazuje dużą przydatność użytkową</w:t>
      </w:r>
      <w:r w:rsidR="00CE16F0">
        <w:rPr>
          <w:color w:val="auto"/>
        </w:rPr>
        <w:t xml:space="preserve"> - należy sprawdzać na podstawie spisów treści operatów</w:t>
      </w:r>
      <w:r w:rsidRPr="00C14748">
        <w:rPr>
          <w:color w:val="auto"/>
        </w:rPr>
        <w:t>.</w:t>
      </w:r>
    </w:p>
    <w:p w:rsidR="008F1E55" w:rsidRPr="00C14748" w:rsidRDefault="008F1E55" w:rsidP="008F1E55">
      <w:pPr>
        <w:pStyle w:val="AZywiec3"/>
      </w:pPr>
      <w:r w:rsidRPr="00C14748">
        <w:t xml:space="preserve">Dla dokumentów, których jakość kopii cyfrowej spełnia wymagania WT lub które zostały poddane </w:t>
      </w:r>
      <w:r w:rsidR="00E01F0F">
        <w:t xml:space="preserve">ponownej </w:t>
      </w:r>
      <w:r w:rsidRPr="00C14748">
        <w:t>digitalizacji należy przeprowadzić działania dostosowawcze, w tym:</w:t>
      </w:r>
    </w:p>
    <w:p w:rsidR="008F1E55" w:rsidRPr="00C14748" w:rsidRDefault="008F1E55" w:rsidP="00AA03E4">
      <w:pPr>
        <w:pStyle w:val="AZywiec4"/>
        <w:numPr>
          <w:ilvl w:val="0"/>
          <w:numId w:val="29"/>
        </w:numPr>
      </w:pPr>
      <w:r w:rsidRPr="00C14748">
        <w:t xml:space="preserve">dokonać </w:t>
      </w:r>
      <w:r w:rsidR="00DE197D">
        <w:t>zmiany formatu</w:t>
      </w:r>
      <w:r w:rsidR="00AD0203">
        <w:t xml:space="preserve"> </w:t>
      </w:r>
      <w:r w:rsidRPr="00C14748">
        <w:t xml:space="preserve">i organizacji kopii cyfrowych w dokumenty </w:t>
      </w:r>
      <w:r w:rsidR="00342922">
        <w:t>cyfrowe</w:t>
      </w:r>
      <w:r w:rsidRPr="00C14748">
        <w:t>,</w:t>
      </w:r>
    </w:p>
    <w:p w:rsidR="008F1E55" w:rsidRPr="00C14748" w:rsidRDefault="008F1E55" w:rsidP="00AA03E4">
      <w:pPr>
        <w:pStyle w:val="AZywiec4"/>
        <w:numPr>
          <w:ilvl w:val="0"/>
          <w:numId w:val="29"/>
        </w:numPr>
        <w:rPr>
          <w:color w:val="auto"/>
        </w:rPr>
      </w:pPr>
      <w:r w:rsidRPr="00C14748">
        <w:rPr>
          <w:color w:val="auto"/>
        </w:rPr>
        <w:t>dokonać zebrania wszystkich wymaganych w WT atrybutów dla obiektów dokumentów cyfrowych, jak i wszystkich powiązanych obiektów RPDŹ,</w:t>
      </w:r>
    </w:p>
    <w:p w:rsidR="008F1E55" w:rsidRPr="00C14748" w:rsidRDefault="008F1E55" w:rsidP="00AA03E4">
      <w:pPr>
        <w:pStyle w:val="AZywiec4"/>
        <w:numPr>
          <w:ilvl w:val="0"/>
          <w:numId w:val="29"/>
        </w:numPr>
        <w:rPr>
          <w:color w:val="auto"/>
        </w:rPr>
      </w:pPr>
      <w:r w:rsidRPr="00C14748">
        <w:rPr>
          <w:color w:val="auto"/>
        </w:rPr>
        <w:t>dokonać indeksacji opisowej i przestrzennej, za</w:t>
      </w:r>
      <w:r w:rsidR="00B41893">
        <w:rPr>
          <w:color w:val="auto"/>
        </w:rPr>
        <w:t>równo dokumentów cyfrowych, jak i </w:t>
      </w:r>
      <w:r w:rsidRPr="00C14748">
        <w:rPr>
          <w:color w:val="auto"/>
        </w:rPr>
        <w:t>wszystkich powiązanych obiektów RPDŹ,</w:t>
      </w:r>
    </w:p>
    <w:p w:rsidR="008F1E55" w:rsidRPr="00C14748" w:rsidRDefault="008F1E55" w:rsidP="00AA03E4">
      <w:pPr>
        <w:pStyle w:val="AZywiec4"/>
        <w:numPr>
          <w:ilvl w:val="0"/>
          <w:numId w:val="29"/>
        </w:numPr>
        <w:rPr>
          <w:color w:val="auto"/>
        </w:rPr>
      </w:pPr>
      <w:r w:rsidRPr="00C14748">
        <w:rPr>
          <w:color w:val="auto"/>
        </w:rPr>
        <w:t>nadać relacje pomiędzy obiektami RPDŹ zgodnie ze schematem aplikacyjnym BDPZGiK,</w:t>
      </w:r>
    </w:p>
    <w:p w:rsidR="008F1E55" w:rsidRPr="00C14748" w:rsidRDefault="008F1E55" w:rsidP="00AA03E4">
      <w:pPr>
        <w:pStyle w:val="AZywiec4"/>
        <w:numPr>
          <w:ilvl w:val="0"/>
          <w:numId w:val="29"/>
        </w:numPr>
        <w:rPr>
          <w:color w:val="auto"/>
        </w:rPr>
      </w:pPr>
      <w:r w:rsidRPr="00C14748">
        <w:rPr>
          <w:color w:val="auto"/>
        </w:rPr>
        <w:t>jeżeli to konieczne, dokonać zmiany identyfikatorów materiałów zasobu (</w:t>
      </w:r>
      <w:r w:rsidR="00154507">
        <w:rPr>
          <w:color w:val="auto"/>
        </w:rPr>
        <w:t>np.</w:t>
      </w:r>
      <w:r w:rsidRPr="00C14748">
        <w:rPr>
          <w:color w:val="auto"/>
        </w:rPr>
        <w:t xml:space="preserve"> przy scalaniu, rozdzielaniu, uzupełnianiu materiałów zasobu).</w:t>
      </w:r>
    </w:p>
    <w:p w:rsidR="008F1E55" w:rsidRPr="00C14748" w:rsidRDefault="008F1E55" w:rsidP="008F1E55">
      <w:pPr>
        <w:pStyle w:val="AZywiec3"/>
      </w:pPr>
      <w:r w:rsidRPr="00C14748">
        <w:t xml:space="preserve">Wykonawca dokona digitalizacji wszystkich przekazanych dokumentów to znaczy każdego dokumentu i każdej strony, zarówno tych przekazanych w ramach digitalizacji masowej jak i dokumentów wymagających digitalizacji </w:t>
      </w:r>
      <w:r w:rsidR="00E01F0F">
        <w:t xml:space="preserve">w ramach digitalizacji </w:t>
      </w:r>
      <w:r w:rsidRPr="00C14748">
        <w:t>uzupełniającej za wyjątkiem dokumentów zasobu przejściowego i kopii dokumentów pochodzących z innych operatów. Kiedy dokument cyfrowy lub jego część, zostanie przeznaczony do digitalizacji uzupełniającej należy zeskanować w całości jego postać materialną, to znaczy cały dokument (protokół, dziennik)</w:t>
      </w:r>
      <w:r w:rsidR="00476F7F">
        <w:t>,</w:t>
      </w:r>
      <w:r w:rsidRPr="00C14748">
        <w:t xml:space="preserve"> aby parametry docelowe jego obrazu cyfrowego były jednolite.</w:t>
      </w:r>
    </w:p>
    <w:p w:rsidR="008F1E55" w:rsidRPr="00C14748" w:rsidRDefault="008F1E55" w:rsidP="008F1E55">
      <w:pPr>
        <w:pStyle w:val="AZywiec3"/>
      </w:pPr>
      <w:r w:rsidRPr="00C14748">
        <w:t xml:space="preserve">W BDPZGiK istnieją pliki danych skojarzone z obiektami operatów lub obiektami dokumentów składowych operatów, między innymi w formatach TXT, KCD, DXF, DOC, XLS; które Wykonawca jest zobowiązany zachować oraz dostosować w zakresie nazwy </w:t>
      </w:r>
      <w:r w:rsidRPr="00C14748">
        <w:br/>
        <w:t>i pozostałych atrybutów do wymogów WT.</w:t>
      </w:r>
    </w:p>
    <w:p w:rsidR="008F1E55" w:rsidRPr="00C14748" w:rsidRDefault="008F1E55" w:rsidP="008F1E55">
      <w:pPr>
        <w:pStyle w:val="AZywiec2"/>
      </w:pPr>
      <w:r w:rsidRPr="00C14748">
        <w:t>Digitalizacja masowa przekazanej dokumentacji.</w:t>
      </w:r>
    </w:p>
    <w:p w:rsidR="008F1E55" w:rsidRPr="00C14748" w:rsidRDefault="008F1E55" w:rsidP="00AA03E4">
      <w:pPr>
        <w:pStyle w:val="AZywiec3"/>
        <w:numPr>
          <w:ilvl w:val="0"/>
          <w:numId w:val="30"/>
        </w:numPr>
      </w:pPr>
      <w:r w:rsidRPr="00C14748">
        <w:t>Digitalizacji masowej podlegają wszystkie przekazane do digitalizacji dokumenty w wersji analogowej (</w:t>
      </w:r>
      <w:r w:rsidR="004A0006">
        <w:t>materialnej</w:t>
      </w:r>
      <w:r w:rsidRPr="00C14748">
        <w:t xml:space="preserve">). Digitalizacji uzupełniającej podlegają dokumenty przekazane </w:t>
      </w:r>
      <w:r w:rsidRPr="00C14748">
        <w:br/>
      </w:r>
      <w:r w:rsidRPr="00C14748">
        <w:lastRenderedPageBreak/>
        <w:t>w postaci cyfrowej lub takie, których nie przeniesiono do formy cyfrowej np. w wyniku pominięcia</w:t>
      </w:r>
      <w:r w:rsidR="00156308">
        <w:t xml:space="preserve"> a wykazują przydatność użytkową</w:t>
      </w:r>
      <w:r w:rsidRPr="00C14748">
        <w:t>. Docelowo wszystkie dokumenty cyfrowe osadzone w docelowej BDPZGiK jak i tworzące kopię plikową, muszą spełniać wymogi stawiane dokumentom podlegającym digitalizacji masowej.</w:t>
      </w:r>
    </w:p>
    <w:p w:rsidR="00156308" w:rsidRDefault="00156308" w:rsidP="00156308">
      <w:pPr>
        <w:pStyle w:val="AZywiec3"/>
      </w:pPr>
      <w:r>
        <w:t xml:space="preserve">Przenoszenie dokumentów analogowych należy wykonać w rozdzielczości zapewniającej łatwe odczytanie dokumentu (co najmniej 300 dpi) przy zastosowaniu głębi kolorów RGB, kompresji typu JPEG2000 lub typu JPEG utworzonego kodekiem MozJPEG 3.0 lub innych typów kompresji dających równoważne (podobne) efekty jakości obrazu po kompresji. Stopień kompresji musi wynosić 80% ± 5%. Powyższe parametry dotyczą także wymogów dla dokumentów cyfrowych pozyskanych w uprzednio wykonanych kampaniach digitalizacji. Uzyskane obrazy należy organizować w pliki w formacie PDF/A-3 zgodnym </w:t>
      </w:r>
      <w:r w:rsidR="00A33045">
        <w:br/>
      </w:r>
      <w:r>
        <w:t xml:space="preserve">z normą ISO 19005-3:2012 korzystając z przestrzeni barw sRGB. Wykonawca jest zobowiązany do zastosowania uzgodnionych z Zamawiającym w toku prac danych dodatkowych, ustawień, wpisów a także metadanych do otrzymanych plików PDF </w:t>
      </w:r>
      <w:r w:rsidR="00A33045">
        <w:br/>
      </w:r>
      <w:r>
        <w:t>w zakresie:</w:t>
      </w:r>
    </w:p>
    <w:p w:rsidR="00156308" w:rsidRDefault="00156308" w:rsidP="00156308">
      <w:pPr>
        <w:pStyle w:val="AZywiec4"/>
        <w:numPr>
          <w:ilvl w:val="0"/>
          <w:numId w:val="32"/>
        </w:numPr>
      </w:pPr>
      <w:r>
        <w:t xml:space="preserve">określenia kontroli dystrybucji plików opartej na hasłach lub certyfikatach </w:t>
      </w:r>
      <w:r w:rsidR="00A33045">
        <w:br/>
      </w:r>
      <w:r>
        <w:t>w związku z nadawanymi przez system PODGiK licencjami,</w:t>
      </w:r>
    </w:p>
    <w:p w:rsidR="00156308" w:rsidRDefault="00156308" w:rsidP="00156308">
      <w:pPr>
        <w:pStyle w:val="AZywiec4"/>
        <w:numPr>
          <w:ilvl w:val="0"/>
          <w:numId w:val="32"/>
        </w:numPr>
      </w:pPr>
      <w:r>
        <w:t>możliwości umieszczenia georeferencji w pliku PDF na podstawie utworzonych plików zakresów w formacie WKT,</w:t>
      </w:r>
    </w:p>
    <w:p w:rsidR="00156308" w:rsidRDefault="00156308" w:rsidP="00156308">
      <w:pPr>
        <w:pStyle w:val="AZywiec4"/>
        <w:numPr>
          <w:ilvl w:val="0"/>
          <w:numId w:val="32"/>
        </w:numPr>
      </w:pPr>
      <w:r>
        <w:t>wstawienia niektórych metadanych, w tym: tytułu, autora, tematu, słów kluczowych, danych określających rodzaj dokumentacji powiązanej,</w:t>
      </w:r>
    </w:p>
    <w:p w:rsidR="008F1E55" w:rsidRPr="00C14748" w:rsidRDefault="00156308" w:rsidP="00156308">
      <w:pPr>
        <w:pStyle w:val="AZywiec4"/>
        <w:numPr>
          <w:ilvl w:val="0"/>
          <w:numId w:val="32"/>
        </w:numPr>
      </w:pPr>
      <w:r>
        <w:t xml:space="preserve">umieszczenia warstw tekstowych takich jak pliki danych znajdujące się </w:t>
      </w:r>
      <w:r w:rsidR="00A33045">
        <w:br/>
      </w:r>
      <w:r>
        <w:t>w BDPZGiK, co do których występują odpowiedniki w formie obrazów cyfrowych.</w:t>
      </w:r>
    </w:p>
    <w:p w:rsidR="008F1E55" w:rsidRPr="00C14748" w:rsidRDefault="008F1E55" w:rsidP="008F1E55">
      <w:pPr>
        <w:pStyle w:val="AZywiec3"/>
      </w:pPr>
      <w:r w:rsidRPr="00C14748">
        <w:t xml:space="preserve">Skanowanie w skanerach szczelinowych dopuszcza się wyłącznie dla dokumentów stosunkowo nowych lub nowych, a w szczególności takich, które nie wykazują żadnego zniszczenia czy uszkodzenia oraz takich, które są wykonane z materiałów trwałych </w:t>
      </w:r>
      <w:r w:rsidRPr="00C14748">
        <w:br/>
        <w:t>o znacznej wytrzymałości. Dla pozostałych materiałów należy stosować skanery płaskie lub skanery płaskie krawędziowe.</w:t>
      </w:r>
    </w:p>
    <w:p w:rsidR="008F1E55" w:rsidRPr="00C14748" w:rsidRDefault="008F1E55" w:rsidP="008F1E55">
      <w:pPr>
        <w:pStyle w:val="AZywiec3"/>
      </w:pPr>
      <w:r w:rsidRPr="00C14748">
        <w:t>Wykonawca musi zwrócić uwagę na optymalizację wielkoś</w:t>
      </w:r>
      <w:r w:rsidR="00A33045">
        <w:t xml:space="preserve">ci pliku kopii cyfrowej do jego </w:t>
      </w:r>
      <w:r w:rsidRPr="00C14748">
        <w:t>jakości, aby późniejsza elektroniczna obsługa zasobu (</w:t>
      </w:r>
      <w:r w:rsidR="00154507">
        <w:t>np.</w:t>
      </w:r>
      <w:r w:rsidRPr="00C14748">
        <w:t xml:space="preserve"> udostępnianie </w:t>
      </w:r>
      <w:r w:rsidR="00342922">
        <w:t>dokumentów</w:t>
      </w:r>
      <w:r w:rsidRPr="00C14748">
        <w:t xml:space="preserve"> cyfrowych za pomocą e-usługi</w:t>
      </w:r>
      <w:r w:rsidR="00342922">
        <w:t xml:space="preserve"> obsługi geodetów</w:t>
      </w:r>
      <w:r w:rsidRPr="00C14748">
        <w:t>) była sprawna, dlatego nie jest dopuszczalne stosowanie zbyt dużych rozdzielczości lub zbyt małych stopni kompresji. Wszelkie odstępstwa w tym zakresie należy uzgadniać na bieżąco z Zamawiającym.</w:t>
      </w:r>
    </w:p>
    <w:p w:rsidR="008F1E55" w:rsidRPr="00C14748" w:rsidRDefault="008F1E55" w:rsidP="008F1E55">
      <w:pPr>
        <w:pStyle w:val="AZywiec3"/>
      </w:pPr>
      <w:r w:rsidRPr="00C14748">
        <w:t>Każdy skanowany zbiór dokumentów w postaci operatu pomiarowego lub innej postaci należy po zeskanowaniu opatrzyć pieczątką "ZESKANOWANO" w miejscu na okładce ustalonym w toku prac z Zamawiającym lub inną pieczątką uzgodnioną z Zamawiającym.</w:t>
      </w:r>
      <w:r w:rsidR="00DD3E1E">
        <w:t xml:space="preserve"> Dokumenty podlegające digitalizacji uzupełniającej nie wymagają ww. </w:t>
      </w:r>
      <w:r w:rsidR="00DD3E1E" w:rsidRPr="00C14748">
        <w:t>opatr</w:t>
      </w:r>
      <w:r w:rsidR="00DD3E1E">
        <w:t>ywania.</w:t>
      </w:r>
    </w:p>
    <w:p w:rsidR="00156308" w:rsidRDefault="00156308" w:rsidP="00156308">
      <w:pPr>
        <w:pStyle w:val="AZywiec3"/>
      </w:pPr>
      <w:r w:rsidRPr="00156308">
        <w:t xml:space="preserve">Dla dokumentów złożonych z wielu stron należy zastosować pliki wielostronicowe dla jednego dokumentu, np. protokół ustalenia granic działek będzie zazwyczaj plikiem </w:t>
      </w:r>
      <w:r w:rsidRPr="00156308">
        <w:lastRenderedPageBreak/>
        <w:t xml:space="preserve">składającym się z co najmniej czterech stron. Należy koniecznie zachować kolejność stron w tego rodzaju dokumentach, to znaczy, że kolejne strony dokumentu w pliku muszą odpowiadać kolejnym prawidłowo złożonym stronom dokumentu w postaci materialnej. Dokumenty wielostronicowe będą występować między innymi dla: protokołów, obliczeń, dzienników, wykazów, warunków technicznych i wytycznych, dowodów doręczenia zawiadomienia, raportów, sprawozdań technicznych, decyzji, postanowień, spisów treści, kopii doręczeń wezwań, rejestrów, wypisów, zgłoszeń prac geodezyjnych. Należy zwrócić uwagę na to, że dotychczas pozyskane kopie cyfrowe dokumentów są rozdzielone na strony, toteż w ramach digitalizacji uzupełniającej należy je, między innymi, zorganizować </w:t>
      </w:r>
      <w:r w:rsidR="00A33045">
        <w:br/>
      </w:r>
      <w:r w:rsidRPr="00156308">
        <w:t>w dokumenty wielostronicowe.</w:t>
      </w:r>
      <w:r>
        <w:t xml:space="preserve"> Dokumenty jednostronicowe należy zastosować między innymi dla: szkiców, map, kart rejestrów.</w:t>
      </w:r>
    </w:p>
    <w:p w:rsidR="00156308" w:rsidRDefault="00156308" w:rsidP="00156308">
      <w:pPr>
        <w:pStyle w:val="AZywiec3"/>
      </w:pPr>
      <w:r>
        <w:t>W przypadku, kiedy na odwrocie dokumentu jednostronicowego występuje istotna treść, która nie stanowi ciągu dalszego treści na odwrocie, należy utworzyć niezależny dokument jednostronicowy nadając mu atrybuty stosowne do tej treści.</w:t>
      </w:r>
    </w:p>
    <w:p w:rsidR="008F1E55" w:rsidRPr="00C14748" w:rsidRDefault="00156308" w:rsidP="00156308">
      <w:pPr>
        <w:pStyle w:val="AZywiec3"/>
      </w:pPr>
      <w:r>
        <w:t>W celu ustalenia rodzajów dokumentów, dla których należy zastosować pliki wielostronicowe, jak i rodzajów dokumentów, dla których należy zeskanować każdą stronę do osobnego pliku, należy uzgodnić z Zamawiającym w toku prac odpowiednio rozszerzenie lub zawężenie wymienionych powyżej zbiorów rodzajów dokumentów, na podstawie wykonanej inwentaryzacji.</w:t>
      </w:r>
    </w:p>
    <w:p w:rsidR="008F1E55" w:rsidRPr="00C14748" w:rsidRDefault="008F1E55" w:rsidP="008F1E55">
      <w:pPr>
        <w:pStyle w:val="AZywiec3"/>
      </w:pPr>
      <w:r w:rsidRPr="00C14748">
        <w:t xml:space="preserve">Należy zachować orientację stron dokumentów tak, aby bez obracania kopii cyfrowej dokumentu można było </w:t>
      </w:r>
      <w:r w:rsidR="00C074C2">
        <w:t>odczytać</w:t>
      </w:r>
      <w:r w:rsidRPr="00C14748">
        <w:t xml:space="preserve"> większość treści</w:t>
      </w:r>
      <w:r w:rsidR="00B41893">
        <w:t xml:space="preserve"> oraz aby większość możliwej do </w:t>
      </w:r>
      <w:r w:rsidRPr="00C14748">
        <w:t>odczytania treści w postaci tekstu zorientowana była poziomo. Kopie cyfrowe map należy zorientować do kierunku wskazanego przez opis mapy.</w:t>
      </w:r>
    </w:p>
    <w:p w:rsidR="008F1E55" w:rsidRDefault="008F1E55" w:rsidP="008F1E55">
      <w:pPr>
        <w:pStyle w:val="AZywiec3"/>
      </w:pPr>
      <w:r w:rsidRPr="00C14748">
        <w:t xml:space="preserve">Po zeskanowaniu obrazy cyfrowe należy uszlachetnić, w tym usunąć zabrudzenia i plamy, </w:t>
      </w:r>
      <w:r w:rsidRPr="00C14748">
        <w:br/>
        <w:t xml:space="preserve">w celu poprawienia ich czytelności, a także zmniejszenia objętości obrazu jak </w:t>
      </w:r>
      <w:r w:rsidRPr="00C14748">
        <w:br/>
        <w:t>i wymaganego do wydruku materiału eksploatacyjnego drukarki. Nie należy skanować pustych stron, a w szczególności należy je wyeliminować po ewentualnym zeskanowaniu.</w:t>
      </w:r>
    </w:p>
    <w:p w:rsidR="00156308" w:rsidRPr="00CF3239" w:rsidRDefault="00156308" w:rsidP="00156308">
      <w:pPr>
        <w:pStyle w:val="AZywiec3"/>
      </w:pPr>
      <w:r w:rsidRPr="00CF3239">
        <w:t>Dokumenty na nośniku typu np.: kalka, folia, bibułka; czyli dokumenty częściowo przeźroczyste, należy skanować tak</w:t>
      </w:r>
      <w:r w:rsidR="00476F7F">
        <w:t>,</w:t>
      </w:r>
      <w:r w:rsidRPr="00CF3239">
        <w:t xml:space="preserve"> aby przy późniejszym wydruku zużyć jak najmniej materiałów eksploatacyjnych drukarki. W tym celu należy skanować z użyciem białego tła skanera. W przypadku skanerów płaskich wymagane jest fizyczne użycie białego tła (zamiana koloru tła na białe, podklejenie białym brystolem etc.), w przypadku skanerów szczelinowych obowiązkowe jest wybranie białego tła skanowania w ustawieniach skanera. Zabrania się rozjaśniania plików w procesie obróbki graficznej. Poniżej na rysunku zamieszczono przykład niepoprawnie zeskanowanego materiału częściowo przeźroczystego (strona lewa) i poprawnie zeskanowanego materiału częściowo przeźroczystego (strona prawa).</w:t>
      </w:r>
    </w:p>
    <w:p w:rsidR="00156308" w:rsidRPr="00CF3239" w:rsidRDefault="00156308" w:rsidP="00156308">
      <w:pPr>
        <w:autoSpaceDE w:val="0"/>
        <w:spacing w:line="360" w:lineRule="auto"/>
        <w:ind w:left="716"/>
        <w:jc w:val="both"/>
      </w:pPr>
      <w:r w:rsidRPr="00CF3239">
        <w:t>Rysunek 1. Przykłady materiałów częściowo przeźroczystych</w:t>
      </w:r>
    </w:p>
    <w:p w:rsidR="00156308" w:rsidRDefault="00156308" w:rsidP="00156308"/>
    <w:p w:rsidR="00A33045" w:rsidRDefault="00A33045" w:rsidP="00156308"/>
    <w:p w:rsidR="00A33045" w:rsidRPr="00CF3239" w:rsidRDefault="00A33045" w:rsidP="00156308"/>
    <w:tbl>
      <w:tblPr>
        <w:tblW w:w="0" w:type="auto"/>
        <w:tblLook w:val="04A0"/>
      </w:tblPr>
      <w:tblGrid>
        <w:gridCol w:w="4749"/>
        <w:gridCol w:w="4747"/>
      </w:tblGrid>
      <w:tr w:rsidR="00156308" w:rsidRPr="00CF3239" w:rsidTr="00156308">
        <w:tc>
          <w:tcPr>
            <w:tcW w:w="4747" w:type="dxa"/>
          </w:tcPr>
          <w:p w:rsidR="00156308" w:rsidRPr="00CF3239" w:rsidRDefault="00156308" w:rsidP="00156308">
            <w:r w:rsidRPr="00CF3239">
              <w:t>Materiał zeskanowany niepoprawnie</w:t>
            </w:r>
          </w:p>
        </w:tc>
        <w:tc>
          <w:tcPr>
            <w:tcW w:w="4747" w:type="dxa"/>
          </w:tcPr>
          <w:p w:rsidR="00156308" w:rsidRPr="00CF3239" w:rsidRDefault="00156308" w:rsidP="00156308">
            <w:r w:rsidRPr="00CF3239">
              <w:t>Materiał zeskanowany poprawnie</w:t>
            </w:r>
          </w:p>
        </w:tc>
      </w:tr>
      <w:tr w:rsidR="00156308" w:rsidRPr="00CF3239" w:rsidTr="00156308">
        <w:tc>
          <w:tcPr>
            <w:tcW w:w="4747" w:type="dxa"/>
          </w:tcPr>
          <w:p w:rsidR="00156308" w:rsidRPr="00CF3239" w:rsidRDefault="00156308" w:rsidP="00156308">
            <w:r w:rsidRPr="00CF3239">
              <w:rPr>
                <w:noProof/>
                <w:lang w:eastAsia="pl-PL"/>
              </w:rPr>
              <w:drawing>
                <wp:inline distT="0" distB="0" distL="0" distR="0">
                  <wp:extent cx="2878455" cy="30213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8455" cy="3021330"/>
                          </a:xfrm>
                          <a:prstGeom prst="rect">
                            <a:avLst/>
                          </a:prstGeom>
                          <a:noFill/>
                          <a:ln>
                            <a:noFill/>
                          </a:ln>
                        </pic:spPr>
                      </pic:pic>
                    </a:graphicData>
                  </a:graphic>
                </wp:inline>
              </w:drawing>
            </w:r>
          </w:p>
        </w:tc>
        <w:tc>
          <w:tcPr>
            <w:tcW w:w="4747" w:type="dxa"/>
          </w:tcPr>
          <w:p w:rsidR="00156308" w:rsidRPr="00CF3239" w:rsidRDefault="00156308" w:rsidP="00156308">
            <w:r w:rsidRPr="00CF3239">
              <w:rPr>
                <w:noProof/>
                <w:lang w:eastAsia="pl-PL"/>
              </w:rPr>
              <w:drawing>
                <wp:inline distT="0" distB="0" distL="0" distR="0">
                  <wp:extent cx="2854325" cy="3021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4325" cy="3021330"/>
                          </a:xfrm>
                          <a:prstGeom prst="rect">
                            <a:avLst/>
                          </a:prstGeom>
                          <a:noFill/>
                          <a:ln>
                            <a:noFill/>
                          </a:ln>
                        </pic:spPr>
                      </pic:pic>
                    </a:graphicData>
                  </a:graphic>
                </wp:inline>
              </w:drawing>
            </w:r>
          </w:p>
        </w:tc>
      </w:tr>
    </w:tbl>
    <w:p w:rsidR="00156308" w:rsidRPr="00C14748" w:rsidRDefault="00156308" w:rsidP="00156308">
      <w:pPr>
        <w:pStyle w:val="AZywiec3"/>
        <w:numPr>
          <w:ilvl w:val="0"/>
          <w:numId w:val="0"/>
        </w:numPr>
        <w:ind w:left="720"/>
      </w:pPr>
    </w:p>
    <w:p w:rsidR="008F1E55" w:rsidRPr="00C14748" w:rsidRDefault="008F1E55" w:rsidP="008F1E55">
      <w:pPr>
        <w:pStyle w:val="AZywiec3"/>
      </w:pPr>
      <w:r w:rsidRPr="00C14748">
        <w:t>W przypadku, kiedy pozyskane kopie cyfrowe dokumentów zasobu po wydruku na drukarce kolorowej o rozdzielczości drukowania nie mniejszej ni</w:t>
      </w:r>
      <w:r w:rsidR="00B41893">
        <w:t>ż rozdzielczość skanowania, nie </w:t>
      </w:r>
      <w:r w:rsidRPr="00C14748">
        <w:t>będą jednoznacznie czytelne (</w:t>
      </w:r>
      <w:r w:rsidR="00154507">
        <w:t>np.</w:t>
      </w:r>
      <w:r w:rsidRPr="00C14748">
        <w:t xml:space="preserve"> nie będzie można odczytać liczb, opisów, pomimo że można je odczytać z materiału analogowego) należy w porozumieniu </w:t>
      </w:r>
      <w:r w:rsidRPr="00C14748">
        <w:br/>
        <w:t xml:space="preserve">z Zamawiającym dokumenty </w:t>
      </w:r>
      <w:r w:rsidR="0046641E">
        <w:t>takie</w:t>
      </w:r>
      <w:r w:rsidRPr="00C14748">
        <w:t xml:space="preserve"> poddać ponownemu skanowaniu, w ramach digitalizacji uzupełniającej, dopóki nie uzyska się jakości i czytelności oczekiwanej. W tym przypadku uzasadnione jest zwiększenie rozdzielczości skanowania lub głębi kolorów lub obu parametrów jednocześnie.</w:t>
      </w:r>
    </w:p>
    <w:p w:rsidR="008F1E55" w:rsidRPr="00C14748" w:rsidRDefault="008F1E55" w:rsidP="008F1E55">
      <w:pPr>
        <w:pStyle w:val="AZywiec2"/>
      </w:pPr>
      <w:r w:rsidRPr="00C14748">
        <w:t>Indeksacja opisowa kopii cyfrowych dokumentów PZGiK.</w:t>
      </w:r>
    </w:p>
    <w:p w:rsidR="00C074C2" w:rsidRDefault="008F1E55" w:rsidP="00AA03E4">
      <w:pPr>
        <w:pStyle w:val="AZywiec3"/>
        <w:numPr>
          <w:ilvl w:val="0"/>
          <w:numId w:val="31"/>
        </w:numPr>
      </w:pPr>
      <w:r w:rsidRPr="00C14748">
        <w:t xml:space="preserve">Każdą kopię cyfrową należy odpowiednio nazwać, stosując wzorce zgodne ze słownikiem przedstawionym w Załączniku nr </w:t>
      </w:r>
      <w:r w:rsidR="00DB0EC5">
        <w:t>5</w:t>
      </w:r>
      <w:r w:rsidRPr="00C14748">
        <w:t xml:space="preserve">do WT. Należy dokładnie zapoznać się ze słownikiem wzorców, aby w sposób prawidłowy i jednolity rozróżnić rodzaje dokumentów. </w:t>
      </w:r>
      <w:r w:rsidRPr="00C14748">
        <w:br/>
        <w:t>W przypadku niejasności oraz trudności w przyporządkowaniu wzorca do dokumentu analogowego należy konsultować się z Zamawiającym przedstawiając stosowne przykłady. Uzgodnione rozwiązania należy stosować do przypadków podobnych. Zakłada się, że osoby nadzorujące wykonywanie Zlecenia posiadają stosowne doświadczenie w pracy na archiwalnych dokumentach z</w:t>
      </w:r>
      <w:r w:rsidR="00C074C2">
        <w:t>asobu i potrafią je rozróżniać.</w:t>
      </w:r>
    </w:p>
    <w:p w:rsidR="00C074C2" w:rsidRDefault="008F1E55" w:rsidP="00AA03E4">
      <w:pPr>
        <w:pStyle w:val="AZywiec3"/>
        <w:numPr>
          <w:ilvl w:val="0"/>
          <w:numId w:val="31"/>
        </w:numPr>
      </w:pPr>
      <w:r w:rsidRPr="00C14748">
        <w:t xml:space="preserve">Do nazwy należy dodać numer kolejny dokumentu w operacie (jeżeli dany rodzaj dokumentu występuje więcej niż jeden raz </w:t>
      </w:r>
      <w:r w:rsidR="00154507">
        <w:t>np.</w:t>
      </w:r>
      <w:r w:rsidRPr="00C14748">
        <w:t xml:space="preserve"> operat zawiera kilka szkiców) oraz </w:t>
      </w:r>
      <w:r w:rsidRPr="00C14748">
        <w:lastRenderedPageBreak/>
        <w:t xml:space="preserve">identyfikator </w:t>
      </w:r>
      <w:r w:rsidR="0046641E">
        <w:t xml:space="preserve">dokumentu </w:t>
      </w:r>
      <w:r w:rsidRPr="00C14748">
        <w:t>materiału zasobu według przykładu: "P.18</w:t>
      </w:r>
      <w:r w:rsidR="00C074C2">
        <w:t>61</w:t>
      </w:r>
      <w:r w:rsidRPr="00C14748">
        <w:t>.1985.1234</w:t>
      </w:r>
      <w:r w:rsidR="00C074C2">
        <w:t>_1</w:t>
      </w:r>
      <w:r w:rsidR="0046641E">
        <w:t>_</w:t>
      </w:r>
      <w:r w:rsidR="00C074C2" w:rsidRPr="00C14748">
        <w:t>T1</w:t>
      </w:r>
      <w:r w:rsidR="00C074C2">
        <w:t>-</w:t>
      </w:r>
      <w:r w:rsidR="00C074C2" w:rsidRPr="00C14748">
        <w:t>SZKP</w:t>
      </w:r>
      <w:r w:rsidR="00C074C2">
        <w:t>-</w:t>
      </w:r>
      <w:r w:rsidR="00C074C2" w:rsidRPr="00C14748">
        <w:t>001</w:t>
      </w:r>
      <w:r w:rsidR="00C074C2">
        <w:t>.</w:t>
      </w:r>
      <w:r w:rsidR="00156308">
        <w:t>PDF</w:t>
      </w:r>
      <w:r w:rsidR="00C074C2">
        <w:t>",</w:t>
      </w:r>
      <w:r w:rsidRPr="00C14748">
        <w:t xml:space="preserve"> gdzie</w:t>
      </w:r>
      <w:r w:rsidR="00C074C2">
        <w:t>:</w:t>
      </w:r>
    </w:p>
    <w:p w:rsidR="00C074C2" w:rsidRPr="00C14748" w:rsidRDefault="00C074C2" w:rsidP="00156308">
      <w:pPr>
        <w:pStyle w:val="AZywiec4"/>
        <w:numPr>
          <w:ilvl w:val="0"/>
          <w:numId w:val="94"/>
        </w:numPr>
      </w:pPr>
      <w:r w:rsidRPr="00C14748">
        <w:t>P.18</w:t>
      </w:r>
      <w:r>
        <w:t>61</w:t>
      </w:r>
      <w:r w:rsidRPr="00C14748">
        <w:t>.1985.1234</w:t>
      </w:r>
      <w:r>
        <w:t>_1</w:t>
      </w:r>
      <w:r w:rsidRPr="00C14748">
        <w:t xml:space="preserve"> - przykładowy identyfikator </w:t>
      </w:r>
      <w:r w:rsidR="0046641E">
        <w:t xml:space="preserve">dokumentu </w:t>
      </w:r>
      <w:r w:rsidRPr="00C14748">
        <w:t xml:space="preserve">materiału zasobu; </w:t>
      </w:r>
      <w:r w:rsidR="00156308">
        <w:t>PDF</w:t>
      </w:r>
      <w:r w:rsidRPr="00C14748">
        <w:t xml:space="preserve"> - o</w:t>
      </w:r>
      <w:r>
        <w:t>znaczenie formatu pliku;</w:t>
      </w:r>
    </w:p>
    <w:p w:rsidR="00C074C2" w:rsidRDefault="008F1E55" w:rsidP="00156308">
      <w:pPr>
        <w:pStyle w:val="AZywiec4"/>
        <w:numPr>
          <w:ilvl w:val="0"/>
          <w:numId w:val="94"/>
        </w:numPr>
      </w:pPr>
      <w:r w:rsidRPr="00C14748">
        <w:t>T1 - numer tomu w przypadku operatu wielotomowego</w:t>
      </w:r>
      <w:r w:rsidR="0046641E">
        <w:t>.</w:t>
      </w:r>
      <w:r w:rsidR="00AD0203">
        <w:t xml:space="preserve"> </w:t>
      </w:r>
      <w:r w:rsidR="0046641E">
        <w:t>W</w:t>
      </w:r>
      <w:r w:rsidRPr="00C14748">
        <w:t xml:space="preserve"> przypadku operatu</w:t>
      </w:r>
      <w:r w:rsidR="00C074C2">
        <w:t xml:space="preserve"> jednotomowego </w:t>
      </w:r>
      <w:r w:rsidR="0046641E">
        <w:t xml:space="preserve">oznaczenia tego </w:t>
      </w:r>
      <w:r w:rsidR="00C074C2">
        <w:t>nie stosuje się;</w:t>
      </w:r>
    </w:p>
    <w:p w:rsidR="00C074C2" w:rsidRDefault="008F1E55" w:rsidP="00156308">
      <w:pPr>
        <w:pStyle w:val="AZywiec4"/>
        <w:numPr>
          <w:ilvl w:val="0"/>
          <w:numId w:val="94"/>
        </w:numPr>
      </w:pPr>
      <w:r w:rsidRPr="00C14748">
        <w:t xml:space="preserve">SZKP - wzorzec dla </w:t>
      </w:r>
      <w:r w:rsidR="00C074C2">
        <w:t xml:space="preserve">dokumentu szkicu polowego (określany zgodnie z Załącznikiem nr </w:t>
      </w:r>
      <w:r w:rsidR="005133FC">
        <w:t>6</w:t>
      </w:r>
      <w:r w:rsidR="00C074C2">
        <w:t xml:space="preserve"> do WT);</w:t>
      </w:r>
    </w:p>
    <w:p w:rsidR="00C074C2" w:rsidRDefault="008F1E55" w:rsidP="00156308">
      <w:pPr>
        <w:pStyle w:val="AZywiec4"/>
        <w:numPr>
          <w:ilvl w:val="0"/>
          <w:numId w:val="94"/>
        </w:numPr>
      </w:pPr>
      <w:r w:rsidRPr="00C14748">
        <w:t xml:space="preserve">001 - numer </w:t>
      </w:r>
      <w:r w:rsidR="00C074C2">
        <w:t xml:space="preserve">kolejny danego rodzaju dokumentu </w:t>
      </w:r>
      <w:r w:rsidRPr="00C14748">
        <w:t xml:space="preserve">w </w:t>
      </w:r>
      <w:r w:rsidR="008E1A1A" w:rsidRPr="00C14748">
        <w:t>operacie,</w:t>
      </w:r>
      <w:r w:rsidRPr="00C14748">
        <w:t xml:space="preserve"> przy czym numery dokumentów </w:t>
      </w:r>
      <w:r w:rsidR="00C074C2">
        <w:t xml:space="preserve">w ramach rodzaju </w:t>
      </w:r>
      <w:r w:rsidRPr="00C14748">
        <w:t>budujemy z notacji 3-cyfrowej (jak w przykładzie) rozpoczynając od 001 a kończąc na 999 dla każdego rodzaju dokumentu</w:t>
      </w:r>
      <w:r w:rsidR="00C074C2">
        <w:t>.</w:t>
      </w:r>
    </w:p>
    <w:p w:rsidR="008F1E55" w:rsidRDefault="008F1E55" w:rsidP="008F1E55">
      <w:pPr>
        <w:pStyle w:val="AZywiec3"/>
      </w:pPr>
      <w:r w:rsidRPr="00C14748">
        <w:t>Każdy plik dokumentu składowego operatu należy umieścić w katalogu o nazwie identyfikatora materiału zasobu operatu, np. "P.</w:t>
      </w:r>
      <w:r w:rsidR="00C074C2">
        <w:t>1861</w:t>
      </w:r>
      <w:r w:rsidRPr="00C14748">
        <w:t>.1985.1234</w:t>
      </w:r>
      <w:r w:rsidR="0046641E">
        <w:t>_</w:t>
      </w:r>
      <w:r w:rsidR="00CC659A">
        <w:t>T1</w:t>
      </w:r>
      <w:r w:rsidRPr="00C14748">
        <w:t xml:space="preserve">". W miejscu oddzielenia </w:t>
      </w:r>
      <w:r w:rsidR="0046641E">
        <w:t xml:space="preserve">identyfikatora dokumentu materiału zasobu </w:t>
      </w:r>
      <w:r w:rsidRPr="00C14748">
        <w:t>od numeru jego tomu stosujemy podkreślenie "_". Kolejne tomy oznaczamy literą "T"</w:t>
      </w:r>
      <w:r w:rsidR="0046641E">
        <w:t>,</w:t>
      </w:r>
      <w:r w:rsidRPr="00C14748">
        <w:t xml:space="preserve"> a po niej stosujemy numerację arabską tomów. Katalogi operatów należy umieszczać w katalogach o nazwach obrębów ewidencyjnych</w:t>
      </w:r>
      <w:r w:rsidR="0046641E">
        <w:t>, a te w katalogach jednostek ewidencyjnych.</w:t>
      </w:r>
      <w:r w:rsidRPr="00C14748">
        <w:t xml:space="preserve"> Wykonawca może zmienić przypisanie operatu do innego niż w BDPZGiK obrębu ewidencyjnego, kiedy istnieją na to jednoznaczne przesłanki. Zmianę przypisania należy także uzupełnić w BDPZGiK. Wszystkie pliki kopii cyfrowych stron operatu jak i pliki stowarzyszone należy umieszczać w katalogu operatu.</w:t>
      </w:r>
    </w:p>
    <w:p w:rsidR="000F3D87" w:rsidRPr="000F3D87" w:rsidRDefault="000F3D87" w:rsidP="000F3D87">
      <w:pPr>
        <w:pStyle w:val="AZywiec3"/>
      </w:pPr>
      <w:r w:rsidRPr="000F3D87">
        <w:t xml:space="preserve">W każdym katalogu </w:t>
      </w:r>
      <w:r>
        <w:t xml:space="preserve">operatu </w:t>
      </w:r>
      <w:r w:rsidRPr="000F3D87">
        <w:t>należy utworzyć i umieścić plik opisowy operatu zawierający następujące dane wynikające z § 9 punkt 1 Rozp. PZGiK:</w:t>
      </w:r>
    </w:p>
    <w:p w:rsidR="000F3D87" w:rsidRPr="000F3D87" w:rsidRDefault="000F3D87" w:rsidP="00AA03E4">
      <w:pPr>
        <w:pStyle w:val="AZywiec4"/>
        <w:numPr>
          <w:ilvl w:val="0"/>
          <w:numId w:val="40"/>
        </w:numPr>
      </w:pPr>
      <w:r w:rsidRPr="000F3D87">
        <w:t>Identyfikator ewidencyjny materiału zasobu.</w:t>
      </w:r>
    </w:p>
    <w:p w:rsidR="000F3D87" w:rsidRPr="000F3D87" w:rsidRDefault="000F3D87" w:rsidP="00AA03E4">
      <w:pPr>
        <w:pStyle w:val="AZywiec4"/>
        <w:numPr>
          <w:ilvl w:val="0"/>
          <w:numId w:val="40"/>
        </w:numPr>
      </w:pPr>
      <w:r w:rsidRPr="000F3D87">
        <w:t>Data wpisania materiału zasobu do ewidencji - data przyjęcia operatu do zasobu.</w:t>
      </w:r>
    </w:p>
    <w:p w:rsidR="000F3D87" w:rsidRPr="000F3D87" w:rsidRDefault="000F3D87" w:rsidP="00AA03E4">
      <w:pPr>
        <w:pStyle w:val="AZywiec4"/>
        <w:numPr>
          <w:ilvl w:val="0"/>
          <w:numId w:val="40"/>
        </w:numPr>
      </w:pPr>
      <w:r w:rsidRPr="000F3D87">
        <w:t>Data zgłoszenia pracy geodezyjnej.</w:t>
      </w:r>
    </w:p>
    <w:p w:rsidR="000F3D87" w:rsidRPr="000F3D87" w:rsidRDefault="000F3D87" w:rsidP="00AA03E4">
      <w:pPr>
        <w:pStyle w:val="AZywiec4"/>
        <w:numPr>
          <w:ilvl w:val="0"/>
          <w:numId w:val="40"/>
        </w:numPr>
      </w:pPr>
      <w:r w:rsidRPr="000F3D87">
        <w:t>Identyfikator zgłoszenia pracy geodezyjnej.</w:t>
      </w:r>
    </w:p>
    <w:p w:rsidR="000F3D87" w:rsidRPr="000F3D87" w:rsidRDefault="000F3D87" w:rsidP="00AA03E4">
      <w:pPr>
        <w:pStyle w:val="AZywiec4"/>
        <w:numPr>
          <w:ilvl w:val="0"/>
          <w:numId w:val="40"/>
        </w:numPr>
      </w:pPr>
      <w:r w:rsidRPr="000F3D87">
        <w:t>Nazwa materiału zasobu.</w:t>
      </w:r>
    </w:p>
    <w:p w:rsidR="000F3D87" w:rsidRPr="000F3D87" w:rsidRDefault="000F3D87" w:rsidP="00AA03E4">
      <w:pPr>
        <w:pStyle w:val="AZywiec4"/>
        <w:numPr>
          <w:ilvl w:val="0"/>
          <w:numId w:val="40"/>
        </w:numPr>
      </w:pPr>
      <w:r w:rsidRPr="000F3D87">
        <w:t>Informacje o położeniu obszaru, którego dotyczy materiał zasobu: województwo, powiat, gmina, obręb. W przypadku, gdy operat dotyczy działek lub działki znajdującej się na terenie dwóch gmin, należy wybrać tą, na której leży przeważająca liczba działek lub przeważająca część działki.</w:t>
      </w:r>
    </w:p>
    <w:p w:rsidR="000F3D87" w:rsidRPr="000F3D87" w:rsidRDefault="000F3D87" w:rsidP="00AA03E4">
      <w:pPr>
        <w:pStyle w:val="AZywiec4"/>
        <w:numPr>
          <w:ilvl w:val="0"/>
          <w:numId w:val="40"/>
        </w:numPr>
      </w:pPr>
      <w:r w:rsidRPr="000F3D87">
        <w:t>Informacje o źródle pochodzenia i sposobie po</w:t>
      </w:r>
      <w:r w:rsidR="00B41893">
        <w:t>zyskania materiału zasobu, w </w:t>
      </w:r>
      <w:r w:rsidR="008E1A1A" w:rsidRPr="000F3D87">
        <w:t>przypadku,</w:t>
      </w:r>
      <w:r w:rsidRPr="000F3D87">
        <w:t xml:space="preserve"> gdy materiał ten nie jest rezultatem zgłoszonych prac.</w:t>
      </w:r>
    </w:p>
    <w:p w:rsidR="000F3D87" w:rsidRPr="000F3D87" w:rsidRDefault="000F3D87" w:rsidP="00AA03E4">
      <w:pPr>
        <w:pStyle w:val="AZywiec4"/>
        <w:numPr>
          <w:ilvl w:val="0"/>
          <w:numId w:val="40"/>
        </w:numPr>
      </w:pPr>
      <w:r w:rsidRPr="000F3D87">
        <w:t>Informacje o postaci, w jakiej jest przechowywany materiał zasobu.</w:t>
      </w:r>
    </w:p>
    <w:p w:rsidR="000F3D87" w:rsidRPr="000F3D87" w:rsidRDefault="000F3D87" w:rsidP="00AA03E4">
      <w:pPr>
        <w:pStyle w:val="AZywiec4"/>
        <w:numPr>
          <w:ilvl w:val="0"/>
          <w:numId w:val="40"/>
        </w:numPr>
      </w:pPr>
      <w:r w:rsidRPr="000F3D87">
        <w:t>Informacje o rodzaju nośnika informacji, jeżeli materiał zasobu jest w postaci nieelektronicznej.</w:t>
      </w:r>
    </w:p>
    <w:p w:rsidR="000F3D87" w:rsidRPr="000F3D87" w:rsidRDefault="000F3D87" w:rsidP="00AA03E4">
      <w:pPr>
        <w:pStyle w:val="AZywiec4"/>
        <w:numPr>
          <w:ilvl w:val="0"/>
          <w:numId w:val="40"/>
        </w:numPr>
      </w:pPr>
      <w:r w:rsidRPr="000F3D87">
        <w:t>Informacje o twórcy materiału zasobu.</w:t>
      </w:r>
    </w:p>
    <w:p w:rsidR="000F3D87" w:rsidRPr="000F3D87" w:rsidRDefault="000F3D87" w:rsidP="00AA03E4">
      <w:pPr>
        <w:pStyle w:val="AZywiec4"/>
        <w:numPr>
          <w:ilvl w:val="0"/>
          <w:numId w:val="40"/>
        </w:numPr>
      </w:pPr>
      <w:r w:rsidRPr="000F3D87">
        <w:t>Informacje o dostępie do materiału zasobu.</w:t>
      </w:r>
    </w:p>
    <w:p w:rsidR="000F3D87" w:rsidRPr="000F3D87" w:rsidRDefault="000F3D87" w:rsidP="00AA03E4">
      <w:pPr>
        <w:pStyle w:val="AZywiec4"/>
        <w:numPr>
          <w:ilvl w:val="0"/>
          <w:numId w:val="40"/>
        </w:numPr>
      </w:pPr>
      <w:r w:rsidRPr="000F3D87">
        <w:lastRenderedPageBreak/>
        <w:t>Oznaczenie podstawowego typu materiałów zasobu - zgodnie z przepisami wydanymi na podstawie art. 5 ust. 2a ustawy o zasobie narodowym.</w:t>
      </w:r>
    </w:p>
    <w:p w:rsidR="000F3D87" w:rsidRPr="000F3D87" w:rsidRDefault="000F3D87" w:rsidP="00AA03E4">
      <w:pPr>
        <w:pStyle w:val="AZywiec4"/>
        <w:numPr>
          <w:ilvl w:val="0"/>
          <w:numId w:val="40"/>
        </w:numPr>
      </w:pPr>
      <w:r w:rsidRPr="000F3D87">
        <w:t>Informacja o kategorii archiwalnej materiału zasobu.</w:t>
      </w:r>
    </w:p>
    <w:p w:rsidR="000F3D87" w:rsidRPr="000F3D87" w:rsidRDefault="000F3D87" w:rsidP="00AA03E4">
      <w:pPr>
        <w:pStyle w:val="AZywiec4"/>
        <w:numPr>
          <w:ilvl w:val="0"/>
          <w:numId w:val="40"/>
        </w:numPr>
      </w:pPr>
      <w:r w:rsidRPr="000F3D87">
        <w:t>Kod języka naturalnego zgodnie z przepisami wydanymi na podstawie art. 5 ust. 2a ustawy z dnia 14 lipca 1983r. o zasobie narodowym.</w:t>
      </w:r>
    </w:p>
    <w:p w:rsidR="000F3D87" w:rsidRPr="000F3D87" w:rsidRDefault="000F3D87" w:rsidP="00AA03E4">
      <w:pPr>
        <w:pStyle w:val="AZywiec4"/>
        <w:numPr>
          <w:ilvl w:val="0"/>
          <w:numId w:val="40"/>
        </w:numPr>
      </w:pPr>
      <w:r w:rsidRPr="000F3D87">
        <w:t>Streszczenie, spis treści lub krótki opis zawartości - treść tego atrybutu należy ustalić z</w:t>
      </w:r>
      <w:r w:rsidR="00DD3E1E">
        <w:t xml:space="preserve"> Zamawiającym</w:t>
      </w:r>
      <w:r w:rsidRPr="000F3D87">
        <w:t xml:space="preserve"> w toku prac, w szczególności należy podać liczbę stron operatu/tomu wynikającą ze spisu treści </w:t>
      </w:r>
      <w:r w:rsidR="008E1A1A" w:rsidRPr="000F3D87">
        <w:t>lub</w:t>
      </w:r>
      <w:r w:rsidRPr="000F3D87">
        <w:t xml:space="preserve"> kiedy ni</w:t>
      </w:r>
      <w:r w:rsidR="00B41893">
        <w:t>e ma spisu treści, wynikającą z </w:t>
      </w:r>
      <w:r w:rsidRPr="000F3D87">
        <w:t>fizycznego przeliczenia wykonanego w trakcie inwentaryzacji.</w:t>
      </w:r>
    </w:p>
    <w:p w:rsidR="000F3D87" w:rsidRPr="000F3D87" w:rsidRDefault="000F3D87" w:rsidP="00AA03E4">
      <w:pPr>
        <w:pStyle w:val="AZywiec4"/>
        <w:numPr>
          <w:ilvl w:val="0"/>
          <w:numId w:val="40"/>
        </w:numPr>
      </w:pPr>
      <w:r w:rsidRPr="000F3D87">
        <w:t>Oznaczenie identyfikujące materiał zasobu w dniu jego przyjęcia do zasobu.</w:t>
      </w:r>
    </w:p>
    <w:p w:rsidR="000F3D87" w:rsidRPr="000F3D87" w:rsidRDefault="000F3D87" w:rsidP="00AA03E4">
      <w:pPr>
        <w:pStyle w:val="AZywiec4"/>
        <w:numPr>
          <w:ilvl w:val="0"/>
          <w:numId w:val="40"/>
        </w:numPr>
      </w:pPr>
      <w:r w:rsidRPr="000F3D87">
        <w:t>Sygnatura i data dokumentu orzekającego o wyłączeniu materiału z zasobu.</w:t>
      </w:r>
    </w:p>
    <w:p w:rsidR="000F3D87" w:rsidRPr="000F3D87" w:rsidRDefault="000F3D87" w:rsidP="00AA03E4">
      <w:pPr>
        <w:pStyle w:val="AZywiec4"/>
        <w:numPr>
          <w:ilvl w:val="0"/>
          <w:numId w:val="40"/>
        </w:numPr>
      </w:pPr>
      <w:r w:rsidRPr="000F3D87">
        <w:t>Data wyłączenia materiału zasobu z zasobu.</w:t>
      </w:r>
    </w:p>
    <w:p w:rsidR="000F3D87" w:rsidRPr="000F3D87" w:rsidRDefault="000F3D87" w:rsidP="00AA03E4">
      <w:pPr>
        <w:pStyle w:val="AZywiec4"/>
        <w:numPr>
          <w:ilvl w:val="0"/>
          <w:numId w:val="40"/>
        </w:numPr>
      </w:pPr>
      <w:r w:rsidRPr="000F3D87">
        <w:t>Data przekazania materiału zasobu do archiwum państwowego lub data brakowania.</w:t>
      </w:r>
    </w:p>
    <w:p w:rsidR="000F3D87" w:rsidRPr="000F3D87" w:rsidRDefault="000F3D87" w:rsidP="000F3D87">
      <w:pPr>
        <w:autoSpaceDE w:val="0"/>
        <w:spacing w:line="360" w:lineRule="auto"/>
        <w:ind w:left="1418" w:hanging="698"/>
        <w:jc w:val="both"/>
      </w:pPr>
      <w:r w:rsidRPr="000F3D87">
        <w:rPr>
          <w:b/>
          <w:lang w:eastAsia="pl-PL"/>
        </w:rPr>
        <w:t>a także:</w:t>
      </w:r>
    </w:p>
    <w:p w:rsidR="000F3D87" w:rsidRPr="000F3D87" w:rsidRDefault="000F3D87" w:rsidP="00AA03E4">
      <w:pPr>
        <w:pStyle w:val="AZywiec4"/>
        <w:numPr>
          <w:ilvl w:val="0"/>
          <w:numId w:val="40"/>
        </w:numPr>
      </w:pPr>
      <w:r w:rsidRPr="000F3D87">
        <w:t>Informacja o asortymencie prac geodezyjnych i kartograficznych</w:t>
      </w:r>
      <w:r w:rsidR="00476F7F">
        <w:t>,</w:t>
      </w:r>
      <w:r w:rsidRPr="000F3D87">
        <w:t xml:space="preserve"> jaki został wykonany w ramach prowadzonej pracy, przy czym w przypadku opracowania posiadającego różne asortymenty należy wymienić je wszystkie (</w:t>
      </w:r>
      <w:r w:rsidR="00154507">
        <w:t>np.</w:t>
      </w:r>
      <w:r w:rsidRPr="000F3D87">
        <w:t xml:space="preserve"> podział działki, wznowienie granic działek).</w:t>
      </w:r>
    </w:p>
    <w:p w:rsidR="000F3D87" w:rsidRDefault="000F3D87" w:rsidP="00AA03E4">
      <w:pPr>
        <w:pStyle w:val="AZywiec4"/>
        <w:numPr>
          <w:ilvl w:val="0"/>
          <w:numId w:val="40"/>
        </w:numPr>
      </w:pPr>
      <w:r w:rsidRPr="000F3D87">
        <w:t xml:space="preserve">Informacja o numerach działek wynikowych (stan nowy) będących celem danego opracowania wraz z zachowaniem danych o arkuszu działki </w:t>
      </w:r>
      <w:r w:rsidR="008E1A1A" w:rsidRPr="000F3D87">
        <w:t>ewidencyjnej,</w:t>
      </w:r>
      <w:r w:rsidR="00E01F0F">
        <w:t xml:space="preserve"> przy czym informację tą należy pozyskiwać dla operatów prawnych</w:t>
      </w:r>
      <w:r w:rsidRPr="000F3D87">
        <w:t>.</w:t>
      </w:r>
    </w:p>
    <w:p w:rsidR="000F3D87" w:rsidRPr="000F3D87" w:rsidRDefault="000F3D87" w:rsidP="00AA03E4">
      <w:pPr>
        <w:pStyle w:val="AZywiec4"/>
        <w:numPr>
          <w:ilvl w:val="0"/>
          <w:numId w:val="40"/>
        </w:numPr>
      </w:pPr>
      <w:r w:rsidRPr="000F3D87">
        <w:t>Informacja dodatkowa w postaci pola opisowego (tekstowego) ustalona w toku prac z</w:t>
      </w:r>
      <w:r>
        <w:t xml:space="preserve"> Zamawiającym</w:t>
      </w:r>
      <w:r w:rsidR="002C7F93">
        <w:t>,</w:t>
      </w:r>
      <w:r w:rsidRPr="000F3D87">
        <w:t xml:space="preserve"> a służąca </w:t>
      </w:r>
      <w:r w:rsidR="00154507">
        <w:t>np.</w:t>
      </w:r>
      <w:r w:rsidRPr="000F3D87">
        <w:t xml:space="preserve"> do odróżnienia opracowań specjalnych mających istotne znaczenie dla </w:t>
      </w:r>
      <w:r>
        <w:t>Zamawiającego</w:t>
      </w:r>
      <w:r w:rsidRPr="000F3D87">
        <w:t>.</w:t>
      </w:r>
    </w:p>
    <w:p w:rsidR="000F3D87" w:rsidRPr="000F3D87" w:rsidRDefault="000F3D87" w:rsidP="000F3D87">
      <w:pPr>
        <w:pStyle w:val="AZywiec3"/>
      </w:pPr>
      <w:r w:rsidRPr="000F3D87">
        <w:t>Plik opisowy może mieć format XML zawierający pola wymienione w schemacie aplikacyjnym z Rozp. PZGiK, format pliku tekstowego l</w:t>
      </w:r>
      <w:r w:rsidR="00B41893">
        <w:t>ub oba rodzaje plików, z tym</w:t>
      </w:r>
      <w:r w:rsidR="00476F7F">
        <w:t>,</w:t>
      </w:r>
      <w:r w:rsidR="00B41893">
        <w:t xml:space="preserve"> że </w:t>
      </w:r>
      <w:r w:rsidRPr="000F3D87">
        <w:t>strukturę pliku tekstowego należy uzgodnić z</w:t>
      </w:r>
      <w:r w:rsidR="00DD3E1E">
        <w:t xml:space="preserve"> Zamawiającym</w:t>
      </w:r>
      <w:r w:rsidR="00B41893">
        <w:t>. W szczególności od </w:t>
      </w:r>
      <w:r w:rsidRPr="000F3D87">
        <w:t>Wykonawcy wymaga się, aby wszystkie wymienione atrybuty były określone rzetelnie. Plik opisowy operatu musi mieć nazwę taką samą jak nazwa katalogu operatu, opatrzoną odpowiednim rozszerzeniem wynikającym z przyjętej struktury pliku opisowego (</w:t>
      </w:r>
      <w:r w:rsidR="00154507">
        <w:t>np.</w:t>
      </w:r>
      <w:r w:rsidRPr="00C14748">
        <w:t>P.</w:t>
      </w:r>
      <w:r>
        <w:t>1861</w:t>
      </w:r>
      <w:r w:rsidRPr="00C14748">
        <w:t>.1985.1234</w:t>
      </w:r>
      <w:r w:rsidR="0046641E">
        <w:t>_</w:t>
      </w:r>
      <w:r>
        <w:t>T1</w:t>
      </w:r>
      <w:r w:rsidRPr="000F3D87">
        <w:t>.XML). Na dzień dzisiejszy nie istnieje interfejsowa możliwość zaimportowania tych informacji z pliku opisowego automatycznie do BDPZGiK (za pomocą funkcji do modyfikacji jednostkowych). Pliki opisowe operatów mają służyć udokumentowaniu wykonanych prac oraz stanowić kopię zapasową tych danych w postaci plikowej. Wszystkie atrybuty wymienione w plikach opisowych muszą zostać przeniesione do ich odpowiedników w BDPZGiK, zarówno dla obiektów operatów jak i innych obiektów powiązanych, w których występują odpowiedniki ty</w:t>
      </w:r>
      <w:r w:rsidR="00B41893">
        <w:t xml:space="preserve">ch atrybutów, </w:t>
      </w:r>
      <w:r w:rsidR="00154507">
        <w:t>np.</w:t>
      </w:r>
      <w:r w:rsidR="00B41893">
        <w:t xml:space="preserve"> informacja o </w:t>
      </w:r>
      <w:r w:rsidRPr="000F3D87">
        <w:t>asortymentach prac występuje zarówno przy obiekcie operatu, obiekcie zgłoszenia pracy jak i przy obiekcie dokumentu składowego operatu.</w:t>
      </w:r>
      <w:r w:rsidR="00156308">
        <w:t xml:space="preserve"> Zwraca się uwagę Wykonawcy na to, że część ww. atrybutów dotyczy obiektu zgłoszenia pracy geodezyjnej.</w:t>
      </w:r>
    </w:p>
    <w:p w:rsidR="008F1E55" w:rsidRDefault="000F3D87" w:rsidP="00DD0059">
      <w:pPr>
        <w:pStyle w:val="AZywiec3"/>
      </w:pPr>
      <w:r w:rsidRPr="000F3D87">
        <w:lastRenderedPageBreak/>
        <w:t>Wszelkie atrybuty opisowe</w:t>
      </w:r>
      <w:r w:rsidR="00476F7F">
        <w:t>,</w:t>
      </w:r>
      <w:r w:rsidRPr="000F3D87">
        <w:t xml:space="preserve"> jakie Wykonawca jest</w:t>
      </w:r>
      <w:r w:rsidR="00B41893">
        <w:t xml:space="preserve"> zobowiązany uzupełnić należy w </w:t>
      </w:r>
      <w:r w:rsidRPr="000F3D87">
        <w:t>pierwszej kolejności pozyskać ze słowników tych atrybutów z BDPZGiK, a w drugiej kolejności, w porozumieniu z</w:t>
      </w:r>
      <w:r w:rsidR="00DD3E1E">
        <w:t xml:space="preserve"> Zamawiającym</w:t>
      </w:r>
      <w:r w:rsidRPr="000F3D87">
        <w:t xml:space="preserve">, utworzyć i uzupełnić w słownikach brakujące wpisy. Należy się </w:t>
      </w:r>
      <w:r w:rsidR="008E1A1A" w:rsidRPr="000F3D87">
        <w:t>spodziewać,</w:t>
      </w:r>
      <w:r w:rsidR="009670CF">
        <w:t>ż</w:t>
      </w:r>
      <w:r w:rsidRPr="000F3D87">
        <w:t>e względu na dużą rozpiętość czasową wiele wartości atrybutów będzie wymagało uzupełnienia. W celu właściwego i jednoznacznego przypisania atrybutów Wykonawca w porozumieniu z</w:t>
      </w:r>
      <w:r w:rsidR="00476F7F">
        <w:t xml:space="preserve"> </w:t>
      </w:r>
      <w:r w:rsidR="008E1A1A">
        <w:t>Zamawiającym</w:t>
      </w:r>
      <w:r w:rsidR="008E1A1A" w:rsidRPr="000F3D87">
        <w:t>, oraz</w:t>
      </w:r>
      <w:r w:rsidRPr="000F3D87">
        <w:t xml:space="preserve"> pod jego nadzorem, dokona ujednolicenia słowników wszystkich uzupełnianyc</w:t>
      </w:r>
      <w:r w:rsidR="00B41893">
        <w:t>h atrybutów w BDPZGiK tak, by </w:t>
      </w:r>
      <w:r w:rsidRPr="000F3D87">
        <w:t xml:space="preserve">określona wartość słownikowa wskazywała zawsze na </w:t>
      </w:r>
      <w:r w:rsidR="00B41893">
        <w:t>jedną wartość (reprezentację) w </w:t>
      </w:r>
      <w:r w:rsidRPr="000F3D87">
        <w:t xml:space="preserve">bazie danych i </w:t>
      </w:r>
      <w:r w:rsidR="008E1A1A" w:rsidRPr="000F3D87">
        <w:t xml:space="preserve">występowała </w:t>
      </w:r>
      <w:r w:rsidR="008E1A1A">
        <w:t>w</w:t>
      </w:r>
      <w:r w:rsidR="009670CF">
        <w:t xml:space="preserve"> niej</w:t>
      </w:r>
      <w:r w:rsidRPr="000F3D87">
        <w:t xml:space="preserve"> tylko jeden raz. Proce</w:t>
      </w:r>
      <w:r w:rsidR="00B41893">
        <w:t>s ujednolicenia musi nastąpić w </w:t>
      </w:r>
      <w:r w:rsidRPr="000F3D87">
        <w:t>początkowej fazie zlecenia, aby indeksacja opisowa była wykonywana z wykorzystaniem ujednoliconych słowników. W czasie wykonywania indeksacji opisowej w przyp</w:t>
      </w:r>
      <w:r w:rsidR="00476F7F">
        <w:t>adku natrafienia na wartość nie</w:t>
      </w:r>
      <w:r w:rsidRPr="000F3D87">
        <w:t xml:space="preserve">występującą w ujednoliconych </w:t>
      </w:r>
      <w:r w:rsidR="00B41893">
        <w:t>słownikach, należy informację o </w:t>
      </w:r>
      <w:r w:rsidRPr="000F3D87">
        <w:t xml:space="preserve">tym przekazać </w:t>
      </w:r>
      <w:r w:rsidR="00DD3E1E">
        <w:t>Zamawiającemu</w:t>
      </w:r>
      <w:r w:rsidRPr="000F3D87">
        <w:t xml:space="preserve"> oraz w porozumieniu z nim, dokonać uzupełnienia brakujących wartości w słownikach.</w:t>
      </w:r>
      <w:bookmarkStart w:id="15" w:name="_Toc478715480"/>
    </w:p>
    <w:p w:rsidR="00CE3FA0" w:rsidRPr="00C14748" w:rsidRDefault="00CE3FA0" w:rsidP="00DD0059">
      <w:pPr>
        <w:pStyle w:val="AZywiec3"/>
      </w:pPr>
      <w:r w:rsidRPr="00CF3239">
        <w:t xml:space="preserve">Każdą stronę dokumentu cyfrowego </w:t>
      </w:r>
      <w:r>
        <w:t xml:space="preserve">dokumentu składowego operatu </w:t>
      </w:r>
      <w:r w:rsidRPr="00CF3239">
        <w:t>(w przypadku dokumentów wielostronicowych - każdą stronicę) należy opatrzyć w znak wodny zawierający numer operatu, identyfikator materiału zasobu dokumentu składowego operatu oraz numer zgłoszenia pracy geodezyjnej. Należy dołożyć wszelkich starań, aby znak wodny był zarówno widoczny na wydruku, jak i nie pokrywał w 100 % treści na tle jakiej został wybity, w celu zachowania czytelności treści dokumentu pod znakiem wodnym</w:t>
      </w:r>
      <w:r>
        <w:t xml:space="preserve"> oraz by można go było wyłączyć przy ustawieniu odpowiedniej opcji przeglądarki PDF</w:t>
      </w:r>
      <w:r w:rsidRPr="00CF3239">
        <w:t>. Dodatkowo należy zastosować tzw. inteligentny blending polegający na automatycznym dobraniu parametrów znaku wodnego w zależności od tła pod znakiem, tak by uzyskać maksymalną jego widoczność</w:t>
      </w:r>
      <w:r>
        <w:t xml:space="preserve"> bez szkody na widoczności treści znajdującej się pod znakiem</w:t>
      </w:r>
      <w:r w:rsidRPr="00CF3239">
        <w:t xml:space="preserve">. Parametry takie jak rozmiar, rozmieszczenie, konfigurację, czcionki, stopień zaczernienia, sposób mieszania barw, kolor oraz format i wielkość znaków wodnych zostaną ustalone w toku prac z Zamawiającym. Znak wodny należy wstawić w postaci wektorowego obiektu tekstowego umieszczonego na dokumencie </w:t>
      </w:r>
      <w:r>
        <w:t>cyfrowym</w:t>
      </w:r>
      <w:r w:rsidRPr="00CF3239">
        <w:t xml:space="preserve"> bez ingerencji w piksele obrazu. Znaki wodne umieszczone na dokumencie muszą odpowiadać odpowiednim numerom operatu</w:t>
      </w:r>
      <w:r>
        <w:t>, zgłoszenia pracy geodezyjnej</w:t>
      </w:r>
      <w:r w:rsidRPr="00CF3239">
        <w:t xml:space="preserve"> oraz identyfikatorom materiału zasobu </w:t>
      </w:r>
      <w:r w:rsidR="00A33045">
        <w:br/>
      </w:r>
      <w:r w:rsidRPr="00CF3239">
        <w:t xml:space="preserve">w </w:t>
      </w:r>
      <w:r>
        <w:t>BDPZGiK</w:t>
      </w:r>
      <w:r w:rsidRPr="00CF3239">
        <w:t>.</w:t>
      </w:r>
    </w:p>
    <w:p w:rsidR="008F1E55" w:rsidRPr="00C14748" w:rsidRDefault="008F1E55" w:rsidP="008F1E55">
      <w:pPr>
        <w:pStyle w:val="AZywiec2"/>
      </w:pPr>
      <w:r w:rsidRPr="00C14748">
        <w:t>Indeksacja przestrzenna obrazów cyfrowych dokumentów.</w:t>
      </w:r>
      <w:bookmarkEnd w:id="15"/>
    </w:p>
    <w:p w:rsidR="008F1E55" w:rsidRPr="00C14748" w:rsidRDefault="008F1E55" w:rsidP="00AA03E4">
      <w:pPr>
        <w:pStyle w:val="AZywiec3"/>
        <w:numPr>
          <w:ilvl w:val="0"/>
          <w:numId w:val="34"/>
        </w:numPr>
      </w:pPr>
      <w:r w:rsidRPr="00C14748">
        <w:t>Zakresy przestrzenne tworzy się i umieszcza w BDPZGiK w układzie współrzędnych obowiązującym w PZGiK.</w:t>
      </w:r>
    </w:p>
    <w:p w:rsidR="008F1E55" w:rsidRPr="00C14748" w:rsidRDefault="008F1E55" w:rsidP="008F1E55">
      <w:pPr>
        <w:pStyle w:val="AZywiec3"/>
      </w:pPr>
      <w:r w:rsidRPr="00C14748">
        <w:t xml:space="preserve">Zakresy przestrzenne tworzy się jako niezależne dla każdego obiektu operatu, obiektu zgłoszenia pracy geodezyjnej, obiektu dokumentu składowego operatu oraz dokumentu cyfrowego. Zakresy poszczególnych rodzajów obiektów przejmuje się z kopiowania lub połączenia, jeżeli istnieją przesłanki wynikające z relacji pomiędzy obiektami w BDPZGiK. Każdy dokument cyfrowy będący rodzajem szkicu polowego, zarysu pomiarowego, szkicu </w:t>
      </w:r>
      <w:r w:rsidRPr="00C14748">
        <w:lastRenderedPageBreak/>
        <w:t xml:space="preserve">granicznego lub innego graficznego opisu relacji geometrycznych pomiędzy obiektami mierzonymi musi mieć swój niezależny zakres przestrzenny. Zakres dokumentu składowego operatu należy utworzyć z zakresu powiązanego dokumentu cyfrowego poprzez </w:t>
      </w:r>
      <w:r w:rsidR="009670CF">
        <w:t xml:space="preserve">jego </w:t>
      </w:r>
      <w:r w:rsidRPr="00C14748">
        <w:t xml:space="preserve">propagację, a kiedy ten dokument nie posiada swojego indywidualnego zakresu, należy go utworzyć poprzez </w:t>
      </w:r>
      <w:r w:rsidR="009670CF">
        <w:t>przejęcie</w:t>
      </w:r>
      <w:r w:rsidR="00AD0203">
        <w:t xml:space="preserve"> </w:t>
      </w:r>
      <w:r w:rsidRPr="00C14748">
        <w:t xml:space="preserve">z zakresu obiektu </w:t>
      </w:r>
      <w:r w:rsidR="008E1A1A" w:rsidRPr="00C14748">
        <w:t>nadrzędnego,</w:t>
      </w:r>
      <w:r w:rsidRPr="00C14748">
        <w:t xml:space="preserve"> czyli operatu. Zakres operatu należy utworzyć z połączenia zakresów dokumentów składowych tego operatu. Kiedy dokumenty składowe operatu nie posiadają swoich indywidualnych zakresów, zakres operatu należy utworzyć z innych dostępnych informacji, </w:t>
      </w:r>
      <w:r w:rsidR="00154507">
        <w:t>np.</w:t>
      </w:r>
      <w:r w:rsidRPr="00C14748">
        <w:t xml:space="preserve"> z danych pomiarowych zamieszczonych w operacie. Zakres zgłoszenia pracy należy utworzyć z </w:t>
      </w:r>
      <w:r w:rsidR="003801E5">
        <w:t xml:space="preserve">zakresu powiązanego operatu lub kilku operatów przez </w:t>
      </w:r>
      <w:r w:rsidR="00E01F0F">
        <w:t>propagację</w:t>
      </w:r>
      <w:r w:rsidR="003801E5">
        <w:t>. Wyjątek stanowią geometryczne zakresy istniejące w bazie danych</w:t>
      </w:r>
      <w:r w:rsidR="00E10461">
        <w:t>,</w:t>
      </w:r>
      <w:r w:rsidR="003801E5">
        <w:t xml:space="preserve"> które zostały utworzone po dniu</w:t>
      </w:r>
      <w:r w:rsidR="00E10461">
        <w:t xml:space="preserve"> 12.07.2014r., </w:t>
      </w:r>
      <w:r w:rsidR="00E01F0F">
        <w:t xml:space="preserve">które </w:t>
      </w:r>
      <w:r w:rsidR="00E10461">
        <w:t xml:space="preserve">Wykonawca pozostawi </w:t>
      </w:r>
      <w:r w:rsidR="00E01F0F">
        <w:t>bez zmian</w:t>
      </w:r>
      <w:r w:rsidR="00E10461">
        <w:t xml:space="preserve">. </w:t>
      </w:r>
      <w:r w:rsidRPr="00C14748">
        <w:t>Należy dołożyć wszelkich starań</w:t>
      </w:r>
      <w:r w:rsidR="009670CF">
        <w:t>,</w:t>
      </w:r>
      <w:r w:rsidRPr="00C14748">
        <w:t xml:space="preserve"> aby utworzyć zakresy dla wszystkich obiektów</w:t>
      </w:r>
      <w:r w:rsidR="00E01F0F">
        <w:t>,</w:t>
      </w:r>
      <w:r w:rsidRPr="00C14748">
        <w:t xml:space="preserve"> dla których się tego wymaga, ze względu na istotną rolę tego atrybutu przy późniejszej automatycznej obsłudze zgłoszeń prac</w:t>
      </w:r>
      <w:r w:rsidR="00E01F0F">
        <w:t xml:space="preserve"> geodezyjnych</w:t>
      </w:r>
      <w:r w:rsidRPr="00C14748">
        <w:t>.</w:t>
      </w:r>
    </w:p>
    <w:p w:rsidR="008F1E55" w:rsidRPr="00C14748" w:rsidRDefault="008F1E55" w:rsidP="008F1E55">
      <w:pPr>
        <w:pStyle w:val="AZywiec3"/>
      </w:pPr>
      <w:r w:rsidRPr="00C14748">
        <w:t>Zakresy przestrzenne należy utworzyć na podstawie:</w:t>
      </w:r>
    </w:p>
    <w:p w:rsidR="008F1E55" w:rsidRPr="00C14748" w:rsidRDefault="008F1E55" w:rsidP="00AA03E4">
      <w:pPr>
        <w:pStyle w:val="AZywiec4"/>
        <w:numPr>
          <w:ilvl w:val="0"/>
          <w:numId w:val="33"/>
        </w:numPr>
        <w:rPr>
          <w:color w:val="auto"/>
        </w:rPr>
      </w:pPr>
      <w:r w:rsidRPr="00C14748">
        <w:rPr>
          <w:color w:val="auto"/>
        </w:rPr>
        <w:t>wektorow</w:t>
      </w:r>
      <w:r w:rsidR="003125ED">
        <w:rPr>
          <w:color w:val="auto"/>
        </w:rPr>
        <w:t>ej</w:t>
      </w:r>
      <w:r w:rsidRPr="00C14748">
        <w:rPr>
          <w:color w:val="auto"/>
        </w:rPr>
        <w:t xml:space="preserve"> map</w:t>
      </w:r>
      <w:r w:rsidR="003125ED">
        <w:rPr>
          <w:color w:val="auto"/>
        </w:rPr>
        <w:t>yEGiB,</w:t>
      </w:r>
    </w:p>
    <w:p w:rsidR="008F1E55" w:rsidRPr="00C14748" w:rsidRDefault="003125ED" w:rsidP="00AA03E4">
      <w:pPr>
        <w:pStyle w:val="AZywiec4"/>
        <w:numPr>
          <w:ilvl w:val="0"/>
          <w:numId w:val="33"/>
        </w:numPr>
        <w:rPr>
          <w:color w:val="auto"/>
        </w:rPr>
      </w:pPr>
      <w:r>
        <w:rPr>
          <w:color w:val="auto"/>
        </w:rPr>
        <w:t>wektorowej mapy zasadniczej,</w:t>
      </w:r>
    </w:p>
    <w:p w:rsidR="008F1E55" w:rsidRPr="00C14748" w:rsidRDefault="008F1E55" w:rsidP="00AA03E4">
      <w:pPr>
        <w:pStyle w:val="AZywiec4"/>
        <w:numPr>
          <w:ilvl w:val="0"/>
          <w:numId w:val="33"/>
        </w:numPr>
        <w:rPr>
          <w:color w:val="auto"/>
        </w:rPr>
      </w:pPr>
      <w:r w:rsidRPr="00C14748">
        <w:rPr>
          <w:color w:val="auto"/>
        </w:rPr>
        <w:t xml:space="preserve">materiałów obliczeniowych, w tym wykazów współrzędnych znajdujących się </w:t>
      </w:r>
      <w:r w:rsidRPr="00C14748">
        <w:rPr>
          <w:color w:val="auto"/>
        </w:rPr>
        <w:br/>
        <w:t>w składzie zbioru dokumentów,</w:t>
      </w:r>
    </w:p>
    <w:p w:rsidR="008F1E55" w:rsidRPr="00C14748" w:rsidRDefault="008F1E55" w:rsidP="00AA03E4">
      <w:pPr>
        <w:pStyle w:val="AZywiec4"/>
        <w:numPr>
          <w:ilvl w:val="0"/>
          <w:numId w:val="33"/>
        </w:numPr>
        <w:rPr>
          <w:color w:val="auto"/>
        </w:rPr>
      </w:pPr>
      <w:r w:rsidRPr="00C14748">
        <w:rPr>
          <w:color w:val="auto"/>
        </w:rPr>
        <w:t>innych danych przekazanych przez Zamawiającego w toku prac.</w:t>
      </w:r>
    </w:p>
    <w:p w:rsidR="008F1E55" w:rsidRPr="00C14748" w:rsidRDefault="008F1E55" w:rsidP="008F1E55">
      <w:pPr>
        <w:pStyle w:val="AZywiec3"/>
      </w:pPr>
      <w:r w:rsidRPr="00C14748">
        <w:t>Zakresy przestrzenne należy docelowo przypisać do właściwych obiektów w BDPZGiK. Niezależnie, Wykonawca jest zobowiązany do utworzenia plikowych reprezentacji zakresów przestrzennych w postaci plików zakresu WKT umieszczonych w katalogach operatów wraz z kopiami cyfrowymi ich dokumentów przed dokonaniem zasilenia BDPZGiK. Nazwy plików zakresów muszą być takie same jak nazwy plików kopii cyfrowych dokumentów, a różnić się jedynie rozszerzeni</w:t>
      </w:r>
      <w:r w:rsidR="003125ED">
        <w:t>em, np."</w:t>
      </w:r>
      <w:r w:rsidRPr="00C14748">
        <w:t>P.</w:t>
      </w:r>
      <w:r w:rsidR="00C074C2">
        <w:t>1861</w:t>
      </w:r>
      <w:r w:rsidRPr="00C14748">
        <w:t>.1985.1234</w:t>
      </w:r>
      <w:r w:rsidR="003125ED">
        <w:t>_1-</w:t>
      </w:r>
      <w:r w:rsidR="003125ED" w:rsidRPr="00C14748">
        <w:t>T1_SZKP_001</w:t>
      </w:r>
      <w:r w:rsidRPr="00C14748">
        <w:t>.WKT</w:t>
      </w:r>
      <w:r w:rsidR="003125ED">
        <w:t>"</w:t>
      </w:r>
      <w:r w:rsidRPr="00C14748">
        <w:t>. Oprócz plików zakresów dla dokumentów Wykonawca jest zobowiązany do przekazania pliku zakresu dla operatu i zgłoszenia pracy geodezyjnej. Nazwa pliku zakresu dla operatu musi być taka sama, jak nazwa katalogu operatu (analogicznie jak w przypadku pliku opisowego operatu)</w:t>
      </w:r>
      <w:r w:rsidR="006536CF">
        <w:t>,</w:t>
      </w:r>
      <w:r w:rsidRPr="00C14748">
        <w:t xml:space="preserve"> opatrzona odpowiednim rozszerzeniem</w:t>
      </w:r>
      <w:r w:rsidR="006536CF">
        <w:t xml:space="preserve"> i dodatkowym wyróżnikiem "O",</w:t>
      </w:r>
      <w:r w:rsidR="00154507">
        <w:t>np.</w:t>
      </w:r>
      <w:r w:rsidR="006536CF">
        <w:t>"</w:t>
      </w:r>
      <w:r w:rsidRPr="00C14748">
        <w:t>P.</w:t>
      </w:r>
      <w:r w:rsidR="00C074C2">
        <w:t>1861</w:t>
      </w:r>
      <w:r w:rsidRPr="00C14748">
        <w:t>.1985.1234</w:t>
      </w:r>
      <w:r w:rsidR="006536CF">
        <w:t>-T1-O.WKT"</w:t>
      </w:r>
      <w:r w:rsidRPr="00C14748">
        <w:t xml:space="preserve"> zaś </w:t>
      </w:r>
      <w:r w:rsidR="006536CF">
        <w:t>dla zgłoszenia pracy geodezyjnej analogicznie</w:t>
      </w:r>
      <w:r w:rsidR="009670CF">
        <w:t>,</w:t>
      </w:r>
      <w:r w:rsidR="006536CF">
        <w:t xml:space="preserve"> ale z dodatkowym wyróżnikiem "K"</w:t>
      </w:r>
      <w:r w:rsidRPr="00C14748">
        <w:t>.</w:t>
      </w:r>
    </w:p>
    <w:p w:rsidR="008F1E55" w:rsidRPr="00C14748" w:rsidRDefault="008F1E55" w:rsidP="008F1E55">
      <w:pPr>
        <w:pStyle w:val="AZywiec3"/>
      </w:pPr>
      <w:r w:rsidRPr="00C14748">
        <w:t>Przy tworzeniu zakresów przestrzennych obiektów rejestrów przestrzennych należy zwrócić szczególną uwagę na warunki poprawnej topologii obszarów, w tym zakresy przypisane do jednego obiektu muszą spełniać następujące warunki:</w:t>
      </w:r>
    </w:p>
    <w:p w:rsidR="008F1E55" w:rsidRPr="00C14748" w:rsidRDefault="008F1E55" w:rsidP="00AA03E4">
      <w:pPr>
        <w:pStyle w:val="AZywiec4"/>
        <w:numPr>
          <w:ilvl w:val="0"/>
          <w:numId w:val="35"/>
        </w:numPr>
        <w:rPr>
          <w:color w:val="auto"/>
        </w:rPr>
      </w:pPr>
      <w:r w:rsidRPr="00C14748">
        <w:rPr>
          <w:color w:val="auto"/>
        </w:rPr>
        <w:t>nie mogą się wzajemnie przecinać,</w:t>
      </w:r>
    </w:p>
    <w:p w:rsidR="008F1E55" w:rsidRPr="00C14748" w:rsidRDefault="008F1E55" w:rsidP="00AA03E4">
      <w:pPr>
        <w:pStyle w:val="AZywiec4"/>
        <w:numPr>
          <w:ilvl w:val="0"/>
          <w:numId w:val="35"/>
        </w:numPr>
        <w:rPr>
          <w:color w:val="auto"/>
        </w:rPr>
      </w:pPr>
      <w:r w:rsidRPr="00C14748">
        <w:rPr>
          <w:color w:val="auto"/>
        </w:rPr>
        <w:t>nie mogą się zawierać, chyba</w:t>
      </w:r>
      <w:r w:rsidR="00AD0203">
        <w:rPr>
          <w:color w:val="auto"/>
        </w:rPr>
        <w:t>,</w:t>
      </w:r>
      <w:r w:rsidRPr="00C14748">
        <w:rPr>
          <w:color w:val="auto"/>
        </w:rPr>
        <w:t xml:space="preserve"> że obszar zawarty będzie miał odwróconą kolejność wierzchołków w stosunku do obszaru zawierającego - poprawny pierścień,</w:t>
      </w:r>
    </w:p>
    <w:p w:rsidR="008F1E55" w:rsidRPr="00C14748" w:rsidRDefault="008F1E55" w:rsidP="00AA03E4">
      <w:pPr>
        <w:pStyle w:val="AZywiec4"/>
        <w:numPr>
          <w:ilvl w:val="0"/>
          <w:numId w:val="35"/>
        </w:numPr>
        <w:rPr>
          <w:color w:val="auto"/>
        </w:rPr>
      </w:pPr>
      <w:r w:rsidRPr="00C14748">
        <w:rPr>
          <w:color w:val="auto"/>
        </w:rPr>
        <w:t>muszą posiadać niezerową powierzchnię,</w:t>
      </w:r>
    </w:p>
    <w:p w:rsidR="008F1E55" w:rsidRPr="00C14748" w:rsidRDefault="008F1E55" w:rsidP="00AA03E4">
      <w:pPr>
        <w:pStyle w:val="AZywiec4"/>
        <w:numPr>
          <w:ilvl w:val="0"/>
          <w:numId w:val="35"/>
        </w:numPr>
        <w:rPr>
          <w:color w:val="auto"/>
        </w:rPr>
      </w:pPr>
      <w:r w:rsidRPr="00C14748">
        <w:rPr>
          <w:color w:val="auto"/>
        </w:rPr>
        <w:t>mogą (w wielu przypadkach to będzie konieczne) tworzyć wielo-obszary,</w:t>
      </w:r>
    </w:p>
    <w:p w:rsidR="008F1E55" w:rsidRPr="00C14748" w:rsidRDefault="008F1E55" w:rsidP="00AA03E4">
      <w:pPr>
        <w:pStyle w:val="AZywiec4"/>
        <w:numPr>
          <w:ilvl w:val="0"/>
          <w:numId w:val="35"/>
        </w:numPr>
        <w:rPr>
          <w:color w:val="auto"/>
        </w:rPr>
      </w:pPr>
      <w:r w:rsidRPr="00C14748">
        <w:rPr>
          <w:color w:val="auto"/>
        </w:rPr>
        <w:lastRenderedPageBreak/>
        <w:t>nie mogą tworzyć tzw. ósemek - w takim przypadku należy utworzyć dwa zakresy połączone jednym wspólnym punktem.</w:t>
      </w:r>
    </w:p>
    <w:p w:rsidR="008F1E55" w:rsidRPr="00C14748" w:rsidRDefault="008F1E55" w:rsidP="008F1E55">
      <w:pPr>
        <w:pStyle w:val="AZywiec3"/>
        <w:rPr>
          <w:rFonts w:cs="Arial"/>
          <w:bCs/>
          <w:iCs/>
          <w:szCs w:val="28"/>
          <w:lang w:eastAsia="ar-SA"/>
        </w:rPr>
      </w:pPr>
      <w:r w:rsidRPr="00C14748">
        <w:t>Przy określaniu zakresów przestrzennych obiektów rejestru przestrzennego należy zwrócić szczególną uwagę na poprawność geometryczną zakresu w kontekście treści dokumentu do jakiego przypisany jest zakres, a w szczególności do uwidocznionych na dokumencie związków geometrycznych pomiędzy mierzonymi obiektami lub informacji o istnieniu lub wykreśleniu obiektów w terenie</w:t>
      </w:r>
      <w:r w:rsidRPr="00C14748">
        <w:rPr>
          <w:rFonts w:cs="Arial"/>
          <w:bCs/>
          <w:iCs/>
          <w:szCs w:val="28"/>
          <w:lang w:eastAsia="ar-SA"/>
        </w:rPr>
        <w:t>. W tym celu zakres ma spełnić łącznie wszystkie następujące warunki:</w:t>
      </w:r>
    </w:p>
    <w:p w:rsidR="008F1E55" w:rsidRPr="00C14748" w:rsidRDefault="008F1E55" w:rsidP="00AA03E4">
      <w:pPr>
        <w:pStyle w:val="AZywiec4"/>
        <w:numPr>
          <w:ilvl w:val="0"/>
          <w:numId w:val="36"/>
        </w:numPr>
        <w:rPr>
          <w:color w:val="auto"/>
          <w:lang w:eastAsia="pl-PL"/>
        </w:rPr>
      </w:pPr>
      <w:r w:rsidRPr="00C14748">
        <w:rPr>
          <w:color w:val="auto"/>
          <w:lang w:eastAsia="pl-PL"/>
        </w:rPr>
        <w:t>Zakres nie może być większy niż obwiednia wypukła zbudowana na zbiorze działek ewidencyjnych lub innych obiektów mierzonych czy podlegających oględzinom, które udokumentowano na materiale źródłowym z dokładnością do 20% powierzchni obszaru orientacji w odniesieniu do powierzchni obszaru obwiedni,</w:t>
      </w:r>
    </w:p>
    <w:p w:rsidR="008F1E55" w:rsidRPr="00C14748" w:rsidRDefault="008F1E55" w:rsidP="00AA03E4">
      <w:pPr>
        <w:pStyle w:val="AZywiec4"/>
        <w:numPr>
          <w:ilvl w:val="0"/>
          <w:numId w:val="36"/>
        </w:numPr>
        <w:rPr>
          <w:color w:val="auto"/>
          <w:lang w:eastAsia="pl-PL"/>
        </w:rPr>
      </w:pPr>
      <w:r w:rsidRPr="00C14748">
        <w:rPr>
          <w:color w:val="auto"/>
          <w:lang w:eastAsia="pl-PL"/>
        </w:rPr>
        <w:t>Zakres nie może być mniejszy niż obwiednia dopasowana zbudowana na zbiorze działek ewidencyjnych lub innych obiektów mierzonych czy podlegających oględzinom, które udokumentowano na materiale źródłowym z dokładnością do 20% powierzchni obszaru orientacji w odniesieniu do powierzchni obszaru obwiedni.</w:t>
      </w:r>
    </w:p>
    <w:p w:rsidR="008F1E55" w:rsidRPr="00C14748" w:rsidRDefault="008F1E55" w:rsidP="008F1E55">
      <w:pPr>
        <w:pStyle w:val="AZywiec2"/>
      </w:pPr>
      <w:r w:rsidRPr="00C14748">
        <w:t>Przekazanie kopii plikowej dokumentacji cyfrowej oraz dokumentacja prac.</w:t>
      </w:r>
    </w:p>
    <w:p w:rsidR="008F1E55" w:rsidRPr="00C14748" w:rsidRDefault="008F1E55" w:rsidP="00AA03E4">
      <w:pPr>
        <w:pStyle w:val="AZywiec3"/>
        <w:numPr>
          <w:ilvl w:val="0"/>
          <w:numId w:val="37"/>
        </w:numPr>
      </w:pPr>
      <w:r w:rsidRPr="00C14748">
        <w:t>Wykonawca jest zobowiązany do utworzenia kopii plikowej dokumentacji cyfrowej według struktury opisanej w WT i przekazania jej na dysku zewnętrznym o parametrach zawartych w tabeli poniżej.</w:t>
      </w:r>
    </w:p>
    <w:p w:rsidR="008F1E55" w:rsidRPr="00C14748" w:rsidRDefault="008F1E55" w:rsidP="008F1E55">
      <w:pPr>
        <w:spacing w:line="360" w:lineRule="auto"/>
        <w:ind w:left="792"/>
        <w:jc w:val="both"/>
      </w:pPr>
      <w:r w:rsidRPr="00C14748">
        <w:t xml:space="preserve">Tabela </w:t>
      </w:r>
      <w:r w:rsidR="000F3D87">
        <w:t>1</w:t>
      </w:r>
      <w:r w:rsidRPr="00C14748">
        <w:t>. Parametry techniczne zewnętrznego dysku twardego.</w:t>
      </w:r>
    </w:p>
    <w:tbl>
      <w:tblPr>
        <w:tblW w:w="0" w:type="auto"/>
        <w:tblInd w:w="949" w:type="dxa"/>
        <w:tblLayout w:type="fixed"/>
        <w:tblLook w:val="0000"/>
      </w:tblPr>
      <w:tblGrid>
        <w:gridCol w:w="567"/>
        <w:gridCol w:w="1417"/>
        <w:gridCol w:w="6824"/>
      </w:tblGrid>
      <w:tr w:rsidR="008F1E55" w:rsidRPr="00C14748" w:rsidTr="000F3D87">
        <w:trPr>
          <w:trHeight w:val="400"/>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F1E55" w:rsidRPr="00C14748" w:rsidRDefault="008F1E55" w:rsidP="00F421D8">
            <w:pPr>
              <w:snapToGrid w:val="0"/>
              <w:jc w:val="center"/>
            </w:pPr>
            <w:r w:rsidRPr="00C14748">
              <w:rPr>
                <w:b/>
                <w:sz w:val="18"/>
                <w:szCs w:val="18"/>
              </w:rPr>
              <w:t>Lp.</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8F1E55" w:rsidRPr="00C14748" w:rsidRDefault="008F1E55" w:rsidP="00F421D8">
            <w:pPr>
              <w:snapToGrid w:val="0"/>
              <w:jc w:val="center"/>
            </w:pPr>
            <w:r w:rsidRPr="00C14748">
              <w:rPr>
                <w:b/>
                <w:sz w:val="18"/>
                <w:szCs w:val="18"/>
              </w:rPr>
              <w:t>Parametr</w:t>
            </w:r>
          </w:p>
        </w:tc>
        <w:tc>
          <w:tcPr>
            <w:tcW w:w="6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1E55" w:rsidRPr="00C14748" w:rsidRDefault="008F1E55" w:rsidP="00F421D8">
            <w:pPr>
              <w:snapToGrid w:val="0"/>
              <w:jc w:val="center"/>
            </w:pPr>
            <w:r w:rsidRPr="00C14748">
              <w:rPr>
                <w:b/>
                <w:sz w:val="18"/>
                <w:szCs w:val="18"/>
              </w:rPr>
              <w:t>Oczekiwana wartość</w:t>
            </w:r>
          </w:p>
        </w:tc>
      </w:tr>
      <w:tr w:rsidR="000F3D87" w:rsidRPr="00C14748" w:rsidTr="000F3D87">
        <w:trPr>
          <w:trHeight w:val="152"/>
          <w:tblHeader/>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0F3D87" w:rsidRPr="000F3D87" w:rsidRDefault="000F3D87" w:rsidP="00F421D8">
            <w:pPr>
              <w:snapToGrid w:val="0"/>
              <w:jc w:val="center"/>
              <w:rPr>
                <w:sz w:val="18"/>
                <w:szCs w:val="18"/>
              </w:rPr>
            </w:pPr>
            <w:r w:rsidRPr="000F3D87">
              <w:rPr>
                <w:sz w:val="18"/>
                <w:szCs w:val="18"/>
              </w:rPr>
              <w:t>1</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0F3D87" w:rsidRPr="000F3D87" w:rsidRDefault="000F3D87" w:rsidP="00F421D8">
            <w:pPr>
              <w:snapToGrid w:val="0"/>
              <w:jc w:val="center"/>
              <w:rPr>
                <w:sz w:val="18"/>
                <w:szCs w:val="18"/>
              </w:rPr>
            </w:pPr>
            <w:r w:rsidRPr="000F3D87">
              <w:rPr>
                <w:sz w:val="18"/>
                <w:szCs w:val="18"/>
              </w:rPr>
              <w:t>2</w:t>
            </w:r>
          </w:p>
        </w:tc>
        <w:tc>
          <w:tcPr>
            <w:tcW w:w="68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3D87" w:rsidRPr="000F3D87" w:rsidRDefault="000F3D87" w:rsidP="00F421D8">
            <w:pPr>
              <w:snapToGrid w:val="0"/>
              <w:jc w:val="center"/>
              <w:rPr>
                <w:sz w:val="18"/>
                <w:szCs w:val="18"/>
              </w:rPr>
            </w:pPr>
            <w:r w:rsidRPr="000F3D87">
              <w:rPr>
                <w:sz w:val="18"/>
                <w:szCs w:val="18"/>
              </w:rPr>
              <w:t>3</w:t>
            </w:r>
          </w:p>
        </w:tc>
      </w:tr>
      <w:tr w:rsidR="008F1E55" w:rsidRPr="00C14748" w:rsidTr="00F421D8">
        <w:trPr>
          <w:trHeight w:val="129"/>
        </w:trPr>
        <w:tc>
          <w:tcPr>
            <w:tcW w:w="56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center"/>
            </w:pPr>
            <w:r w:rsidRPr="00C14748">
              <w:rPr>
                <w:sz w:val="18"/>
                <w:szCs w:val="18"/>
              </w:rPr>
              <w:t>1</w:t>
            </w:r>
          </w:p>
        </w:tc>
        <w:tc>
          <w:tcPr>
            <w:tcW w:w="141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both"/>
            </w:pPr>
            <w:r w:rsidRPr="00C14748">
              <w:rPr>
                <w:sz w:val="18"/>
                <w:szCs w:val="18"/>
              </w:rPr>
              <w:t>stan</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E55" w:rsidRPr="00C14748" w:rsidRDefault="008F1E55" w:rsidP="00F421D8">
            <w:pPr>
              <w:snapToGrid w:val="0"/>
              <w:jc w:val="both"/>
            </w:pPr>
            <w:r w:rsidRPr="00C14748">
              <w:rPr>
                <w:sz w:val="18"/>
                <w:szCs w:val="18"/>
              </w:rPr>
              <w:t>fabrycznie nowy</w:t>
            </w:r>
          </w:p>
        </w:tc>
      </w:tr>
      <w:tr w:rsidR="008F1E55" w:rsidRPr="00C14748" w:rsidTr="00F421D8">
        <w:trPr>
          <w:trHeight w:val="92"/>
        </w:trPr>
        <w:tc>
          <w:tcPr>
            <w:tcW w:w="56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center"/>
            </w:pPr>
            <w:r w:rsidRPr="00C14748">
              <w:rPr>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both"/>
            </w:pPr>
            <w:r w:rsidRPr="00C14748">
              <w:rPr>
                <w:sz w:val="18"/>
                <w:szCs w:val="18"/>
              </w:rPr>
              <w:t>pojemność</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E55" w:rsidRPr="00C14748" w:rsidRDefault="008F1E55" w:rsidP="00F421D8">
            <w:pPr>
              <w:snapToGrid w:val="0"/>
              <w:jc w:val="both"/>
            </w:pPr>
            <w:r w:rsidRPr="00C14748">
              <w:rPr>
                <w:sz w:val="18"/>
                <w:szCs w:val="18"/>
              </w:rPr>
              <w:t>Nie mniej niż 200 % wielkości jaką zajmie kopia dyskowa rejestrów</w:t>
            </w:r>
          </w:p>
        </w:tc>
      </w:tr>
      <w:tr w:rsidR="008F1E55" w:rsidRPr="00C14748" w:rsidTr="00F421D8">
        <w:tc>
          <w:tcPr>
            <w:tcW w:w="56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center"/>
            </w:pPr>
            <w:r w:rsidRPr="00C14748">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both"/>
            </w:pPr>
            <w:r w:rsidRPr="00C14748">
              <w:rPr>
                <w:sz w:val="18"/>
                <w:szCs w:val="18"/>
              </w:rPr>
              <w:t>złącze</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E55" w:rsidRPr="00C14748" w:rsidRDefault="008F1E55" w:rsidP="00F421D8">
            <w:pPr>
              <w:snapToGrid w:val="0"/>
              <w:jc w:val="both"/>
            </w:pPr>
            <w:r w:rsidRPr="00C14748">
              <w:rPr>
                <w:sz w:val="18"/>
                <w:szCs w:val="18"/>
              </w:rPr>
              <w:t>USB 2.0/3.0</w:t>
            </w:r>
          </w:p>
        </w:tc>
      </w:tr>
      <w:tr w:rsidR="008F1E55" w:rsidRPr="00C14748" w:rsidTr="00F421D8">
        <w:trPr>
          <w:trHeight w:val="96"/>
        </w:trPr>
        <w:tc>
          <w:tcPr>
            <w:tcW w:w="56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center"/>
            </w:pPr>
            <w:r w:rsidRPr="00C14748">
              <w:rPr>
                <w:sz w:val="18"/>
                <w:szCs w:val="18"/>
              </w:rPr>
              <w:t>4</w:t>
            </w:r>
          </w:p>
        </w:tc>
        <w:tc>
          <w:tcPr>
            <w:tcW w:w="141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both"/>
            </w:pPr>
            <w:r w:rsidRPr="00C14748">
              <w:rPr>
                <w:sz w:val="18"/>
                <w:szCs w:val="18"/>
              </w:rPr>
              <w:t>gwarancja</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E55" w:rsidRPr="00C14748" w:rsidRDefault="008F1E55" w:rsidP="00F421D8">
            <w:pPr>
              <w:snapToGrid w:val="0"/>
              <w:jc w:val="both"/>
            </w:pPr>
            <w:r w:rsidRPr="00C14748">
              <w:rPr>
                <w:sz w:val="18"/>
                <w:szCs w:val="18"/>
              </w:rPr>
              <w:t>24 miesiące lub więcej</w:t>
            </w:r>
          </w:p>
        </w:tc>
      </w:tr>
      <w:tr w:rsidR="008F1E55" w:rsidRPr="00C14748" w:rsidTr="00F421D8">
        <w:trPr>
          <w:trHeight w:val="96"/>
        </w:trPr>
        <w:tc>
          <w:tcPr>
            <w:tcW w:w="56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center"/>
            </w:pPr>
            <w:r w:rsidRPr="00C14748">
              <w:rPr>
                <w:sz w:val="18"/>
                <w:szCs w:val="18"/>
              </w:rPr>
              <w:t>5</w:t>
            </w:r>
          </w:p>
        </w:tc>
        <w:tc>
          <w:tcPr>
            <w:tcW w:w="1417" w:type="dxa"/>
            <w:tcBorders>
              <w:top w:val="single" w:sz="4" w:space="0" w:color="000000"/>
              <w:left w:val="single" w:sz="4" w:space="0" w:color="000000"/>
              <w:bottom w:val="single" w:sz="4" w:space="0" w:color="000000"/>
            </w:tcBorders>
            <w:shd w:val="clear" w:color="auto" w:fill="auto"/>
            <w:vAlign w:val="center"/>
          </w:tcPr>
          <w:p w:rsidR="008F1E55" w:rsidRPr="00C14748" w:rsidRDefault="008F1E55" w:rsidP="00F421D8">
            <w:pPr>
              <w:snapToGrid w:val="0"/>
              <w:jc w:val="both"/>
            </w:pPr>
            <w:r w:rsidRPr="00C14748">
              <w:rPr>
                <w:sz w:val="18"/>
                <w:szCs w:val="18"/>
              </w:rPr>
              <w:t>system plików</w:t>
            </w:r>
          </w:p>
        </w:tc>
        <w:tc>
          <w:tcPr>
            <w:tcW w:w="6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E55" w:rsidRPr="00C14748" w:rsidRDefault="008F1E55" w:rsidP="00F421D8">
            <w:pPr>
              <w:snapToGrid w:val="0"/>
              <w:jc w:val="both"/>
            </w:pPr>
            <w:r w:rsidRPr="00C14748">
              <w:rPr>
                <w:sz w:val="18"/>
                <w:szCs w:val="18"/>
              </w:rPr>
              <w:t>NTFS</w:t>
            </w:r>
          </w:p>
        </w:tc>
      </w:tr>
    </w:tbl>
    <w:p w:rsidR="008F1E55" w:rsidRPr="00C14748" w:rsidRDefault="008F1E55" w:rsidP="008F1E55">
      <w:pPr>
        <w:autoSpaceDE w:val="0"/>
        <w:spacing w:line="360" w:lineRule="auto"/>
        <w:ind w:left="716"/>
        <w:jc w:val="both"/>
      </w:pPr>
    </w:p>
    <w:p w:rsidR="008F1E55" w:rsidRPr="00C14748" w:rsidRDefault="008F1E55" w:rsidP="008F1E55">
      <w:pPr>
        <w:pStyle w:val="AZywiec3"/>
      </w:pPr>
      <w:r w:rsidRPr="00C14748">
        <w:t>Kopia plikowa dokumentacji cyfrowej musi składać się z:</w:t>
      </w:r>
    </w:p>
    <w:p w:rsidR="008F1E55" w:rsidRPr="00C14748" w:rsidRDefault="008F1E55" w:rsidP="00AA03E4">
      <w:pPr>
        <w:pStyle w:val="AZywiec4"/>
        <w:numPr>
          <w:ilvl w:val="0"/>
          <w:numId w:val="38"/>
        </w:numPr>
        <w:rPr>
          <w:color w:val="auto"/>
        </w:rPr>
      </w:pPr>
      <w:r w:rsidRPr="00C14748">
        <w:rPr>
          <w:color w:val="auto"/>
        </w:rPr>
        <w:t xml:space="preserve">Właściwej struktury katalogowej, w tym: katalogi </w:t>
      </w:r>
      <w:r w:rsidR="009670CF">
        <w:rPr>
          <w:color w:val="auto"/>
        </w:rPr>
        <w:t xml:space="preserve">jednostek ewidencyjnych </w:t>
      </w:r>
      <w:r w:rsidR="000F3D87">
        <w:rPr>
          <w:color w:val="auto"/>
        </w:rPr>
        <w:t>obrębów i operatów</w:t>
      </w:r>
      <w:r w:rsidRPr="00C14748">
        <w:rPr>
          <w:color w:val="auto"/>
        </w:rPr>
        <w:t>.</w:t>
      </w:r>
    </w:p>
    <w:p w:rsidR="008F1E55" w:rsidRPr="00C14748" w:rsidRDefault="008F1E55" w:rsidP="00AA03E4">
      <w:pPr>
        <w:pStyle w:val="AZywiec4"/>
        <w:numPr>
          <w:ilvl w:val="0"/>
          <w:numId w:val="38"/>
        </w:numPr>
        <w:rPr>
          <w:color w:val="auto"/>
        </w:rPr>
      </w:pPr>
      <w:r w:rsidRPr="00C14748">
        <w:rPr>
          <w:color w:val="auto"/>
        </w:rPr>
        <w:t xml:space="preserve">W każdym katalogu </w:t>
      </w:r>
      <w:r w:rsidR="009670CF">
        <w:rPr>
          <w:color w:val="auto"/>
        </w:rPr>
        <w:t xml:space="preserve">operatu </w:t>
      </w:r>
      <w:r w:rsidRPr="00C14748">
        <w:rPr>
          <w:color w:val="auto"/>
        </w:rPr>
        <w:t>muszą znajdować się wszystkie kopie cyfrowe dokumentów w postaci plików</w:t>
      </w:r>
      <w:r w:rsidR="00156308">
        <w:rPr>
          <w:color w:val="auto"/>
        </w:rPr>
        <w:t xml:space="preserve"> PDF</w:t>
      </w:r>
      <w:r w:rsidRPr="00C14748">
        <w:rPr>
          <w:color w:val="auto"/>
        </w:rPr>
        <w:t>, pliki stowarzyszone, w tym pliki zakresów przestrzennych do kopii cyfrowych</w:t>
      </w:r>
      <w:r w:rsidR="000F3D87">
        <w:rPr>
          <w:color w:val="auto"/>
        </w:rPr>
        <w:t xml:space="preserve"> i pliki danych</w:t>
      </w:r>
      <w:r w:rsidRPr="00C14748">
        <w:rPr>
          <w:color w:val="auto"/>
        </w:rPr>
        <w:t>.</w:t>
      </w:r>
    </w:p>
    <w:p w:rsidR="008F1E55" w:rsidRPr="00C14748" w:rsidRDefault="008F1E55" w:rsidP="008F1E55">
      <w:pPr>
        <w:pStyle w:val="AZywiec2"/>
      </w:pPr>
      <w:r w:rsidRPr="00C14748">
        <w:t>Utworzenie RPDŹ w BDPZGiK.</w:t>
      </w:r>
    </w:p>
    <w:p w:rsidR="008F1E55" w:rsidRPr="00C14748" w:rsidRDefault="008F1E55" w:rsidP="00AA03E4">
      <w:pPr>
        <w:pStyle w:val="AZywiec3"/>
        <w:numPr>
          <w:ilvl w:val="0"/>
          <w:numId w:val="39"/>
        </w:numPr>
      </w:pPr>
      <w:r w:rsidRPr="00C14748">
        <w:lastRenderedPageBreak/>
        <w:t xml:space="preserve">W celu wykonania przedmiotu Zamówienia należy uzupełnić lub utworzyć RPDŹ </w:t>
      </w:r>
      <w:r w:rsidRPr="00C14748">
        <w:br/>
        <w:t>w BDPZGiK, w tym należy:</w:t>
      </w:r>
    </w:p>
    <w:p w:rsidR="000F3D87" w:rsidRDefault="008F1E55" w:rsidP="00AA03E4">
      <w:pPr>
        <w:pStyle w:val="AZywiec4"/>
        <w:numPr>
          <w:ilvl w:val="0"/>
          <w:numId w:val="41"/>
        </w:numPr>
        <w:rPr>
          <w:color w:val="auto"/>
        </w:rPr>
      </w:pPr>
      <w:r w:rsidRPr="00C14748">
        <w:rPr>
          <w:color w:val="auto"/>
        </w:rPr>
        <w:t xml:space="preserve">Utworzyć obiekty operatów technicznych oraz uzupełnić atrybuty operatów </w:t>
      </w:r>
      <w:r w:rsidR="003801E5" w:rsidRPr="00C14748">
        <w:rPr>
          <w:color w:val="auto"/>
        </w:rPr>
        <w:t>now</w:t>
      </w:r>
      <w:r w:rsidR="003801E5">
        <w:rPr>
          <w:color w:val="auto"/>
        </w:rPr>
        <w:t xml:space="preserve">outworzonych, </w:t>
      </w:r>
      <w:r w:rsidRPr="00C14748">
        <w:rPr>
          <w:color w:val="auto"/>
        </w:rPr>
        <w:t>jak i istniejących w zakresie danych wynikających z § 9 punkt 1 Rozp. PZGiK</w:t>
      </w:r>
      <w:r w:rsidR="000F3D87">
        <w:rPr>
          <w:color w:val="auto"/>
        </w:rPr>
        <w:t xml:space="preserve"> jak i dodatkowych danych zarejestrowanych przez Wykonawcę </w:t>
      </w:r>
      <w:r w:rsidR="00A33045">
        <w:rPr>
          <w:color w:val="auto"/>
        </w:rPr>
        <w:br/>
      </w:r>
      <w:r w:rsidR="000F3D87">
        <w:rPr>
          <w:color w:val="auto"/>
        </w:rPr>
        <w:t>w plikach opisowych operatów.</w:t>
      </w:r>
    </w:p>
    <w:p w:rsidR="008F1E55" w:rsidRPr="000F3D87" w:rsidRDefault="008F1E55" w:rsidP="00AA03E4">
      <w:pPr>
        <w:pStyle w:val="AZywiec4"/>
        <w:numPr>
          <w:ilvl w:val="0"/>
          <w:numId w:val="41"/>
        </w:numPr>
        <w:rPr>
          <w:color w:val="auto"/>
        </w:rPr>
      </w:pPr>
      <w:r w:rsidRPr="000F3D87">
        <w:rPr>
          <w:color w:val="auto"/>
        </w:rPr>
        <w:t>Utworzyć obiekty rejestru zgłoszeń prac geodezyjnych wraz z przypisaniem im wszystkich ustalonych w toku prac atrybutów opisowych i przestrzennych</w:t>
      </w:r>
      <w:r w:rsidR="003801E5">
        <w:rPr>
          <w:color w:val="auto"/>
        </w:rPr>
        <w:t>,</w:t>
      </w:r>
      <w:r w:rsidR="00A33045">
        <w:rPr>
          <w:color w:val="auto"/>
        </w:rPr>
        <w:br/>
      </w:r>
      <w:r w:rsidRPr="000F3D87">
        <w:rPr>
          <w:color w:val="auto"/>
        </w:rPr>
        <w:t xml:space="preserve">a w przypadku, kiedy obiekt zgłoszenia pracy istnieje, </w:t>
      </w:r>
      <w:r w:rsidR="003801E5">
        <w:rPr>
          <w:color w:val="auto"/>
        </w:rPr>
        <w:t xml:space="preserve">należy </w:t>
      </w:r>
      <w:r w:rsidRPr="000F3D87">
        <w:rPr>
          <w:color w:val="auto"/>
        </w:rPr>
        <w:t xml:space="preserve">uzupełnić brakujące lub błędnie wpisane atrybuty obiektu. Utworzyć lub uzupełnić relację obiektu zgłoszenia pracy geodezyjnej do obiektu operatu, </w:t>
      </w:r>
      <w:r w:rsidR="00B41893">
        <w:rPr>
          <w:color w:val="auto"/>
        </w:rPr>
        <w:t>a także przenieść (powielić) te </w:t>
      </w:r>
      <w:r w:rsidRPr="000F3D87">
        <w:rPr>
          <w:color w:val="auto"/>
        </w:rPr>
        <w:t>wartości atrybutów, które mogą być wspólne dla tych obiektów.</w:t>
      </w:r>
    </w:p>
    <w:p w:rsidR="008F1E55" w:rsidRPr="00C14748" w:rsidRDefault="008F1E55" w:rsidP="00AA03E4">
      <w:pPr>
        <w:pStyle w:val="AZywiec4"/>
        <w:numPr>
          <w:ilvl w:val="0"/>
          <w:numId w:val="41"/>
        </w:numPr>
        <w:rPr>
          <w:color w:val="auto"/>
        </w:rPr>
      </w:pPr>
      <w:r w:rsidRPr="00C14748">
        <w:rPr>
          <w:color w:val="auto"/>
        </w:rPr>
        <w:t xml:space="preserve">Utworzyć obiekty rejestru dokumentów składowych operatu z przypisaniem im wszystkich ustalonych w toku prac atrybutów opisowych i przestrzennych, </w:t>
      </w:r>
      <w:r w:rsidRPr="00C14748">
        <w:rPr>
          <w:color w:val="auto"/>
        </w:rPr>
        <w:br/>
        <w:t>a w przypadku, kiedy obiekt dokumentu składowego operatu istnieje, uzupełnić brakujące lub błędnie wpisane atrybuty obiektu. Utworzyć lub uzupełnić relację obiektu dokumentu składowego operatu do obiektu operatu, a także przenieść (powielić) te wartości atrybutów, które mogą być wspólne dla tych obiektów.</w:t>
      </w:r>
    </w:p>
    <w:p w:rsidR="008F1E55" w:rsidRPr="00C14748" w:rsidRDefault="008F1E55" w:rsidP="00AA03E4">
      <w:pPr>
        <w:pStyle w:val="AZywiec4"/>
        <w:numPr>
          <w:ilvl w:val="0"/>
          <w:numId w:val="41"/>
        </w:numPr>
        <w:rPr>
          <w:color w:val="auto"/>
        </w:rPr>
      </w:pPr>
      <w:r w:rsidRPr="00C14748">
        <w:rPr>
          <w:color w:val="auto"/>
        </w:rPr>
        <w:t>Utworzyć obiekty rejestru dokumentów cyfrowych poprzez osadzenie w BDPZGiK kopii cyfrowych dokumentów źródłowych oraz powiązanie z obiektami wyżej wymienionych rejestrów, a także uzupełnić zakresy przestrzenne dokumentów źródłowych. W praktyce każdy obiekt dokumentu składowego operatu powinien odpowiadać obiektowi dokumentu cyfrowego, będącego kopią cyfrową dokumentu źródłowego w relacji 1 do 1.</w:t>
      </w:r>
    </w:p>
    <w:p w:rsidR="008F1E55" w:rsidRPr="00C14748" w:rsidRDefault="008F1E55" w:rsidP="00AA03E4">
      <w:pPr>
        <w:pStyle w:val="AZywiec4"/>
        <w:numPr>
          <w:ilvl w:val="0"/>
          <w:numId w:val="41"/>
        </w:numPr>
        <w:rPr>
          <w:color w:val="auto"/>
        </w:rPr>
      </w:pPr>
      <w:r w:rsidRPr="00C14748">
        <w:rPr>
          <w:color w:val="auto"/>
        </w:rPr>
        <w:t>Uzupełnić obiekty działek ewidencyjnych wynikowych operatu</w:t>
      </w:r>
      <w:r w:rsidR="00AD0203">
        <w:rPr>
          <w:color w:val="auto"/>
        </w:rPr>
        <w:t>,</w:t>
      </w:r>
      <w:r w:rsidRPr="00C14748">
        <w:rPr>
          <w:color w:val="auto"/>
        </w:rPr>
        <w:t xml:space="preserve"> jako obiekty tzw. działek archiwalnych, kiedy nie występują ich odpowiedniki w bazie EGiB, </w:t>
      </w:r>
      <w:r w:rsidRPr="00C14748">
        <w:rPr>
          <w:color w:val="auto"/>
        </w:rPr>
        <w:br/>
        <w:t xml:space="preserve">a w </w:t>
      </w:r>
      <w:r w:rsidR="008E1A1A" w:rsidRPr="00C14748">
        <w:rPr>
          <w:color w:val="auto"/>
        </w:rPr>
        <w:t>przypadku,</w:t>
      </w:r>
      <w:r w:rsidRPr="00C14748">
        <w:rPr>
          <w:color w:val="auto"/>
        </w:rPr>
        <w:t xml:space="preserve"> kiedy działki występują w bazie EGiB - powiązać istniejące obiekty działek ewidencyjnych z obiektami operatów. Dokonać powiązania działek wynikowych poprzez relację z tym samym operatem, tak by w rejestrze operatów możliwe było wyszukiwanie obiektów operatów po działkach wynikowych</w:t>
      </w:r>
      <w:r w:rsidR="003801E5">
        <w:rPr>
          <w:color w:val="auto"/>
        </w:rPr>
        <w:t>, a</w:t>
      </w:r>
      <w:r w:rsidR="00B41893">
        <w:rPr>
          <w:color w:val="auto"/>
        </w:rPr>
        <w:t> </w:t>
      </w:r>
      <w:r w:rsidR="003801E5">
        <w:rPr>
          <w:color w:val="auto"/>
        </w:rPr>
        <w:t>także</w:t>
      </w:r>
      <w:r w:rsidR="00AD0203">
        <w:rPr>
          <w:color w:val="auto"/>
        </w:rPr>
        <w:t xml:space="preserve">, </w:t>
      </w:r>
      <w:r w:rsidRPr="00C14748">
        <w:rPr>
          <w:color w:val="auto"/>
        </w:rPr>
        <w:t xml:space="preserve">aby działki te wyświetlały się jako atrybuty obiektów operatów. W przypadku, kiedy działki będą posiadały informację o arkuszach ewidencyjnych, należy tę informację także uzupełnić wraz z ewentualnym dodaniem </w:t>
      </w:r>
      <w:r w:rsidR="00B41893">
        <w:rPr>
          <w:color w:val="auto"/>
        </w:rPr>
        <w:t>archiwalnych numerów arkuszy do </w:t>
      </w:r>
      <w:r w:rsidRPr="00C14748">
        <w:rPr>
          <w:color w:val="auto"/>
        </w:rPr>
        <w:t>stosownego słownika. Podobnie postąpić z parcelami katastralnymi.</w:t>
      </w:r>
    </w:p>
    <w:p w:rsidR="008F1E55" w:rsidRPr="00C14748" w:rsidRDefault="008F1E55" w:rsidP="000F3D87">
      <w:pPr>
        <w:pStyle w:val="AZywiec3"/>
      </w:pPr>
      <w:r w:rsidRPr="00C14748">
        <w:t>Nadać identyfikatory ewidencyjne materiałów zasobu zgodnie z § 15 punkt 1 Rozp. PZGiK dla obiektów operatów</w:t>
      </w:r>
      <w:r w:rsidR="004E41FF">
        <w:t>,</w:t>
      </w:r>
      <w:r w:rsidR="00AD0203">
        <w:t xml:space="preserve"> </w:t>
      </w:r>
      <w:r w:rsidRPr="00C14748">
        <w:t xml:space="preserve">obiektów dokumentów składowych operatu oraz dla odpowiadających im obiektów dokumentów cyfrowych. Przy dokumentach składowych operatu należy zachować numerację identyfikatorów </w:t>
      </w:r>
      <w:r w:rsidR="004E41FF">
        <w:t>ewidencyjnych materiałów zasobu wraz z kolejnym numerem dokumentu składowego operatu</w:t>
      </w:r>
      <w:r w:rsidR="00964F64">
        <w:t xml:space="preserve">. </w:t>
      </w:r>
      <w:r w:rsidRPr="00C14748">
        <w:t>Należy dołożyć wszelkich starań, aby w czasie uzupełniania bazy danych nie powielić obiektów tworzonych rejestrów oraz modyfikowanych słowników</w:t>
      </w:r>
      <w:r w:rsidR="00AD0203">
        <w:t xml:space="preserve"> </w:t>
      </w:r>
      <w:r w:rsidRPr="00C14748">
        <w:t xml:space="preserve">i w pierwszej kolejności wykorzystać istniejące już </w:t>
      </w:r>
      <w:r w:rsidRPr="00C14748">
        <w:lastRenderedPageBreak/>
        <w:t>obiekty. Należy także pamiętać, że obiekty rejestró</w:t>
      </w:r>
      <w:r w:rsidR="00B41893">
        <w:t>w przestrzennych prowadzonych w </w:t>
      </w:r>
      <w:r w:rsidRPr="00C14748">
        <w:t>BDPZGiK mogą mieć oznaczenia (sygnatury) niezgodne ze stanem faktycznym (na półce). W takich przypadkach Wykonawca jest zobowiązany do korekty oznaczeń (sygnatur) wszystkich obiektów rejestrów w celu ujawnienia stanu faktycznego.</w:t>
      </w:r>
    </w:p>
    <w:p w:rsidR="008F1E55" w:rsidRPr="00C14748" w:rsidRDefault="008F1E55" w:rsidP="008F1E55">
      <w:pPr>
        <w:pStyle w:val="AZywiec3"/>
      </w:pPr>
      <w:r w:rsidRPr="00C14748">
        <w:t xml:space="preserve">Po wykonaniu prac na BDPZGiK Wykonawca jest zobowiązany utworzyć raport wykazu obiektów rejestrów przestrzennych z BDPZGiK, według wzoru z Załącznika nr </w:t>
      </w:r>
      <w:r w:rsidR="00D543C6">
        <w:t>3</w:t>
      </w:r>
      <w:r w:rsidRPr="00C14748">
        <w:t xml:space="preserve"> do WT. Wykaz ten należy sporządzić dla wszystkich obiektów operatów w BDPZGiK. Wykaz ten obrazuje stan rejestrów po wykonanych pracach. Wykaz ten ma zawierać informacje </w:t>
      </w:r>
      <w:r w:rsidRPr="00C14748">
        <w:br/>
        <w:t>o wszystkich operatach technicznych. Zadaniem tego wykazu jest zobrazowanie poprawności wykonanych rejestrów pod kątem asortymentów prac geodezyjnych, właściwej numeracji (sygnowania) obiektów rejestrów oraz właściwych relacji pomiędzy obiektami rejestru</w:t>
      </w:r>
      <w:r w:rsidR="002C7F93">
        <w:t>,</w:t>
      </w:r>
      <w:r w:rsidRPr="00C14748">
        <w:t xml:space="preserve"> a pozostałymi obiektami w BDPZGiK (w tym obiektami przestrzennymi). Wykaz ten należy utworzyć poprzez analizę obiektów w BDPZGiK dla poszczególnych obiektów operatów. Raport należy przedstawić Zamawiającemu celem określenia działań mających na celu uporządkowanie obiektów BDPZGiK na podstawie wykrytych błędów Wykonawcy lub błędów danych. Wykonawca jest zobowiązany do wprowadzenia wszystkich korekt w celu usunięcia błędów zarówno swoich, jak i występujących w BDPZGiK niezależnie od działań Wykonawcy</w:t>
      </w:r>
      <w:r w:rsidR="009F52E0">
        <w:t>, w porozumieniu z Zamawiającym</w:t>
      </w:r>
      <w:r w:rsidRPr="00C14748">
        <w:t>. Zamawiający nie wyszczególnia rodzajów możliwych błędów ze względu na możliwą ich dużą różnorodność. Należy pamiętać, że BDPZGiK jest bazą zintegrowaną to znaczy, że każde działanie n</w:t>
      </w:r>
      <w:r w:rsidR="00594E88">
        <w:t>a obiektach operatów lub innych </w:t>
      </w:r>
      <w:r w:rsidR="00594E88" w:rsidRPr="00594E88">
        <w:t>obiektach</w:t>
      </w:r>
      <w:r w:rsidR="00594E88">
        <w:t> </w:t>
      </w:r>
      <w:r w:rsidRPr="00594E88">
        <w:t>RPDŹ</w:t>
      </w:r>
      <w:r w:rsidR="00594E88">
        <w:t> wiąże </w:t>
      </w:r>
      <w:r w:rsidRPr="00C14748">
        <w:t>się z kaskadowym działaniem we wszystkich powiązanych obiektach BDPZGiK, w tym między innymi obiektach mapy EGiB, BDOT500, GESUT. Poniżej przykłady koniecznych działań:</w:t>
      </w:r>
    </w:p>
    <w:p w:rsidR="008F1E55" w:rsidRPr="00C14748" w:rsidRDefault="008F1E55" w:rsidP="00AA03E4">
      <w:pPr>
        <w:pStyle w:val="AZywiec4"/>
        <w:numPr>
          <w:ilvl w:val="0"/>
          <w:numId w:val="42"/>
        </w:numPr>
        <w:rPr>
          <w:color w:val="auto"/>
        </w:rPr>
      </w:pPr>
      <w:r w:rsidRPr="00C14748">
        <w:rPr>
          <w:color w:val="auto"/>
        </w:rPr>
        <w:t>Korekta numerów operatów i obiektów powiązanych.</w:t>
      </w:r>
    </w:p>
    <w:p w:rsidR="008F1E55" w:rsidRPr="00C14748" w:rsidRDefault="008F1E55" w:rsidP="00AA03E4">
      <w:pPr>
        <w:pStyle w:val="AZywiec4"/>
        <w:numPr>
          <w:ilvl w:val="0"/>
          <w:numId w:val="42"/>
        </w:numPr>
        <w:rPr>
          <w:color w:val="auto"/>
        </w:rPr>
      </w:pPr>
      <w:r w:rsidRPr="00C14748">
        <w:rPr>
          <w:color w:val="auto"/>
        </w:rPr>
        <w:t>Przepięcie lub usunięcie tzw. operatów wirtualnych wraz z obiektami i atrybutami powiązanymi</w:t>
      </w:r>
      <w:r w:rsidR="009F52E0">
        <w:rPr>
          <w:color w:val="auto"/>
        </w:rPr>
        <w:t xml:space="preserve"> - po konsultacji i decyzji Zamawiającego dla każdego przypadku.</w:t>
      </w:r>
    </w:p>
    <w:p w:rsidR="008F1E55" w:rsidRPr="00C14748" w:rsidRDefault="008F1E55" w:rsidP="00AA03E4">
      <w:pPr>
        <w:pStyle w:val="AZywiec4"/>
        <w:numPr>
          <w:ilvl w:val="0"/>
          <w:numId w:val="42"/>
        </w:numPr>
        <w:rPr>
          <w:color w:val="auto"/>
        </w:rPr>
      </w:pPr>
      <w:r w:rsidRPr="00C14748">
        <w:rPr>
          <w:color w:val="auto"/>
        </w:rPr>
        <w:t>Rozdzielenie operatów błędnie połączonych na podzbiory dokumentów (operaty stanowiące części operatu połączonego) wraz z przenumerowaniem oraz przepięciem obiektów i atrybutów powiązanych.</w:t>
      </w:r>
    </w:p>
    <w:p w:rsidR="008F1E55" w:rsidRPr="00C14748" w:rsidRDefault="008F1E55" w:rsidP="00AA03E4">
      <w:pPr>
        <w:pStyle w:val="AZywiec4"/>
        <w:numPr>
          <w:ilvl w:val="0"/>
          <w:numId w:val="42"/>
        </w:numPr>
        <w:rPr>
          <w:color w:val="auto"/>
        </w:rPr>
      </w:pPr>
      <w:r w:rsidRPr="00C14748">
        <w:rPr>
          <w:color w:val="auto"/>
        </w:rPr>
        <w:t>Przepięcia obiektów lub atrybutów powiązanych błędną relacją, do obiektów właściwych.</w:t>
      </w:r>
    </w:p>
    <w:p w:rsidR="008F1E55" w:rsidRPr="00C14748" w:rsidRDefault="008F1E55" w:rsidP="008F1E55">
      <w:pPr>
        <w:pStyle w:val="AZywiec3"/>
      </w:pPr>
      <w:r w:rsidRPr="00C14748">
        <w:t xml:space="preserve">Tworzone rejestry przestrzenne operatów, zgłoszeń prac, dokumentów składowych operatów oraz dokumentów cyfrowych w BDPZGiK muszą </w:t>
      </w:r>
      <w:r w:rsidR="009F52E0">
        <w:t>wykazywać następującą funkcjonalność:</w:t>
      </w:r>
    </w:p>
    <w:p w:rsidR="008F1E55" w:rsidRPr="00C14748" w:rsidRDefault="008F1E55" w:rsidP="00AA03E4">
      <w:pPr>
        <w:pStyle w:val="AZywiec4"/>
        <w:numPr>
          <w:ilvl w:val="0"/>
          <w:numId w:val="43"/>
        </w:numPr>
        <w:rPr>
          <w:color w:val="auto"/>
        </w:rPr>
      </w:pPr>
      <w:r w:rsidRPr="00C14748">
        <w:rPr>
          <w:color w:val="auto"/>
        </w:rPr>
        <w:t>Możliwość automatycznego wyboru obiektów poszczególnych rejestrów, poprzez warunek przestrzenny określony punktem lub obszarem o dowolnym zamkniętym kształcie.</w:t>
      </w:r>
    </w:p>
    <w:p w:rsidR="008F1E55" w:rsidRPr="00C14748" w:rsidRDefault="008F1E55" w:rsidP="00AA03E4">
      <w:pPr>
        <w:pStyle w:val="AZywiec4"/>
        <w:numPr>
          <w:ilvl w:val="0"/>
          <w:numId w:val="43"/>
        </w:numPr>
        <w:rPr>
          <w:color w:val="auto"/>
        </w:rPr>
      </w:pPr>
      <w:r w:rsidRPr="00C14748">
        <w:rPr>
          <w:color w:val="auto"/>
        </w:rPr>
        <w:t xml:space="preserve">Możliwość automatycznego wyboru obiektów poszczególnych rejestrów, poprzez warunek wszystkich atrybutów opisowych obiektów oraz z relacji obiektów </w:t>
      </w:r>
      <w:r w:rsidRPr="00C14748">
        <w:rPr>
          <w:color w:val="auto"/>
        </w:rPr>
        <w:lastRenderedPageBreak/>
        <w:t>powiązanych, w tym obiektów pozostałych rejestrów, obiektów działek ewidencyjnych, w tym działek archiwalnych.</w:t>
      </w:r>
    </w:p>
    <w:p w:rsidR="008F1E55" w:rsidRPr="00C14748" w:rsidRDefault="008F1E55" w:rsidP="00AA03E4">
      <w:pPr>
        <w:pStyle w:val="AZywiec4"/>
        <w:numPr>
          <w:ilvl w:val="0"/>
          <w:numId w:val="43"/>
        </w:numPr>
        <w:rPr>
          <w:color w:val="auto"/>
        </w:rPr>
      </w:pPr>
      <w:r w:rsidRPr="00C14748">
        <w:rPr>
          <w:color w:val="auto"/>
        </w:rPr>
        <w:t>Możliwość automatycznego wyboru obiektów poszczególnych rejestrów, poprzez kombinację warunków przestrzennych i atrybutów opisowych obiektów.</w:t>
      </w:r>
    </w:p>
    <w:p w:rsidR="008F1E55" w:rsidRPr="00C14748" w:rsidRDefault="008F1E55" w:rsidP="00AA03E4">
      <w:pPr>
        <w:pStyle w:val="AZywiec4"/>
        <w:numPr>
          <w:ilvl w:val="0"/>
          <w:numId w:val="43"/>
        </w:numPr>
        <w:rPr>
          <w:color w:val="auto"/>
        </w:rPr>
      </w:pPr>
      <w:r w:rsidRPr="00C14748">
        <w:rPr>
          <w:color w:val="auto"/>
        </w:rPr>
        <w:t>Możliwość generowania poprawnych plików opisowych XML dla poszczególnych obiektów rejestrów.</w:t>
      </w:r>
    </w:p>
    <w:p w:rsidR="008F1E55" w:rsidRPr="00C14748" w:rsidRDefault="008F1E55" w:rsidP="008F1E55">
      <w:pPr>
        <w:pStyle w:val="AZywiec3"/>
      </w:pPr>
      <w:r w:rsidRPr="00C14748">
        <w:t xml:space="preserve">W szczególności na obszarze całego powiatu, w odpowiedzi na zgłoszenie pracy geodezyjnej mają się automatycznie wydawać dokumenty cyfrowe PZGiK pochodzące </w:t>
      </w:r>
      <w:r w:rsidRPr="00C14748">
        <w:br/>
        <w:t>z utworzonych rejestrów, przy czym muszą one dotyczyć zadanych kryteriów.</w:t>
      </w:r>
    </w:p>
    <w:p w:rsidR="008F1E55" w:rsidRPr="00C14748" w:rsidRDefault="008F1E55" w:rsidP="008F1E55">
      <w:pPr>
        <w:pStyle w:val="AZywiec2"/>
      </w:pPr>
      <w:r w:rsidRPr="00C14748">
        <w:t xml:space="preserve">Wynikowe produkty </w:t>
      </w:r>
      <w:r w:rsidR="00562416">
        <w:t xml:space="preserve">w zakresie RPDŹ </w:t>
      </w:r>
      <w:r w:rsidRPr="00C14748">
        <w:t>zostaną poddane k</w:t>
      </w:r>
      <w:r w:rsidR="00594E88">
        <w:t>ontroli, w tym weryfikacji, a w </w:t>
      </w:r>
      <w:r w:rsidRPr="00C14748">
        <w:t>szczególności sprawdzona będzie:</w:t>
      </w:r>
    </w:p>
    <w:p w:rsidR="008F1E55" w:rsidRPr="00C14748" w:rsidRDefault="008F1E55" w:rsidP="00AA03E4">
      <w:pPr>
        <w:pStyle w:val="AZywiec3"/>
        <w:numPr>
          <w:ilvl w:val="0"/>
          <w:numId w:val="44"/>
        </w:numPr>
      </w:pPr>
      <w:r w:rsidRPr="00C14748">
        <w:t>Zgodność przeprowadzonej inwentaryzacji dokumentów zasobu PZGiK ze stanem faktycznym.</w:t>
      </w:r>
    </w:p>
    <w:p w:rsidR="008F1E55" w:rsidRPr="00C14748" w:rsidRDefault="008F1E55" w:rsidP="008F1E55">
      <w:pPr>
        <w:pStyle w:val="AZywiec3"/>
      </w:pPr>
      <w:r w:rsidRPr="00C14748">
        <w:t>Kompletność, poprawność i zgodność ze stanem faktycznym kopii plikowej RPDŹ.</w:t>
      </w:r>
    </w:p>
    <w:p w:rsidR="008F1E55" w:rsidRPr="00C14748" w:rsidRDefault="008F1E55" w:rsidP="008F1E55">
      <w:pPr>
        <w:pStyle w:val="AZywiec3"/>
      </w:pPr>
      <w:r w:rsidRPr="00C14748">
        <w:t>Właściwe określenie wartości atrybutów opisowych i przestrzennych poszczególnych obiektów w porównaniu z materiałami źródłowymi.</w:t>
      </w:r>
    </w:p>
    <w:p w:rsidR="008F1E55" w:rsidRPr="00C14748" w:rsidRDefault="008F1E55" w:rsidP="008F1E55">
      <w:pPr>
        <w:pStyle w:val="AZywiec3"/>
      </w:pPr>
      <w:r w:rsidRPr="00C14748">
        <w:t xml:space="preserve">Sprawność obsługi zgłoszeń prac, w tym trafność i poprawność wydawanych materiałów </w:t>
      </w:r>
      <w:r w:rsidRPr="00C14748">
        <w:br/>
        <w:t>w odpowiedzi do przykładowo (testowo) zgłoszonych prac geodezyjnych. W tym celu zostaną zastosowane mechanizmy automatycznej obsługi zgłoszeń prac zaimplementowane w BDPZGiK, które posługują się określonymi i uzupełnionymi przez Wykonawcę, atrybutami opisowymi i przestrzennymi obiektów rejestrów.</w:t>
      </w:r>
    </w:p>
    <w:p w:rsidR="008F1E55" w:rsidRPr="00C14748" w:rsidRDefault="008F1E55" w:rsidP="008F1E55">
      <w:pPr>
        <w:pStyle w:val="AZywiec3"/>
      </w:pPr>
      <w:r w:rsidRPr="00C14748">
        <w:t>Kompletność wykonanej archiwizacji oraz stan techni</w:t>
      </w:r>
      <w:r w:rsidR="00594E88">
        <w:t>czny materiałów przekazanych do </w:t>
      </w:r>
      <w:r w:rsidRPr="00C14748">
        <w:t>archiwizacji po jej wykonaniu wraz ze sprawdzeniem kompletności oddanej po opracowaniu dokumentacji.</w:t>
      </w:r>
    </w:p>
    <w:p w:rsidR="008F1E55" w:rsidRPr="00C14748" w:rsidRDefault="008F1E55" w:rsidP="008F1E55">
      <w:pPr>
        <w:pStyle w:val="AZywiec3"/>
      </w:pPr>
      <w:r w:rsidRPr="00C14748">
        <w:t>Zgodność utworzonych danych z WT oraz specyfikacją Systemu PZGiK.</w:t>
      </w:r>
    </w:p>
    <w:p w:rsidR="0011429E" w:rsidRDefault="008F1E55" w:rsidP="0011429E">
      <w:pPr>
        <w:pStyle w:val="AZywiec3"/>
      </w:pPr>
      <w:r w:rsidRPr="00C14748">
        <w:t xml:space="preserve">Poprawność utworzonych rejestrów przestrzennych wraz z porównaniem stanu faktycznego ze stanem udokumentowanym w raporcie, zgodnym z Załącznikiem nr </w:t>
      </w:r>
      <w:r w:rsidR="00D543C6">
        <w:t>3</w:t>
      </w:r>
      <w:r w:rsidRPr="00C14748">
        <w:t xml:space="preserve"> do WT.</w:t>
      </w:r>
    </w:p>
    <w:p w:rsidR="007B2CBC" w:rsidRPr="0011429E" w:rsidRDefault="008F1E55" w:rsidP="0011429E">
      <w:pPr>
        <w:pStyle w:val="AZywiec3"/>
      </w:pPr>
      <w:r w:rsidRPr="00C14748">
        <w:t>Zgodność danych z obowiązującym modelem pojęciowym PZGiK.</w:t>
      </w:r>
    </w:p>
    <w:p w:rsidR="00DF1088" w:rsidRDefault="00DF1088" w:rsidP="008F1E55">
      <w:pPr>
        <w:pStyle w:val="AZywiec1"/>
      </w:pPr>
      <w:bookmarkStart w:id="16" w:name="_Toc505599628"/>
      <w:bookmarkStart w:id="17" w:name="_Toc479279261"/>
      <w:bookmarkStart w:id="18" w:name="_Toc491845021"/>
      <w:bookmarkEnd w:id="14"/>
      <w:r>
        <w:lastRenderedPageBreak/>
        <w:t>Opracowanie baz danych BDOT500 i GESUT - informacje ogólne</w:t>
      </w:r>
      <w:bookmarkEnd w:id="16"/>
    </w:p>
    <w:p w:rsidR="000C0237" w:rsidRDefault="00DF1088" w:rsidP="00AA03E4">
      <w:pPr>
        <w:pStyle w:val="AZywiec2"/>
        <w:numPr>
          <w:ilvl w:val="0"/>
          <w:numId w:val="52"/>
        </w:numPr>
      </w:pPr>
      <w:r>
        <w:t>W pierwszej kolejności oczekuje się od Wykonawcy przekształcenia wszystkich możliwych obiektów topograficznych do odpowiadających obiektów obowiązującego modelu pojęciowego BDOT500</w:t>
      </w:r>
      <w:r w:rsidR="000C0237">
        <w:t xml:space="preserve"> i GESUT</w:t>
      </w:r>
      <w:r>
        <w:t xml:space="preserve">. </w:t>
      </w:r>
      <w:r w:rsidR="000C0237">
        <w:t>Operację zaleca</w:t>
      </w:r>
      <w:r w:rsidR="009B49DD">
        <w:t xml:space="preserve"> się wykonywać łącznie, mając w </w:t>
      </w:r>
      <w:r w:rsidR="00736C67">
        <w:t>odniesieniu</w:t>
      </w:r>
      <w:r w:rsidR="000C0237">
        <w:t xml:space="preserve"> obiekty innych współistniejących </w:t>
      </w:r>
      <w:r w:rsidR="00736C67">
        <w:t>zbiorów</w:t>
      </w:r>
      <w:r w:rsidR="000C0237">
        <w:t xml:space="preserve"> danych, w tym </w:t>
      </w:r>
      <w:r w:rsidR="00D543C6">
        <w:t xml:space="preserve">między innymi </w:t>
      </w:r>
      <w:r w:rsidR="000C0237">
        <w:t>EGiB, EMUiA i BDSOG</w:t>
      </w:r>
      <w:r w:rsidR="00AD4392">
        <w:t>,</w:t>
      </w:r>
      <w:r w:rsidR="00736C67">
        <w:t xml:space="preserve"> które finalnie wraz ze zbiorami </w:t>
      </w:r>
      <w:r w:rsidR="000C0237">
        <w:t>danych będącymi przedmiotem opracowania tworzą raport mapy zasadniczej.</w:t>
      </w:r>
    </w:p>
    <w:p w:rsidR="00DF1088" w:rsidRDefault="00DF1088" w:rsidP="003B2D1B">
      <w:pPr>
        <w:pStyle w:val="AZywiec2"/>
      </w:pPr>
      <w:r>
        <w:t>Obiekty, które nie będą posiadały odpowiednika w docelowym schemacie (np. żywopłot, warstwice) należy odnotować w sp</w:t>
      </w:r>
      <w:r w:rsidR="000C0237">
        <w:t>ecjalnie przygotowanym raporcie, który winien zawierać między innymi: liczbę porządkową, identyfikator dotychczasowej warstwy, nazwę obiektu, propozycję działania</w:t>
      </w:r>
      <w:r w:rsidR="003B2D1B">
        <w:t xml:space="preserve"> wraz z nazwą docelowego schematu i identyfikatorem warstwy lub odpowiednio klasy obiektów</w:t>
      </w:r>
      <w:r w:rsidR="000C0237">
        <w:t>. W przedstawionym raporcie</w:t>
      </w:r>
      <w:r w:rsidR="000A4D52">
        <w:t>,</w:t>
      </w:r>
      <w:r w:rsidR="000C0237">
        <w:t xml:space="preserve"> każdy rodzaj (warstwa) obiektu winien wystąpić tylko jeden raz. Raport podlega uzgodnieniu z Zamawiającym, przy czym Zamawiający może </w:t>
      </w:r>
      <w:r w:rsidR="008E1A1A">
        <w:t>zdecydować,</w:t>
      </w:r>
      <w:r w:rsidR="000C0237">
        <w:t xml:space="preserve"> aby Wykonawca wykonał następujące działania dla każdego z </w:t>
      </w:r>
      <w:r w:rsidR="007D3AAF">
        <w:t>za</w:t>
      </w:r>
      <w:r w:rsidR="000C0237">
        <w:t>raportowanych obiektów:</w:t>
      </w:r>
    </w:p>
    <w:p w:rsidR="00DF1088" w:rsidRDefault="00DF1088" w:rsidP="00AA03E4">
      <w:pPr>
        <w:pStyle w:val="AZywiec3"/>
        <w:numPr>
          <w:ilvl w:val="0"/>
          <w:numId w:val="53"/>
        </w:numPr>
      </w:pPr>
      <w:r>
        <w:t>Pozostawienie obiektu na dotychczasowej warstwie w schemacie K1.</w:t>
      </w:r>
    </w:p>
    <w:p w:rsidR="00DF1088" w:rsidRDefault="00DF1088" w:rsidP="003B2D1B">
      <w:pPr>
        <w:pStyle w:val="AZywiec3"/>
      </w:pPr>
      <w:r>
        <w:t>Przekształcenie obiektu na inną wybraną warstwę w schemacie K1.</w:t>
      </w:r>
    </w:p>
    <w:p w:rsidR="00DF1088" w:rsidRDefault="00DF1088" w:rsidP="003B2D1B">
      <w:pPr>
        <w:pStyle w:val="AZywiec3"/>
      </w:pPr>
      <w:r>
        <w:t>Przekształcenie obiektu na wybraną klasę obiektów w obowiązującym schemacie aplikacyjnym, ustaloną w drodze konsultacji.</w:t>
      </w:r>
    </w:p>
    <w:p w:rsidR="00DF1088" w:rsidRDefault="00D648DA" w:rsidP="003B2D1B">
      <w:pPr>
        <w:pStyle w:val="AZywiec3"/>
      </w:pPr>
      <w:r>
        <w:t>Archiwizację</w:t>
      </w:r>
      <w:r w:rsidR="00AD0203">
        <w:t xml:space="preserve"> </w:t>
      </w:r>
      <w:r w:rsidR="00DF1088">
        <w:t xml:space="preserve">obiektu </w:t>
      </w:r>
      <w:r w:rsidR="00390BFB">
        <w:t>w</w:t>
      </w:r>
      <w:r w:rsidR="00DF1088">
        <w:t xml:space="preserve"> baz</w:t>
      </w:r>
      <w:r w:rsidR="00390BFB">
        <w:t>ie</w:t>
      </w:r>
      <w:r w:rsidR="00DF1088">
        <w:t xml:space="preserve"> danych.</w:t>
      </w:r>
    </w:p>
    <w:p w:rsidR="003B2D1B" w:rsidRDefault="003B2D1B" w:rsidP="003B2D1B">
      <w:pPr>
        <w:pStyle w:val="AZywiec2"/>
      </w:pPr>
      <w:r>
        <w:t>Operaty geodezyjne zgromadzone w PZGiK Wykonawca</w:t>
      </w:r>
      <w:r w:rsidR="009B49DD">
        <w:t xml:space="preserve"> jest zobowiązany wykorzystać w </w:t>
      </w:r>
      <w:r>
        <w:t xml:space="preserve">celu wyjaśnienia kolizji i rozbieżności lub uzupełnienia brakujących lub nieprawidłowo wpisanych atrybutów obiektów, </w:t>
      </w:r>
      <w:r w:rsidR="007D3AAF">
        <w:t>między innymi</w:t>
      </w:r>
      <w:r>
        <w:t xml:space="preserve"> w następujących przypadkach:</w:t>
      </w:r>
    </w:p>
    <w:p w:rsidR="003B2D1B" w:rsidRDefault="003B2D1B" w:rsidP="00AA03E4">
      <w:pPr>
        <w:pStyle w:val="AZywiec3"/>
        <w:numPr>
          <w:ilvl w:val="0"/>
          <w:numId w:val="54"/>
        </w:numPr>
      </w:pPr>
      <w:r>
        <w:t>W</w:t>
      </w:r>
      <w:r w:rsidR="00DF1088" w:rsidRPr="00DF1088">
        <w:t>ystępowani</w:t>
      </w:r>
      <w:r>
        <w:t>e</w:t>
      </w:r>
      <w:r w:rsidR="00DF1088" w:rsidRPr="00DF1088">
        <w:t xml:space="preserve"> kolizji obiektów </w:t>
      </w:r>
      <w:r w:rsidR="00DF1088">
        <w:t>(</w:t>
      </w:r>
      <w:r w:rsidR="00FE3059">
        <w:t xml:space="preserve">np. </w:t>
      </w:r>
      <w:r w:rsidR="00DF1088">
        <w:t>wzajemne nakłada</w:t>
      </w:r>
      <w:r w:rsidR="009B49DD">
        <w:t>nie się dwóch obiektów, które w </w:t>
      </w:r>
      <w:r w:rsidR="00DF1088">
        <w:t>obowiązującym schemacie aplikacyjnym się wykluczają)</w:t>
      </w:r>
      <w:r>
        <w:t>.</w:t>
      </w:r>
    </w:p>
    <w:p w:rsidR="00DF1088" w:rsidRDefault="003B2D1B" w:rsidP="003B2D1B">
      <w:pPr>
        <w:pStyle w:val="AZywiec3"/>
      </w:pPr>
      <w:r>
        <w:t>Brak</w:t>
      </w:r>
      <w:r w:rsidR="00DF1088" w:rsidRPr="00DF1088">
        <w:t xml:space="preserve"> istotnej </w:t>
      </w:r>
      <w:r>
        <w:t>części</w:t>
      </w:r>
      <w:r w:rsidR="00DF1088" w:rsidRPr="00DF1088">
        <w:t xml:space="preserve"> obiektu pozwalającej na skompletowanie jego geometrii</w:t>
      </w:r>
      <w:r w:rsidR="009B49DD">
        <w:t xml:space="preserve"> (np. </w:t>
      </w:r>
      <w:r w:rsidR="00DF1088">
        <w:t>zamknięcie obiektu obszarowego)</w:t>
      </w:r>
      <w:r>
        <w:t>.</w:t>
      </w:r>
    </w:p>
    <w:p w:rsidR="003B2D1B" w:rsidRDefault="003B2D1B" w:rsidP="003B2D1B">
      <w:pPr>
        <w:pStyle w:val="AZywiec3"/>
      </w:pPr>
      <w:r>
        <w:t>Brak istotnego atrybutu obiektu.</w:t>
      </w:r>
    </w:p>
    <w:p w:rsidR="00BA76F9" w:rsidRDefault="00BA76F9" w:rsidP="003B2D1B">
      <w:pPr>
        <w:pStyle w:val="AZywiec3"/>
      </w:pPr>
      <w:r>
        <w:t xml:space="preserve">Występowanie rozbieżności (braki, kolizje, nadmiary) pomiędzy danymi branżowymi </w:t>
      </w:r>
      <w:r w:rsidR="00A33045">
        <w:br/>
      </w:r>
      <w:r>
        <w:t>a danymi z PZGiK, w tym z wektorowej mapy zasadniczej.</w:t>
      </w:r>
    </w:p>
    <w:p w:rsidR="007D3AAF" w:rsidRDefault="007D3AAF" w:rsidP="003B2D1B">
      <w:pPr>
        <w:pStyle w:val="AZywiec2"/>
      </w:pPr>
      <w:r>
        <w:t>Poziom istotności brakującej czę</w:t>
      </w:r>
      <w:r w:rsidR="00FE3059">
        <w:t>ści obiektów</w:t>
      </w:r>
      <w:r>
        <w:t xml:space="preserve"> lub brakującego atrybutu obiekt</w:t>
      </w:r>
      <w:r w:rsidR="00FE3059">
        <w:t>ów</w:t>
      </w:r>
      <w:r>
        <w:t xml:space="preserve">, </w:t>
      </w:r>
      <w:r w:rsidR="00FE3059">
        <w:t xml:space="preserve">warunkujący konieczność </w:t>
      </w:r>
      <w:r>
        <w:t xml:space="preserve">pozyskania danych z operatów geodezyjnych, należy ustalić </w:t>
      </w:r>
      <w:r w:rsidR="00A33045">
        <w:br/>
      </w:r>
      <w:r>
        <w:lastRenderedPageBreak/>
        <w:t>z Zamawiającym.</w:t>
      </w:r>
      <w:r w:rsidR="00FB2819">
        <w:t xml:space="preserve"> Dopuszczalne jest ustalenie zbiorcze, które będzie opisywać reguły postępowania w </w:t>
      </w:r>
      <w:r w:rsidR="008036D5">
        <w:t xml:space="preserve">precyzyjnie </w:t>
      </w:r>
      <w:r w:rsidR="00FB2819">
        <w:t>określonych sytuacjach.</w:t>
      </w:r>
    </w:p>
    <w:p w:rsidR="00C37EFC" w:rsidRDefault="00C37EFC" w:rsidP="003B2D1B">
      <w:pPr>
        <w:pStyle w:val="AZywiec2"/>
      </w:pPr>
      <w:r>
        <w:t xml:space="preserve">Wykorzystanie operatów zgromadzonych w PZGiK wiąże się z koniecznością sporządzenia raportu analizy i weryfikacji materiałów źródłowych zgodnego z Załącznikiem nr </w:t>
      </w:r>
      <w:r w:rsidR="00A03503">
        <w:t xml:space="preserve">2a </w:t>
      </w:r>
      <w:r>
        <w:t>do WT.</w:t>
      </w:r>
    </w:p>
    <w:p w:rsidR="00DF1088" w:rsidRPr="00C14748" w:rsidRDefault="00DF1088" w:rsidP="003B2D1B">
      <w:pPr>
        <w:pStyle w:val="AZywiec2"/>
      </w:pPr>
      <w:r>
        <w:t>W trakcie rozwiązywania konfliktów</w:t>
      </w:r>
      <w:r w:rsidR="003B2D1B">
        <w:t xml:space="preserve">, kompletowania obiektów czy uzupełniania atrybutów </w:t>
      </w:r>
      <w:r>
        <w:t>o</w:t>
      </w:r>
      <w:r w:rsidRPr="00C14748">
        <w:t xml:space="preserve">peratom </w:t>
      </w:r>
      <w:r>
        <w:t xml:space="preserve">geodezyjnym należy </w:t>
      </w:r>
      <w:r w:rsidRPr="00C14748">
        <w:t>przypisać priorytet wyższy przed innymi materiałami źródłowymi, chyba</w:t>
      </w:r>
      <w:r w:rsidR="00AD0203">
        <w:t>,</w:t>
      </w:r>
      <w:r w:rsidRPr="00C14748">
        <w:t xml:space="preserve"> że obiekty w nich zawarte przestały istnieć lub zmi</w:t>
      </w:r>
      <w:r>
        <w:t>eniły swoje cechy geometryczne.</w:t>
      </w:r>
    </w:p>
    <w:p w:rsidR="00DF1088" w:rsidRPr="00C14748" w:rsidRDefault="00DF1088" w:rsidP="003B2D1B">
      <w:pPr>
        <w:pStyle w:val="AZywiec2"/>
      </w:pPr>
      <w:r w:rsidRPr="00C14748">
        <w:t xml:space="preserve">W ramach opracowania </w:t>
      </w:r>
      <w:r>
        <w:t xml:space="preserve">Wykonawca winien mieć na </w:t>
      </w:r>
      <w:r w:rsidR="008E1A1A">
        <w:t xml:space="preserve">uwadze </w:t>
      </w:r>
      <w:r w:rsidR="008E1A1A" w:rsidRPr="00C14748">
        <w:t>redakcję</w:t>
      </w:r>
      <w:r w:rsidRPr="00C14748">
        <w:t xml:space="preserve"> mapy </w:t>
      </w:r>
      <w:r>
        <w:t xml:space="preserve">(w tym mapy zasadniczej będącej raportem z połączonych baz danych) </w:t>
      </w:r>
      <w:r w:rsidRPr="00C14748">
        <w:t>tak by możliwe było generowanie jednolitych i pełnych raportów graficznych z BDPZGiK d</w:t>
      </w:r>
      <w:r w:rsidR="009B49DD">
        <w:t>la skali 1:500</w:t>
      </w:r>
      <w:r w:rsidRPr="00C14748">
        <w:t>.</w:t>
      </w:r>
    </w:p>
    <w:p w:rsidR="00DF1088" w:rsidRPr="00C14748" w:rsidRDefault="00DF1088" w:rsidP="003B2D1B">
      <w:pPr>
        <w:pStyle w:val="AZywiec2"/>
      </w:pPr>
      <w:r w:rsidRPr="00C14748">
        <w:t>Określając atrybuty graficzne obiektów na podstawie operatów pomiarowych</w:t>
      </w:r>
      <w:r w:rsidR="00AA176A">
        <w:t>,</w:t>
      </w:r>
      <w:r w:rsidRPr="00C14748">
        <w:t xml:space="preserve"> należy zwrócić szczególną uwagę na odpowiednią analizę dokł</w:t>
      </w:r>
      <w:r w:rsidR="009B49DD">
        <w:t>adnościową danych pomiarowych i </w:t>
      </w:r>
      <w:r w:rsidRPr="00C14748">
        <w:t xml:space="preserve">obliczeniowych </w:t>
      </w:r>
      <w:r w:rsidR="008E1A1A" w:rsidRPr="00C14748">
        <w:t>oraz</w:t>
      </w:r>
      <w:r w:rsidRPr="00C14748">
        <w:t xml:space="preserve"> tym samym, poprawność określeni</w:t>
      </w:r>
      <w:r w:rsidR="009B49DD">
        <w:t>a źródła pozyskania geometrii i </w:t>
      </w:r>
      <w:r w:rsidRPr="00C14748">
        <w:t xml:space="preserve">położenia obiektów. Niedopuszczalne jest przypisywanie atrybutowi źródło wartości: „pomiar na osnowę i obliczenia, w tym pomiary GPS powiązane z osnową" w </w:t>
      </w:r>
      <w:r w:rsidR="008E1A1A" w:rsidRPr="00C14748">
        <w:t>przypadkach,</w:t>
      </w:r>
      <w:r w:rsidRPr="00C14748">
        <w:t xml:space="preserve"> kiedy:</w:t>
      </w:r>
    </w:p>
    <w:p w:rsidR="00DF1088" w:rsidRPr="00C14748" w:rsidRDefault="00DF1088" w:rsidP="00AA03E4">
      <w:pPr>
        <w:pStyle w:val="AZywiec3"/>
        <w:numPr>
          <w:ilvl w:val="0"/>
          <w:numId w:val="55"/>
        </w:numPr>
      </w:pPr>
      <w:r w:rsidRPr="00C14748">
        <w:t xml:space="preserve">dane pomiarowe i obliczeniowe dają dokładności poniżej oczekiwanych </w:t>
      </w:r>
      <w:r w:rsidRPr="00C14748">
        <w:br/>
        <w:t>z zastosowanych technik pomiaru,</w:t>
      </w:r>
    </w:p>
    <w:p w:rsidR="00DF1088" w:rsidRPr="00C14748" w:rsidRDefault="00DF1088" w:rsidP="003B2D1B">
      <w:pPr>
        <w:pStyle w:val="AZywiec3"/>
      </w:pPr>
      <w:r w:rsidRPr="00C14748">
        <w:t>dokładność położenia jest niższa niż wynikająca z rozporządzenia o standardach dla danej klasy obiektów,</w:t>
      </w:r>
    </w:p>
    <w:p w:rsidR="00DF1088" w:rsidRPr="00C14748" w:rsidRDefault="00DF1088" w:rsidP="003B2D1B">
      <w:pPr>
        <w:pStyle w:val="AZywiec3"/>
      </w:pPr>
      <w:r w:rsidRPr="00C14748">
        <w:t>w celu określenia geometrii obiektu konieczne były pomiary w oparciu o elementy mapy lub inne pomocnicze źródła danych.</w:t>
      </w:r>
    </w:p>
    <w:p w:rsidR="00DF1088" w:rsidRPr="00C14748" w:rsidRDefault="00DF1088" w:rsidP="003B2D1B">
      <w:pPr>
        <w:pStyle w:val="AZywiec2"/>
      </w:pPr>
      <w:r w:rsidRPr="00C14748">
        <w:t>Analogicznie należy traktować inne przypadki i sytuacje</w:t>
      </w:r>
      <w:r w:rsidR="00390BFB">
        <w:t>,</w:t>
      </w:r>
      <w:r w:rsidRPr="00C14748">
        <w:t xml:space="preserve"> gdzie określenie atrybutu źródła nie jest jednoznaczne lub wymaga tzw. szacowania.</w:t>
      </w:r>
    </w:p>
    <w:p w:rsidR="00DF1088" w:rsidRPr="00C14748" w:rsidRDefault="00DF1088" w:rsidP="003B2D1B">
      <w:pPr>
        <w:pStyle w:val="AZywiec2"/>
      </w:pPr>
      <w:r w:rsidRPr="00C14748">
        <w:t xml:space="preserve">Przy analizie danych pochodzących z poszczególnych źródeł danych należy przyjąć, że dane oraz informacje w nich zawarte maja różne poziomy zaufania oraz różną dokładność. </w:t>
      </w:r>
      <w:r w:rsidRPr="00C14748">
        <w:br/>
        <w:t xml:space="preserve">W ramach WT ustala się </w:t>
      </w:r>
      <w:r w:rsidR="00D36D84">
        <w:t>7</w:t>
      </w:r>
      <w:r w:rsidRPr="00C14748">
        <w:t xml:space="preserve"> poziomów zaufania służących ustalaniu właściwego priorytetu, jaki przypisuje się informacjom o obiektach pochodzących, z różnych źródeł danych. Rozpoczynając od priorytetu najwyższego (wiarygodności najwyższej) ustala się:</w:t>
      </w:r>
    </w:p>
    <w:p w:rsidR="00DF1088" w:rsidRPr="00C14748" w:rsidRDefault="00DF1088" w:rsidP="00AA03E4">
      <w:pPr>
        <w:pStyle w:val="AZywiec3"/>
        <w:numPr>
          <w:ilvl w:val="0"/>
          <w:numId w:val="56"/>
        </w:numPr>
      </w:pPr>
      <w:r w:rsidRPr="00C14748">
        <w:t xml:space="preserve">Poziom </w:t>
      </w:r>
      <w:r w:rsidR="00257D80">
        <w:t>1</w:t>
      </w:r>
      <w:r w:rsidRPr="00C14748">
        <w:t xml:space="preserve"> - dane pozyskane z operatów pomiarowych PZGiK, spełniających zapisy rozporządzenia o standardach oraz niesprzeczne z co najmniej jednym z pozostałych źródeł danych,</w:t>
      </w:r>
    </w:p>
    <w:p w:rsidR="00DF1088" w:rsidRPr="00C14748" w:rsidRDefault="00257D80" w:rsidP="003B2D1B">
      <w:pPr>
        <w:pStyle w:val="AZywiec3"/>
      </w:pPr>
      <w:r>
        <w:lastRenderedPageBreak/>
        <w:t>Poziom 2</w:t>
      </w:r>
      <w:r w:rsidR="00DF1088" w:rsidRPr="00C14748">
        <w:t xml:space="preserve"> - dane pozyskane z operatów pomiarowych PZGiK, spełniających zapisy rozporządzenia o standardach oraz sprzeczne z co najmniej jednym z pozostałych źródeł danych,</w:t>
      </w:r>
    </w:p>
    <w:p w:rsidR="00DF1088" w:rsidRPr="00C14748" w:rsidRDefault="00257D80" w:rsidP="003B2D1B">
      <w:pPr>
        <w:pStyle w:val="AZywiec3"/>
      </w:pPr>
      <w:r>
        <w:t xml:space="preserve">Poziom 3 </w:t>
      </w:r>
      <w:r w:rsidR="00DF1088" w:rsidRPr="00C14748">
        <w:t xml:space="preserve">- dane pozyskane z operatów pomiarowych PZGiK, </w:t>
      </w:r>
      <w:r w:rsidR="008E1A1A" w:rsidRPr="00C14748">
        <w:t>niespełniających</w:t>
      </w:r>
      <w:r w:rsidR="00DF1088" w:rsidRPr="00C14748">
        <w:t xml:space="preserve"> zapisów rozporządzenia o standardach oraz niesprzeczne z co najmniej jednym z pozostałych źródeł danych,</w:t>
      </w:r>
    </w:p>
    <w:p w:rsidR="00DF1088" w:rsidRPr="00C14748" w:rsidRDefault="00DF1088" w:rsidP="003B2D1B">
      <w:pPr>
        <w:pStyle w:val="AZywiec3"/>
      </w:pPr>
      <w:r w:rsidRPr="00C14748">
        <w:t xml:space="preserve">Poziom </w:t>
      </w:r>
      <w:r w:rsidR="00257D80">
        <w:t>4</w:t>
      </w:r>
      <w:r w:rsidRPr="00C14748">
        <w:t xml:space="preserve"> - dane pozyskane z operatów pomiarowych PZGiK, </w:t>
      </w:r>
      <w:r w:rsidR="008E1A1A" w:rsidRPr="00C14748">
        <w:t>niespełniających</w:t>
      </w:r>
      <w:r w:rsidRPr="00C14748">
        <w:t xml:space="preserve"> zapisów rozporządzenia o standardach oraz sprzeczne z co najm</w:t>
      </w:r>
      <w:r w:rsidR="00A33045">
        <w:t xml:space="preserve">niej jednym </w:t>
      </w:r>
      <w:r w:rsidRPr="00C14748">
        <w:t>z pozostałych źródeł danych,</w:t>
      </w:r>
    </w:p>
    <w:p w:rsidR="00DF1088" w:rsidRPr="00C14748" w:rsidRDefault="00DF1088" w:rsidP="003B2D1B">
      <w:pPr>
        <w:pStyle w:val="AZywiec3"/>
      </w:pPr>
      <w:r w:rsidRPr="00C14748">
        <w:t xml:space="preserve">Poziom </w:t>
      </w:r>
      <w:r w:rsidR="00257D80">
        <w:t>5</w:t>
      </w:r>
      <w:r w:rsidRPr="00C14748">
        <w:t xml:space="preserve"> - dane pozyskane z </w:t>
      </w:r>
      <w:r w:rsidR="00257D80">
        <w:t>pomiarów kartometrycznych</w:t>
      </w:r>
      <w:r w:rsidRPr="00C14748">
        <w:t xml:space="preserve"> rastrów map PZGiK oraz niesprzeczne z co najmniej jednym z pozostałych źródeł danych,</w:t>
      </w:r>
    </w:p>
    <w:p w:rsidR="00DF1088" w:rsidRPr="00C14748" w:rsidRDefault="00DF1088" w:rsidP="003B2D1B">
      <w:pPr>
        <w:pStyle w:val="AZywiec3"/>
      </w:pPr>
      <w:r w:rsidRPr="00C14748">
        <w:t xml:space="preserve">Poziom </w:t>
      </w:r>
      <w:r w:rsidR="00257D80">
        <w:t>6</w:t>
      </w:r>
      <w:r w:rsidRPr="00C14748">
        <w:t xml:space="preserve"> - dane pozyskane z </w:t>
      </w:r>
      <w:r w:rsidR="00257D80">
        <w:t>pomiarów kartometrycznych</w:t>
      </w:r>
      <w:r w:rsidRPr="00C14748">
        <w:t>rastrów map PZGiK oraz sprzeczne z co najmniej jednym z pozostałych źródłach danych,</w:t>
      </w:r>
    </w:p>
    <w:p w:rsidR="00DF1088" w:rsidRPr="00C14748" w:rsidRDefault="00DF1088" w:rsidP="003B2D1B">
      <w:pPr>
        <w:pStyle w:val="AZywiec3"/>
      </w:pPr>
      <w:r w:rsidRPr="00C14748">
        <w:t xml:space="preserve">Poziom </w:t>
      </w:r>
      <w:r w:rsidR="00257D80">
        <w:t>7</w:t>
      </w:r>
      <w:r w:rsidRPr="00C14748">
        <w:t xml:space="preserve"> - dane pozyskane z materiałów branżowych.</w:t>
      </w:r>
    </w:p>
    <w:p w:rsidR="00DF1088" w:rsidRPr="00C14748" w:rsidRDefault="00DF1088" w:rsidP="003B2D1B">
      <w:pPr>
        <w:pStyle w:val="AZywiec2"/>
      </w:pPr>
      <w:r w:rsidRPr="00C14748">
        <w:t xml:space="preserve">Niezależnie od ustalonych poziomów zaufania należy stosować zamianę tych poziomów dla informacji z poszczególnych źródeł danych, kiedy zachodzą ku temu logiczne przesłanki, </w:t>
      </w:r>
      <w:r w:rsidR="00154507">
        <w:t>np.</w:t>
      </w:r>
    </w:p>
    <w:p w:rsidR="00DF1088" w:rsidRPr="00C14748" w:rsidRDefault="00DF1088" w:rsidP="00AA03E4">
      <w:pPr>
        <w:pStyle w:val="AZywiec3"/>
        <w:numPr>
          <w:ilvl w:val="0"/>
          <w:numId w:val="57"/>
        </w:numPr>
      </w:pPr>
      <w:r w:rsidRPr="00C14748">
        <w:t xml:space="preserve">w </w:t>
      </w:r>
      <w:r w:rsidR="008E1A1A" w:rsidRPr="00C14748">
        <w:t>przypadku,</w:t>
      </w:r>
      <w:r w:rsidRPr="00C14748">
        <w:t xml:space="preserve"> kiedy dane pochodzące ze źródła o niższym poziomie zaufania spełniają tzw. logikę sieci w przeciwieństwie do danych o wyższym poziomie zaufania,</w:t>
      </w:r>
    </w:p>
    <w:p w:rsidR="00DF1088" w:rsidRPr="00C14748" w:rsidRDefault="00DF1088" w:rsidP="00AA03E4">
      <w:pPr>
        <w:pStyle w:val="AZywiec3"/>
        <w:numPr>
          <w:ilvl w:val="0"/>
          <w:numId w:val="57"/>
        </w:numPr>
      </w:pPr>
      <w:r w:rsidRPr="00C14748">
        <w:t xml:space="preserve">w </w:t>
      </w:r>
      <w:r w:rsidR="008E1A1A" w:rsidRPr="00C14748">
        <w:t>przypadku,</w:t>
      </w:r>
      <w:r w:rsidRPr="00C14748">
        <w:t xml:space="preserve"> kiedy dokładność danych pochodzących ze źródła o niższym poziomie zaufania jest wyższa niż danych pochodzących ze źródła o wyższym poziomie zaufania.</w:t>
      </w:r>
    </w:p>
    <w:p w:rsidR="00DF1088" w:rsidRPr="00C14748" w:rsidRDefault="00A33045" w:rsidP="003B2D1B">
      <w:pPr>
        <w:pStyle w:val="AZywiec2"/>
      </w:pPr>
      <w:r>
        <w:t xml:space="preserve">Przez brak </w:t>
      </w:r>
      <w:r w:rsidR="00DF1088" w:rsidRPr="00C14748">
        <w:t>tzw. sprzeczności z pozostałymi źródłami danych</w:t>
      </w:r>
      <w:r w:rsidR="008076E0">
        <w:t>,</w:t>
      </w:r>
      <w:r w:rsidR="00DF1088" w:rsidRPr="00C14748">
        <w:t xml:space="preserve"> możemy rozumieć także niewystępowanie informacji o położeniu obiektów określonych danym źródłem </w:t>
      </w:r>
      <w:r w:rsidR="00DF1088" w:rsidRPr="00C14748">
        <w:br/>
        <w:t>w pozostałych źródłach danych.</w:t>
      </w:r>
    </w:p>
    <w:p w:rsidR="00DF1088" w:rsidRPr="00C14748" w:rsidRDefault="00DF1088" w:rsidP="003B2D1B">
      <w:pPr>
        <w:pStyle w:val="AZywiec2"/>
      </w:pPr>
      <w:r w:rsidRPr="00C14748">
        <w:t xml:space="preserve">Wykonawca jest zobowiązany do podejmowania właściwych ocen poziomu zaufania danych źródłowych. W </w:t>
      </w:r>
      <w:r w:rsidR="008E1A1A" w:rsidRPr="00C14748">
        <w:t>przypadku,</w:t>
      </w:r>
      <w:r w:rsidRPr="00C14748">
        <w:t xml:space="preserve"> kiedy ocena ta jest niejednoznaczna</w:t>
      </w:r>
      <w:r w:rsidR="008076E0">
        <w:t>,</w:t>
      </w:r>
      <w:r w:rsidR="00403041">
        <w:t xml:space="preserve"> należy dokonać konsultacji z </w:t>
      </w:r>
      <w:r w:rsidRPr="00C14748">
        <w:t>Zamawiającym.</w:t>
      </w:r>
    </w:p>
    <w:p w:rsidR="00DF1088" w:rsidRPr="00C14748" w:rsidRDefault="00DF1088" w:rsidP="003B2D1B">
      <w:pPr>
        <w:pStyle w:val="AZywiec2"/>
      </w:pPr>
      <w:r w:rsidRPr="00C14748">
        <w:t xml:space="preserve">Po uwzględnieniu danych z operatów pomiarowych, należy wykonać pozyskanie oraz weryfikację danych o obiektach topograficznych oraz obiektach sieci uzbrojenia terenu </w:t>
      </w:r>
      <w:r w:rsidRPr="00C14748">
        <w:br/>
        <w:t>w pierwszej kolejności na podstawie rastrów mapy zasadniczej, następnie z materiałów źródłowych pochodzących od instytucji branżowych oraz na</w:t>
      </w:r>
      <w:r w:rsidR="00403041">
        <w:t xml:space="preserve"> podstawie innych materiałów, w </w:t>
      </w:r>
      <w:r w:rsidRPr="00C14748">
        <w:t>tym rastrów uzgodnionych projektów oraz ortofotomapy.</w:t>
      </w:r>
    </w:p>
    <w:p w:rsidR="00DF1088" w:rsidRPr="00C14748" w:rsidRDefault="00DF1088" w:rsidP="003B2D1B">
      <w:pPr>
        <w:pStyle w:val="AZywiec2"/>
      </w:pPr>
      <w:r w:rsidRPr="00C14748">
        <w:t xml:space="preserve">Priorytet, jaki należy nadać operatom pomiarowym nad innymi źródłami danych, dotyczy </w:t>
      </w:r>
      <w:r w:rsidRPr="00C14748">
        <w:br/>
        <w:t>w szczególności atrybutów geometrycznych oraz opisowych obi</w:t>
      </w:r>
      <w:r w:rsidR="00403041">
        <w:t xml:space="preserve">ektu. Fakt istnienia obiektu, </w:t>
      </w:r>
      <w:r w:rsidR="00403041">
        <w:lastRenderedPageBreak/>
        <w:t>w </w:t>
      </w:r>
      <w:r w:rsidRPr="00C14748">
        <w:t>związku z możliwością jego likwidacji mającej miejsce już po pomiarze (</w:t>
      </w:r>
      <w:r w:rsidR="00154507">
        <w:t>np.</w:t>
      </w:r>
      <w:r w:rsidRPr="00C14748">
        <w:br/>
        <w:t xml:space="preserve">w przypadku wyburzenia, przebudowy drogi, wycięcia drzew, itp.), należy weryfikować dodatkowo uwzględniając datę źródła danych, która może obniżyć priorytet operatów </w:t>
      </w:r>
      <w:r w:rsidRPr="00C14748">
        <w:br/>
        <w:t xml:space="preserve">w stosunku do „młodszych" źródeł danych. Istotne znaczenie ma tu atrybut data pomiaru, który należy pozyskiwać ze szkiców polowych, a także sprawozdań technicznych, dzienników pomiarowych i innych składników operatów (kiedy na szkicu data jest nieczytelna lub jej brak). Tenże atrybut świadczy o dacie obiektu i bezpośrednio służy do analizy mającej na celu określenie istnienia obiektu. </w:t>
      </w:r>
    </w:p>
    <w:p w:rsidR="00DF1088" w:rsidRPr="00C14748" w:rsidRDefault="00DF1088" w:rsidP="003B2D1B">
      <w:pPr>
        <w:pStyle w:val="AZywiec2"/>
      </w:pPr>
      <w:r w:rsidRPr="00C14748">
        <w:t>Dla prawidłowego określenia istnienia obiektu należy umiejętnie przeanalizować następujące źródła danych oraz informacje w nich zawarte:</w:t>
      </w:r>
    </w:p>
    <w:p w:rsidR="00DF1088" w:rsidRPr="00C14748" w:rsidRDefault="00DF1088" w:rsidP="00AA03E4">
      <w:pPr>
        <w:pStyle w:val="AZywiec3"/>
        <w:numPr>
          <w:ilvl w:val="0"/>
          <w:numId w:val="58"/>
        </w:numPr>
      </w:pPr>
      <w:r w:rsidRPr="00C14748">
        <w:t>operaty pomiarowe, w tym szkice polowe wraz z datą pomiarów uwidocznionych na szkicu,</w:t>
      </w:r>
    </w:p>
    <w:p w:rsidR="00DF1088" w:rsidRPr="00C14748" w:rsidRDefault="00DF1088" w:rsidP="003B2D1B">
      <w:pPr>
        <w:pStyle w:val="AZywiec3"/>
      </w:pPr>
      <w:r w:rsidRPr="00C14748">
        <w:t>zasób map analogowych,</w:t>
      </w:r>
    </w:p>
    <w:p w:rsidR="00DF1088" w:rsidRPr="00C14748" w:rsidRDefault="00DF1088" w:rsidP="003B2D1B">
      <w:pPr>
        <w:pStyle w:val="AZywiec3"/>
      </w:pPr>
      <w:r w:rsidRPr="00C14748">
        <w:t xml:space="preserve">mapy wywiadu terenowego stanowiące część operatów pomiarowych, </w:t>
      </w:r>
      <w:r w:rsidRPr="00C14748">
        <w:br/>
        <w:t>a w szczególności skreślenia obiektów na tych mapach,</w:t>
      </w:r>
    </w:p>
    <w:p w:rsidR="00DF1088" w:rsidRPr="00C14748" w:rsidRDefault="00DF1088" w:rsidP="003B2D1B">
      <w:pPr>
        <w:pStyle w:val="AZywiec3"/>
      </w:pPr>
      <w:r w:rsidRPr="00C14748">
        <w:t>ortofotomapa jaką Zamawiający przekaże do opracowania,</w:t>
      </w:r>
    </w:p>
    <w:p w:rsidR="00DF1088" w:rsidRPr="00C14748" w:rsidRDefault="00DF1088" w:rsidP="003B2D1B">
      <w:pPr>
        <w:pStyle w:val="AZywiec3"/>
      </w:pPr>
      <w:r w:rsidRPr="00C14748">
        <w:t>serwisy internetowe typu Street View.</w:t>
      </w:r>
    </w:p>
    <w:p w:rsidR="00DF1088" w:rsidRPr="00C14748" w:rsidRDefault="00DF1088" w:rsidP="003B2D1B">
      <w:pPr>
        <w:pStyle w:val="AZywiec2"/>
      </w:pPr>
      <w:r w:rsidRPr="00C14748">
        <w:t>Materiały branżowe należy wykorzystać w szczególności do określenia:</w:t>
      </w:r>
    </w:p>
    <w:p w:rsidR="00DF1088" w:rsidRPr="00C14748" w:rsidRDefault="00DF1088" w:rsidP="00AA03E4">
      <w:pPr>
        <w:pStyle w:val="AZywiec3"/>
        <w:numPr>
          <w:ilvl w:val="0"/>
          <w:numId w:val="59"/>
        </w:numPr>
      </w:pPr>
      <w:r w:rsidRPr="00C14748">
        <w:t>przebiegu brakujących, niewystępujących w innych źródłach danych obiektów lub ich części,</w:t>
      </w:r>
    </w:p>
    <w:p w:rsidR="00DF1088" w:rsidRPr="00DF1088" w:rsidRDefault="00DF1088" w:rsidP="003B2D1B">
      <w:pPr>
        <w:pStyle w:val="AZywiec3"/>
      </w:pPr>
      <w:r w:rsidRPr="00DF1088">
        <w:t>atrybutów, które mogą być dokładniej określone niż w pozostałych źródłach danych</w:t>
      </w:r>
      <w:r>
        <w:t>.</w:t>
      </w:r>
    </w:p>
    <w:p w:rsidR="00DF1088" w:rsidRPr="00C14748" w:rsidRDefault="00DF1088" w:rsidP="003B2D1B">
      <w:pPr>
        <w:pStyle w:val="AZywiec2"/>
      </w:pPr>
      <w:r w:rsidRPr="00C14748">
        <w:t>Obiekty tworzonych baz danych należy powiązać z obiektami materiałów źródłowych według następujących kryteriów:</w:t>
      </w:r>
    </w:p>
    <w:p w:rsidR="00DF1088" w:rsidRPr="00C14748" w:rsidRDefault="00DF1088" w:rsidP="00AA03E4">
      <w:pPr>
        <w:pStyle w:val="AZywiec3"/>
        <w:numPr>
          <w:ilvl w:val="0"/>
          <w:numId w:val="60"/>
        </w:numPr>
      </w:pPr>
      <w:r w:rsidRPr="00C14748">
        <w:t xml:space="preserve">W przypadku pozyskania z dokumentów źródłowych </w:t>
      </w:r>
      <w:r w:rsidR="00AD5C42">
        <w:t xml:space="preserve">- </w:t>
      </w:r>
      <w:r w:rsidRPr="00C14748">
        <w:t xml:space="preserve">powiązać z obiektem tego dokumentu w tym obiektem operatu pomiarowego. W </w:t>
      </w:r>
      <w:r w:rsidR="008E1A1A" w:rsidRPr="00C14748">
        <w:t>przypadku,</w:t>
      </w:r>
      <w:r w:rsidRPr="00C14748">
        <w:t xml:space="preserve"> kiedy obiekt operatu pomiarowego nie występuje w BDPZGiK należy go utworzyć wraz</w:t>
      </w:r>
      <w:r w:rsidR="00AD0203">
        <w:t xml:space="preserve"> </w:t>
      </w:r>
      <w:r w:rsidRPr="00C14748">
        <w:t>z uzupełnieniem wszystkich atrybutów wymienionych w § 9 Rozp. PZGiK.</w:t>
      </w:r>
    </w:p>
    <w:p w:rsidR="00DF1088" w:rsidRPr="00C14748" w:rsidRDefault="00DF1088" w:rsidP="003B2D1B">
      <w:pPr>
        <w:pStyle w:val="AZywiec3"/>
      </w:pPr>
      <w:r w:rsidRPr="00C14748">
        <w:t xml:space="preserve">W przypadku pozyskania drogą pomiaru kartometrycznego </w:t>
      </w:r>
      <w:r w:rsidR="00AD5C42">
        <w:t xml:space="preserve">- </w:t>
      </w:r>
      <w:r w:rsidRPr="00C14748">
        <w:t>powiązać z obiektem zgłoszenia pracy geodezyjnej niniejszego opracowania.</w:t>
      </w:r>
    </w:p>
    <w:p w:rsidR="00DF1088" w:rsidRPr="00C14748" w:rsidRDefault="00DF1088" w:rsidP="003B2D1B">
      <w:pPr>
        <w:pStyle w:val="AZywiec3"/>
      </w:pPr>
      <w:r w:rsidRPr="00C14748">
        <w:t xml:space="preserve">W przypadku pozyskania z uzgodnionych projektów </w:t>
      </w:r>
      <w:r w:rsidR="00AD5C42">
        <w:t xml:space="preserve">- </w:t>
      </w:r>
      <w:r w:rsidRPr="00C14748">
        <w:t>powiązać z obiektem rejestru uzgodnień dokumentacji projektowej.</w:t>
      </w:r>
    </w:p>
    <w:p w:rsidR="00DF1088" w:rsidRDefault="00DF1088" w:rsidP="003B2D1B">
      <w:pPr>
        <w:pStyle w:val="AZywiec3"/>
      </w:pPr>
      <w:r w:rsidRPr="00C14748">
        <w:t>Numeracja operatów, zgłoszeń prac</w:t>
      </w:r>
      <w:r w:rsidR="00AD5C42">
        <w:t>,</w:t>
      </w:r>
      <w:r w:rsidRPr="00C14748">
        <w:t xml:space="preserve"> a także innych podstaw zmian przy obiektach baz danych, musi być zgodna z okresem czasu w jakim powstała (była nadawana dokumentom) </w:t>
      </w:r>
      <w:r w:rsidRPr="00C14748">
        <w:lastRenderedPageBreak/>
        <w:t>w kontekście regulujących ją przepisów, w tym należy uwz</w:t>
      </w:r>
      <w:r w:rsidR="00403041">
        <w:t>ględnić zapisy rozporządzenia o </w:t>
      </w:r>
      <w:r w:rsidRPr="00C14748">
        <w:t>zasobie.</w:t>
      </w:r>
    </w:p>
    <w:p w:rsidR="003B2D1B" w:rsidRPr="00C14748" w:rsidRDefault="003B2D1B" w:rsidP="003B2D1B">
      <w:pPr>
        <w:pStyle w:val="AZywiec2"/>
      </w:pPr>
      <w:r w:rsidRPr="00C14748">
        <w:t xml:space="preserve">Każdy obiekt przedmiotowych baz danych ma charakteryzować się poprawnymi cechami topologicznymi, a także musi posiadać rzetelnie uzupełnione </w:t>
      </w:r>
      <w:r w:rsidR="00403041">
        <w:t>wszystkie wartości atrybutów, w </w:t>
      </w:r>
      <w:r w:rsidRPr="00C14748">
        <w:t>tym:</w:t>
      </w:r>
    </w:p>
    <w:p w:rsidR="003B2D1B" w:rsidRPr="00C14748" w:rsidRDefault="003B2D1B" w:rsidP="00AA03E4">
      <w:pPr>
        <w:pStyle w:val="AZywiec3"/>
        <w:numPr>
          <w:ilvl w:val="0"/>
          <w:numId w:val="61"/>
        </w:numPr>
      </w:pPr>
      <w:r w:rsidRPr="00C14748">
        <w:t>Obiekty powierzchniowe opisane etykietami jak i te bez etykiet muszą tworzyć zamknięte obszary</w:t>
      </w:r>
      <w:r w:rsidR="007F5697">
        <w:t>,</w:t>
      </w:r>
      <w:r w:rsidRPr="00C14748">
        <w:t xml:space="preserve"> tak by można było generować raporty map tematycznych </w:t>
      </w:r>
      <w:r w:rsidR="007F5697">
        <w:t>(</w:t>
      </w:r>
      <w:r w:rsidR="00154507">
        <w:t>np.</w:t>
      </w:r>
      <w:r w:rsidRPr="00C14748">
        <w:t xml:space="preserve"> mapa zmian nawierzchni</w:t>
      </w:r>
      <w:r w:rsidR="007F5697">
        <w:t>)</w:t>
      </w:r>
      <w:r w:rsidRPr="00C14748">
        <w:t xml:space="preserve"> oraz by można było określać automatycznie powierzchnie tych obszarów </w:t>
      </w:r>
      <w:r w:rsidR="007F5697">
        <w:t>(</w:t>
      </w:r>
      <w:r w:rsidR="00154507">
        <w:t>np.</w:t>
      </w:r>
      <w:r w:rsidRPr="00C14748">
        <w:t xml:space="preserve"> powierzchnię o konkretnym rodzaju nawierzchni dla dowolnego obszaru administracyjnego</w:t>
      </w:r>
      <w:r w:rsidR="007F5697">
        <w:t xml:space="preserve">).W </w:t>
      </w:r>
      <w:r w:rsidR="008E1A1A">
        <w:t xml:space="preserve">celu </w:t>
      </w:r>
      <w:r w:rsidR="008E1A1A" w:rsidRPr="00C14748">
        <w:t>uzyskania</w:t>
      </w:r>
      <w:r w:rsidRPr="00C14748">
        <w:t xml:space="preserve"> kompletn</w:t>
      </w:r>
      <w:r w:rsidR="007F5697">
        <w:t>ej</w:t>
      </w:r>
      <w:r w:rsidRPr="00C14748">
        <w:t xml:space="preserve"> (brakując</w:t>
      </w:r>
      <w:r w:rsidR="007F5697">
        <w:t>ej</w:t>
      </w:r>
      <w:r w:rsidRPr="00C14748">
        <w:t>) informacj</w:t>
      </w:r>
      <w:r w:rsidR="007F5697">
        <w:t>i</w:t>
      </w:r>
      <w:r w:rsidRPr="00C14748">
        <w:t xml:space="preserve"> o położ</w:t>
      </w:r>
      <w:r w:rsidR="00403041">
        <w:t>eniu jak i </w:t>
      </w:r>
      <w:r w:rsidRPr="00C14748">
        <w:t>kształtach takich obiektów</w:t>
      </w:r>
      <w:r w:rsidR="007F5697">
        <w:t>,</w:t>
      </w:r>
      <w:r w:rsidRPr="00C14748">
        <w:t xml:space="preserve"> należy posiłkować się takimi źródłami danych jak ortofotomapa czy serwisy internetowe typu Street View.</w:t>
      </w:r>
    </w:p>
    <w:p w:rsidR="003B2D1B" w:rsidRPr="00C14748" w:rsidRDefault="003B2D1B" w:rsidP="003B2D1B">
      <w:pPr>
        <w:pStyle w:val="AZywiec3"/>
      </w:pPr>
      <w:r w:rsidRPr="00C14748">
        <w:t>Obiekty powierzchniowe wykluczające się wzajemnie (</w:t>
      </w:r>
      <w:r w:rsidR="00154507">
        <w:t>np.</w:t>
      </w:r>
      <w:r w:rsidRPr="00C14748">
        <w:t xml:space="preserve"> drogi o różnej nawierzchni) nie mogą się przecinać lub pokrywać.</w:t>
      </w:r>
    </w:p>
    <w:p w:rsidR="003B2D1B" w:rsidRPr="00C14748" w:rsidRDefault="003B2D1B" w:rsidP="003B2D1B">
      <w:pPr>
        <w:pStyle w:val="AZywiec3"/>
      </w:pPr>
      <w:r w:rsidRPr="00C14748">
        <w:t>Etykiety przypisane do obiektów mają wskazywać jednoznacznie na jeden obiekt,</w:t>
      </w:r>
    </w:p>
    <w:p w:rsidR="003B2D1B" w:rsidRPr="00C14748" w:rsidRDefault="003B2D1B" w:rsidP="003B2D1B">
      <w:pPr>
        <w:pStyle w:val="AZywiec3"/>
      </w:pPr>
      <w:r w:rsidRPr="00C14748">
        <w:t xml:space="preserve">Obiekty liniowe należy prowadzić zgodnie z ich istnieniem w terenie; jeżeli w tym samym miejscu występują linie krawędzi jezdni i chodnika prowadzimy obie linie </w:t>
      </w:r>
      <w:r w:rsidRPr="00C14748">
        <w:br/>
        <w:t>w celu umożliwienia generowania poprawnych map tematycznych z systemu teleinformatycznego, w szczególności dotyczy to obiektów powierzchniowych. Wyjątek stanowią obiekty wzajemnie się wykluczające.</w:t>
      </w:r>
    </w:p>
    <w:p w:rsidR="003B2D1B" w:rsidRPr="00C14748" w:rsidRDefault="003B2D1B" w:rsidP="003B2D1B">
      <w:pPr>
        <w:pStyle w:val="AZywiec2"/>
      </w:pPr>
      <w:r w:rsidRPr="00C14748">
        <w:t>Obiekty posiadające atrybuty opisowe wymagają bezwzględnie określenia tych atrybutów na podstawie materiałów źródłowych oraz tzw. logiki mapy, w szczególności dotyczy to:</w:t>
      </w:r>
    </w:p>
    <w:p w:rsidR="003B2D1B" w:rsidRPr="00C14748" w:rsidRDefault="003B2D1B" w:rsidP="00AA03E4">
      <w:pPr>
        <w:pStyle w:val="AZywiec3"/>
        <w:numPr>
          <w:ilvl w:val="0"/>
          <w:numId w:val="62"/>
        </w:numPr>
      </w:pPr>
      <w:r w:rsidRPr="00C14748">
        <w:t>dat pomiarów dla wszystkich obiektów - należy je pozyskać ze szkiców polowych, sprawozdań technicznych i innych wiarygodnych źródeł danych,</w:t>
      </w:r>
    </w:p>
    <w:p w:rsidR="003B2D1B" w:rsidRPr="00C14748" w:rsidRDefault="003B2D1B" w:rsidP="003B2D1B">
      <w:pPr>
        <w:pStyle w:val="AZywiec3"/>
      </w:pPr>
      <w:r w:rsidRPr="00C14748">
        <w:t>źródła pozyskania informacji o położeniu dla wszystkich obiektów - należy je pozyskać poprzez analizę źródeł danych,</w:t>
      </w:r>
    </w:p>
    <w:p w:rsidR="003B2D1B" w:rsidRPr="00C14748" w:rsidRDefault="003B2D1B" w:rsidP="003B2D1B">
      <w:pPr>
        <w:pStyle w:val="AZywiec3"/>
      </w:pPr>
      <w:r w:rsidRPr="00C14748">
        <w:t xml:space="preserve">identyfikatorów branżowych - dla obiektów bazy GESUT - w </w:t>
      </w:r>
      <w:r w:rsidR="008E1A1A" w:rsidRPr="00C14748">
        <w:t>przypadku,</w:t>
      </w:r>
      <w:r w:rsidRPr="00C14748">
        <w:t xml:space="preserve"> kiedy dane pozyska się z instytucji branżowych</w:t>
      </w:r>
      <w:r>
        <w:t xml:space="preserve"> oraz zarządca sieci wyrazi konieczność zachowania identyfikatorów branżowych</w:t>
      </w:r>
      <w:r w:rsidRPr="00C14748">
        <w:t>,</w:t>
      </w:r>
    </w:p>
    <w:p w:rsidR="003B2D1B" w:rsidRPr="00C14748" w:rsidRDefault="003B2D1B" w:rsidP="003B2D1B">
      <w:pPr>
        <w:pStyle w:val="AZywiec3"/>
      </w:pPr>
      <w:r w:rsidRPr="00C14748">
        <w:t>wszystkich pozostałych atrybutów w tym dla bazy GESUT atrybut władający pozyskany na podstawie materiałów branżowych, a także na podstawie innych wiarygodnych źródeł danych.</w:t>
      </w:r>
    </w:p>
    <w:p w:rsidR="003B2D1B" w:rsidRDefault="003B2D1B" w:rsidP="003B2D1B">
      <w:pPr>
        <w:pStyle w:val="AZywiec3"/>
      </w:pPr>
      <w:r w:rsidRPr="00C14748">
        <w:t xml:space="preserve">wszystkie obiekty posiadające wysokość należy powiązać z obiektem punktu </w:t>
      </w:r>
      <w:r w:rsidRPr="00C14748">
        <w:br/>
        <w:t>o określonej wysokości, jeżeli dane źródłowe określają taką informację.</w:t>
      </w:r>
    </w:p>
    <w:p w:rsidR="00562416" w:rsidRPr="00C14748" w:rsidRDefault="00562416" w:rsidP="00562416">
      <w:pPr>
        <w:pStyle w:val="AZywiec2"/>
      </w:pPr>
      <w:r w:rsidRPr="00C14748">
        <w:lastRenderedPageBreak/>
        <w:t>Obiekty powierzchniowe (np. jezdnie, chodniki, trawniki</w:t>
      </w:r>
      <w:r>
        <w:t>, komory</w:t>
      </w:r>
      <w:r w:rsidR="00050DEB">
        <w:t>, zbiorniki</w:t>
      </w:r>
      <w:r w:rsidRPr="00C14748">
        <w:t>), złożone z kilku pojedynczych odcinków, segmentów czy wielolinii należy łączyć w jednolite obiekty zamknięte</w:t>
      </w:r>
      <w:r w:rsidR="007F5697">
        <w:t>,</w:t>
      </w:r>
      <w:r w:rsidRPr="00C14748">
        <w:t xml:space="preserve"> aby zachować poprawność </w:t>
      </w:r>
      <w:r>
        <w:t>schematu aplikacyjnego obiektu</w:t>
      </w:r>
      <w:r w:rsidRPr="00C14748">
        <w:t>. Obiektom składowym tych obiektów, charakteryzującym się niejednolitością atrybutów (np. sygnatura operatu, data pomiaru, źródło danych o położeniu) nadawać uzgodnione atrybuty według schematów:</w:t>
      </w:r>
    </w:p>
    <w:p w:rsidR="00562416" w:rsidRPr="00C14748" w:rsidRDefault="00562416" w:rsidP="00AA03E4">
      <w:pPr>
        <w:pStyle w:val="AZywiec3"/>
        <w:numPr>
          <w:ilvl w:val="0"/>
          <w:numId w:val="68"/>
        </w:numPr>
      </w:pPr>
      <w:r w:rsidRPr="00C14748">
        <w:t xml:space="preserve">W </w:t>
      </w:r>
      <w:r w:rsidR="008E1A1A" w:rsidRPr="00C14748">
        <w:t>przypadku,</w:t>
      </w:r>
      <w:r w:rsidRPr="00C14748">
        <w:t xml:space="preserve"> kiedy obiekty składowe posiadają więcej niż jeden różny operat</w:t>
      </w:r>
      <w:r w:rsidR="007F5697">
        <w:t xml:space="preserve"> -</w:t>
      </w:r>
      <w:r w:rsidRPr="00C14748">
        <w:t xml:space="preserve"> nadać nowemu obiektowi docelowemu numer zgłoszenia pracy niniejszego zlecenia, </w:t>
      </w:r>
      <w:r w:rsidRPr="00C14748">
        <w:br/>
        <w:t>w przeciwnym wypadku nadać jednolity operat obiektu składowego.</w:t>
      </w:r>
    </w:p>
    <w:p w:rsidR="00562416" w:rsidRPr="00C14748" w:rsidRDefault="00562416" w:rsidP="00562416">
      <w:pPr>
        <w:pStyle w:val="AZywiec3"/>
      </w:pPr>
      <w:r w:rsidRPr="00C14748">
        <w:t xml:space="preserve">W </w:t>
      </w:r>
      <w:r w:rsidR="008E1A1A" w:rsidRPr="00C14748">
        <w:t>przypadku,</w:t>
      </w:r>
      <w:r w:rsidRPr="00C14748">
        <w:t xml:space="preserve"> kiedy obiekty składowe posiadają więcej niż jedno różne źródło danych</w:t>
      </w:r>
      <w:r w:rsidR="007F5697">
        <w:t xml:space="preserve"> -</w:t>
      </w:r>
      <w:r w:rsidRPr="00C14748">
        <w:t xml:space="preserve"> nadać nowemu obiektowi docelowemu źródło danych z obiektu składowego o najniższej dokładności.</w:t>
      </w:r>
    </w:p>
    <w:p w:rsidR="00562416" w:rsidRPr="00C14748" w:rsidRDefault="00562416" w:rsidP="00562416">
      <w:pPr>
        <w:pStyle w:val="AZywiec3"/>
      </w:pPr>
      <w:r w:rsidRPr="00C14748">
        <w:t xml:space="preserve">W </w:t>
      </w:r>
      <w:r w:rsidR="008E1A1A" w:rsidRPr="00C14748">
        <w:t>przypadku,</w:t>
      </w:r>
      <w:r w:rsidRPr="00C14748">
        <w:t xml:space="preserve"> kiedy obiekty składowe posiadają więcej niż jedną różną datę pomiaru </w:t>
      </w:r>
      <w:r w:rsidR="007F5697">
        <w:t xml:space="preserve">- </w:t>
      </w:r>
      <w:r w:rsidRPr="00C14748">
        <w:t>nadać nowemu obiektowi docelowemu datę pomiaru jako data powstania obiektu czyli datę połączenia.</w:t>
      </w:r>
    </w:p>
    <w:p w:rsidR="00050DEB" w:rsidRPr="00C14748" w:rsidRDefault="00050DEB" w:rsidP="00050DEB">
      <w:pPr>
        <w:pStyle w:val="AZywiec2"/>
        <w:rPr>
          <w:rFonts w:eastAsia="Calibri"/>
          <w:lang w:eastAsia="pl-PL"/>
        </w:rPr>
      </w:pPr>
      <w:r w:rsidRPr="00C14748">
        <w:rPr>
          <w:rFonts w:eastAsia="Calibri"/>
          <w:lang w:eastAsia="pl-PL"/>
        </w:rPr>
        <w:t xml:space="preserve">Każdy obiekt musi mieć przypisaną relację do obiektu operatu, a obiekty, którym przypisano źródło pomiarów "digitalizacja mapy </w:t>
      </w:r>
      <w:r w:rsidR="00476F7F">
        <w:rPr>
          <w:rFonts w:eastAsia="Calibri"/>
          <w:lang w:eastAsia="pl-PL"/>
        </w:rPr>
        <w:t>i wektoryzacja rastra mapy" nie</w:t>
      </w:r>
      <w:r w:rsidRPr="00C14748">
        <w:rPr>
          <w:rFonts w:eastAsia="Calibri"/>
          <w:lang w:eastAsia="pl-PL"/>
        </w:rPr>
        <w:t>posiadające przypisania do obiektu operatu, należy powiązać z obiektem zgłoszenia niniejszej pracy. Dla wszystkich pozostałych obiektów nieposiadających określonej relacji do obiektu operatu dokonać analizy relacji z innymi obiektami, analizy źródła danych</w:t>
      </w:r>
      <w:r>
        <w:rPr>
          <w:rFonts w:eastAsia="Calibri"/>
          <w:lang w:eastAsia="pl-PL"/>
        </w:rPr>
        <w:t xml:space="preserve">, </w:t>
      </w:r>
      <w:r w:rsidRPr="00C14748">
        <w:rPr>
          <w:rFonts w:eastAsia="Calibri"/>
          <w:lang w:eastAsia="pl-PL"/>
        </w:rPr>
        <w:t xml:space="preserve">a także wykonać wywiad w </w:t>
      </w:r>
      <w:r>
        <w:rPr>
          <w:rFonts w:eastAsia="Calibri"/>
          <w:lang w:eastAsia="pl-PL"/>
        </w:rPr>
        <w:t>GODGiK</w:t>
      </w:r>
      <w:r w:rsidRPr="00C14748">
        <w:rPr>
          <w:rFonts w:eastAsia="Calibri"/>
          <w:lang w:eastAsia="pl-PL"/>
        </w:rPr>
        <w:t xml:space="preserve"> celem ustalenia najbardziej prawdopodobnego operatu powstania obiektu.</w:t>
      </w:r>
    </w:p>
    <w:p w:rsidR="00C37EFC" w:rsidRDefault="00C37EFC" w:rsidP="00C37EFC">
      <w:pPr>
        <w:pStyle w:val="AZywiec2"/>
      </w:pPr>
      <w:r w:rsidRPr="00C14748">
        <w:t>Zarówno obiekty BDOT500 jak i obiekty bazy GESUT maja spełniać wymagania poprawnej topologii oraz poprawnej budowy wzajemnych relacji i wiązań, w tym</w:t>
      </w:r>
      <w:r w:rsidR="00AD0203">
        <w:t xml:space="preserve"> </w:t>
      </w:r>
      <w:r w:rsidRPr="00C14748">
        <w:t>w szczególności należy zwrócić uwagę na poprawne powiązanie armatury naziemnej</w:t>
      </w:r>
      <w:r w:rsidR="00AD0203">
        <w:t xml:space="preserve"> </w:t>
      </w:r>
      <w:r w:rsidRPr="00C14748">
        <w:t>z obsługiwaną siecią poprzez relację</w:t>
      </w:r>
      <w:r w:rsidR="00032B3C">
        <w:t xml:space="preserve"> przestrzenną</w:t>
      </w:r>
      <w:r w:rsidRPr="00C14748">
        <w:t>. Istotne jest lokowanie urządzeń sieci uzbrojenia terenu (włazy, szaf</w:t>
      </w:r>
      <w:r w:rsidR="00032B3C">
        <w:t>ki</w:t>
      </w:r>
      <w:r w:rsidRPr="00C14748">
        <w:t>, urządzenia naziemne) w stosunku do przebiegu obsługiwan</w:t>
      </w:r>
      <w:r w:rsidR="005357E7">
        <w:t>ych przewodów w sposób zgodny z </w:t>
      </w:r>
      <w:r w:rsidRPr="00C14748">
        <w:t>ich położeniem - zalecana jest staranna analiza w zakresie relacji łączących różne rodzaje przewodów podziemnych</w:t>
      </w:r>
      <w:r w:rsidR="00AD0203">
        <w:t xml:space="preserve"> </w:t>
      </w:r>
      <w:r w:rsidRPr="00C14748">
        <w:t xml:space="preserve">z armaturą naziemną, </w:t>
      </w:r>
      <w:r w:rsidR="00154507">
        <w:t>np.</w:t>
      </w:r>
      <w:r w:rsidRPr="00C14748">
        <w:t xml:space="preserve"> włazy do studzienek kanalizacyjnych nie leżą zwykle centralnie na osi odcinka kanalizacji podziemnej, zatem nie należy ich korygować (</w:t>
      </w:r>
      <w:r w:rsidR="00032B3C">
        <w:t>na</w:t>
      </w:r>
      <w:r w:rsidRPr="00C14748">
        <w:t xml:space="preserve">suwać). Należy zwrócić </w:t>
      </w:r>
      <w:r w:rsidR="008E1A1A" w:rsidRPr="00C14748">
        <w:t>uwagę,</w:t>
      </w:r>
      <w:r w:rsidRPr="00C14748">
        <w:t xml:space="preserve"> aby oś przewodu kanalizacyjnego była załamana </w:t>
      </w:r>
      <w:r w:rsidR="00A33045">
        <w:br/>
      </w:r>
      <w:r w:rsidRPr="00C14748">
        <w:t xml:space="preserve">w punkcie ciężkości podziemnego urządzenia kanalizacyjnego. Powyższe dotyczy również </w:t>
      </w:r>
      <w:r w:rsidR="00032B3C">
        <w:t>pozostałych sieci rurowych.</w:t>
      </w:r>
    </w:p>
    <w:p w:rsidR="00C37EFC" w:rsidRDefault="00C37EFC" w:rsidP="00C37EFC">
      <w:pPr>
        <w:pStyle w:val="AZywiec2"/>
        <w:ind w:left="502" w:hanging="360"/>
        <w:rPr>
          <w:rFonts w:eastAsia="Calibri"/>
          <w:lang w:eastAsia="pl-PL"/>
        </w:rPr>
      </w:pPr>
      <w:r>
        <w:rPr>
          <w:rFonts w:eastAsia="Calibri"/>
          <w:lang w:eastAsia="pl-PL"/>
        </w:rPr>
        <w:t xml:space="preserve">Uzupełnianie </w:t>
      </w:r>
      <w:r w:rsidR="00562416">
        <w:rPr>
          <w:rFonts w:eastAsia="Calibri"/>
          <w:lang w:eastAsia="pl-PL"/>
        </w:rPr>
        <w:t xml:space="preserve">wspólnych </w:t>
      </w:r>
      <w:r>
        <w:rPr>
          <w:rFonts w:eastAsia="Calibri"/>
          <w:lang w:eastAsia="pl-PL"/>
        </w:rPr>
        <w:t xml:space="preserve">atrybutów </w:t>
      </w:r>
      <w:r w:rsidR="00562416">
        <w:rPr>
          <w:rFonts w:eastAsia="Calibri"/>
          <w:lang w:eastAsia="pl-PL"/>
        </w:rPr>
        <w:t xml:space="preserve">obiektów </w:t>
      </w:r>
      <w:r>
        <w:rPr>
          <w:rFonts w:eastAsia="Calibri"/>
          <w:lang w:eastAsia="pl-PL"/>
        </w:rPr>
        <w:t>BDOT500 i GESUT.</w:t>
      </w:r>
    </w:p>
    <w:p w:rsidR="005961F6" w:rsidRPr="005961F6" w:rsidRDefault="005961F6" w:rsidP="00AA03E4">
      <w:pPr>
        <w:pStyle w:val="AZywiec3"/>
        <w:numPr>
          <w:ilvl w:val="0"/>
          <w:numId w:val="64"/>
        </w:numPr>
        <w:rPr>
          <w:rFonts w:eastAsia="Calibri"/>
          <w:lang w:eastAsia="pl-PL"/>
        </w:rPr>
      </w:pPr>
      <w:r>
        <w:rPr>
          <w:rFonts w:eastAsia="Calibri"/>
          <w:lang w:eastAsia="pl-PL"/>
        </w:rPr>
        <w:t>Atrybuty wszystkich obiektów Wykonawca winien uzupełnić w drodze analizy materiałów</w:t>
      </w:r>
      <w:r w:rsidR="00C16927">
        <w:rPr>
          <w:rFonts w:eastAsia="Calibri"/>
          <w:lang w:eastAsia="pl-PL"/>
        </w:rPr>
        <w:t xml:space="preserve"> lub danych</w:t>
      </w:r>
      <w:r>
        <w:rPr>
          <w:rFonts w:eastAsia="Calibri"/>
          <w:lang w:eastAsia="pl-PL"/>
        </w:rPr>
        <w:t xml:space="preserve"> źródłowych. Dla wybranych rodzajów atrybutów dopuszcza się przeprowadzenie wywiadu w GODGiK w celu ustalenia wspólnej wartości atrybutu, przy czym to </w:t>
      </w:r>
      <w:r>
        <w:rPr>
          <w:rFonts w:eastAsia="Calibri"/>
          <w:lang w:eastAsia="pl-PL"/>
        </w:rPr>
        <w:lastRenderedPageBreak/>
        <w:t>Zamawiający ustala rodzaj atrybutu</w:t>
      </w:r>
      <w:r w:rsidR="00032B3C">
        <w:rPr>
          <w:rFonts w:eastAsia="Calibri"/>
          <w:lang w:eastAsia="pl-PL"/>
        </w:rPr>
        <w:t>, okoliczności nadawania oraz ich wartości.</w:t>
      </w:r>
      <w:r w:rsidR="00AD0203">
        <w:rPr>
          <w:rFonts w:eastAsia="Calibri"/>
          <w:lang w:eastAsia="pl-PL"/>
        </w:rPr>
        <w:t xml:space="preserve"> </w:t>
      </w:r>
      <w:r w:rsidR="005357E7">
        <w:rPr>
          <w:rFonts w:eastAsia="Calibri"/>
          <w:lang w:eastAsia="pl-PL"/>
        </w:rPr>
        <w:t>Wszelkie informacje ustalone w </w:t>
      </w:r>
      <w:r w:rsidRPr="005961F6">
        <w:rPr>
          <w:rFonts w:eastAsia="Calibri"/>
          <w:lang w:eastAsia="pl-PL"/>
        </w:rPr>
        <w:t xml:space="preserve">trakcie wywiadów przeprowadzanych w </w:t>
      </w:r>
      <w:r>
        <w:rPr>
          <w:rFonts w:eastAsia="Calibri"/>
          <w:lang w:eastAsia="pl-PL"/>
        </w:rPr>
        <w:t>G</w:t>
      </w:r>
      <w:r w:rsidRPr="005961F6">
        <w:rPr>
          <w:rFonts w:eastAsia="Calibri"/>
          <w:lang w:eastAsia="pl-PL"/>
        </w:rPr>
        <w:t>ODGiK</w:t>
      </w:r>
      <w:r>
        <w:rPr>
          <w:rFonts w:eastAsia="Calibri"/>
          <w:lang w:eastAsia="pl-PL"/>
        </w:rPr>
        <w:t xml:space="preserve"> w celu poczynienia powyższych ustaleń</w:t>
      </w:r>
      <w:r w:rsidRPr="005961F6">
        <w:rPr>
          <w:rFonts w:eastAsia="Calibri"/>
          <w:lang w:eastAsia="pl-PL"/>
        </w:rPr>
        <w:t xml:space="preserve"> należy umieścić w Dzienniku Robót.</w:t>
      </w:r>
    </w:p>
    <w:p w:rsidR="00C37EFC" w:rsidRPr="005961F6" w:rsidRDefault="00C37EFC" w:rsidP="00AA03E4">
      <w:pPr>
        <w:pStyle w:val="AZywiec3"/>
        <w:numPr>
          <w:ilvl w:val="0"/>
          <w:numId w:val="64"/>
        </w:numPr>
        <w:rPr>
          <w:rFonts w:eastAsia="Calibri"/>
          <w:lang w:eastAsia="pl-PL"/>
        </w:rPr>
      </w:pPr>
      <w:r w:rsidRPr="005961F6">
        <w:rPr>
          <w:rFonts w:eastAsia="Calibri"/>
          <w:lang w:eastAsia="pl-PL"/>
        </w:rPr>
        <w:t>W ramach uzupełnienia atrybutów obiektów należy, dla wszystkich obiektów, uzupełnić właściwą datę pomiaru stosując następujące reguły:</w:t>
      </w:r>
    </w:p>
    <w:p w:rsidR="00C37EFC" w:rsidRPr="00C14748" w:rsidRDefault="00C37EFC" w:rsidP="00AA03E4">
      <w:pPr>
        <w:pStyle w:val="AZywiec4"/>
        <w:numPr>
          <w:ilvl w:val="0"/>
          <w:numId w:val="51"/>
        </w:numPr>
        <w:rPr>
          <w:color w:val="auto"/>
        </w:rPr>
      </w:pPr>
      <w:r w:rsidRPr="00C14748">
        <w:rPr>
          <w:color w:val="auto"/>
        </w:rPr>
        <w:t>Na podstawie analizy uzupełnionych dat pomiarów obiektów pozostających w relacji z jednym obiektem operatu, dokonać analizy i ewentualnej propagacji daty pomiaru do pozostałych obiektów powiązanych z tym operatem</w:t>
      </w:r>
      <w:r w:rsidR="005B794A">
        <w:rPr>
          <w:color w:val="auto"/>
        </w:rPr>
        <w:t>,</w:t>
      </w:r>
      <w:r w:rsidR="00476F7F">
        <w:rPr>
          <w:color w:val="auto"/>
        </w:rPr>
        <w:t xml:space="preserve"> a nie</w:t>
      </w:r>
      <w:r w:rsidRPr="00C14748">
        <w:rPr>
          <w:color w:val="auto"/>
        </w:rPr>
        <w:t xml:space="preserve">posiadających uzupełnionego tego atrybutu. W </w:t>
      </w:r>
      <w:r w:rsidR="008E1A1A" w:rsidRPr="00C14748">
        <w:rPr>
          <w:color w:val="auto"/>
        </w:rPr>
        <w:t>przypadku,</w:t>
      </w:r>
      <w:r w:rsidRPr="00C14748">
        <w:rPr>
          <w:color w:val="auto"/>
        </w:rPr>
        <w:t xml:space="preserve"> kiedy obiekty powiązane z jednym obiektem operatu wykazują różne daty pomiaru należy dokonać analizy ilośc</w:t>
      </w:r>
      <w:r w:rsidR="00476F7F">
        <w:rPr>
          <w:color w:val="auto"/>
        </w:rPr>
        <w:t xml:space="preserve">iowej </w:t>
      </w:r>
      <w:r w:rsidR="00476F7F">
        <w:rPr>
          <w:color w:val="auto"/>
        </w:rPr>
        <w:br/>
        <w:t>i przypisać obiektom nie</w:t>
      </w:r>
      <w:r w:rsidRPr="00C14748">
        <w:rPr>
          <w:color w:val="auto"/>
        </w:rPr>
        <w:t>posiadającym daty pomiaru wartość tejże daty</w:t>
      </w:r>
      <w:r w:rsidR="00AD0203">
        <w:rPr>
          <w:color w:val="auto"/>
        </w:rPr>
        <w:t>,</w:t>
      </w:r>
      <w:r w:rsidRPr="00C14748">
        <w:rPr>
          <w:color w:val="auto"/>
        </w:rPr>
        <w:t xml:space="preserve"> jako średnia ważona po ilości obiektów z tą samą datą pomiaru.</w:t>
      </w:r>
    </w:p>
    <w:p w:rsidR="00C37EFC" w:rsidRPr="00C14748" w:rsidRDefault="00C37EFC" w:rsidP="00AA03E4">
      <w:pPr>
        <w:pStyle w:val="AZywiec4"/>
        <w:numPr>
          <w:ilvl w:val="0"/>
          <w:numId w:val="51"/>
        </w:numPr>
        <w:rPr>
          <w:color w:val="auto"/>
        </w:rPr>
      </w:pPr>
      <w:r w:rsidRPr="00C14748">
        <w:rPr>
          <w:color w:val="auto"/>
        </w:rPr>
        <w:t>Kiedy żaden z obiektów pozostających w relacji z jednym obiektem operatu nie posiada uzupełnionej daty pomiaru, należy wpisać datę przyjęcia operatu do zasobu.</w:t>
      </w:r>
    </w:p>
    <w:p w:rsidR="00C37EFC" w:rsidRPr="00C14748" w:rsidRDefault="00C37EFC" w:rsidP="00AA03E4">
      <w:pPr>
        <w:pStyle w:val="AZywiec4"/>
        <w:numPr>
          <w:ilvl w:val="0"/>
          <w:numId w:val="51"/>
        </w:numPr>
        <w:rPr>
          <w:color w:val="auto"/>
        </w:rPr>
      </w:pPr>
      <w:r w:rsidRPr="00C14748">
        <w:rPr>
          <w:color w:val="auto"/>
        </w:rPr>
        <w:t xml:space="preserve">Dla obiektów nie posiadających odniesienia do żadnego obiektu operatu lub kiedy operat powiązany nie posiada uzupełnionej daty zgłoszenia lub daty przyjęcia do zasobu, należy wykonać wywiad w </w:t>
      </w:r>
      <w:r>
        <w:rPr>
          <w:color w:val="auto"/>
        </w:rPr>
        <w:t>GODGiK</w:t>
      </w:r>
      <w:r w:rsidRPr="00C14748">
        <w:rPr>
          <w:color w:val="auto"/>
        </w:rPr>
        <w:t xml:space="preserve"> celem ustalenia właściwej wartości daty pomiaru, w szczególności należy brać pod uwagę daty założenia map analogowych lub daty wykonania pomiarów kartometrycznych, daty pomiarów kompleksowych dla danej miejscowości</w:t>
      </w:r>
      <w:r w:rsidR="005B794A">
        <w:rPr>
          <w:color w:val="auto"/>
        </w:rPr>
        <w:t>,</w:t>
      </w:r>
      <w:r w:rsidRPr="00C14748">
        <w:rPr>
          <w:color w:val="auto"/>
        </w:rPr>
        <w:t xml:space="preserve"> a ta</w:t>
      </w:r>
      <w:r w:rsidR="00CB4DBA">
        <w:rPr>
          <w:color w:val="auto"/>
        </w:rPr>
        <w:t>kże dokonać uzupełnienia dat we </w:t>
      </w:r>
      <w:r w:rsidRPr="00C14748">
        <w:rPr>
          <w:color w:val="auto"/>
        </w:rPr>
        <w:t>wszystkich obiektach operatów powiązanych do obiektów mapy i na tej podstawie szacować datę pomiaru.</w:t>
      </w:r>
    </w:p>
    <w:p w:rsidR="005961F6" w:rsidRPr="00C14748" w:rsidRDefault="005961F6" w:rsidP="005961F6">
      <w:pPr>
        <w:pStyle w:val="AZywiec3"/>
        <w:numPr>
          <w:ilvl w:val="0"/>
          <w:numId w:val="4"/>
        </w:numPr>
        <w:rPr>
          <w:rFonts w:eastAsia="Calibri"/>
          <w:lang w:eastAsia="pl-PL"/>
        </w:rPr>
      </w:pPr>
      <w:r w:rsidRPr="00C14748">
        <w:rPr>
          <w:rFonts w:eastAsia="Calibri"/>
          <w:lang w:eastAsia="pl-PL"/>
        </w:rPr>
        <w:t>W ramach uzupełnienia atrybutów obiektów należy, dla wszystkich obiektów, uzupełnić właściwe źródło danych stosując następujące reguły:</w:t>
      </w:r>
    </w:p>
    <w:p w:rsidR="005961F6" w:rsidRPr="00C14748" w:rsidRDefault="005961F6" w:rsidP="00AA03E4">
      <w:pPr>
        <w:pStyle w:val="AZywiec4"/>
        <w:numPr>
          <w:ilvl w:val="0"/>
          <w:numId w:val="65"/>
        </w:numPr>
        <w:rPr>
          <w:color w:val="auto"/>
        </w:rPr>
      </w:pPr>
      <w:r w:rsidRPr="00C14748">
        <w:rPr>
          <w:color w:val="auto"/>
        </w:rPr>
        <w:t xml:space="preserve">Na podstawie analizy uzupełnionych źródeł danych obiektów pozostających </w:t>
      </w:r>
      <w:r w:rsidRPr="00C14748">
        <w:rPr>
          <w:color w:val="auto"/>
        </w:rPr>
        <w:br/>
        <w:t>w relacji z jednym obiektem operatu, dokonać analizy i ewentualnej propagacji źródła danych do pozostałych obiektów powiązanych z tym operatem</w:t>
      </w:r>
      <w:r w:rsidR="005B794A">
        <w:rPr>
          <w:color w:val="auto"/>
        </w:rPr>
        <w:t>,</w:t>
      </w:r>
      <w:r w:rsidR="00476F7F">
        <w:rPr>
          <w:color w:val="auto"/>
        </w:rPr>
        <w:t xml:space="preserve"> </w:t>
      </w:r>
      <w:r w:rsidR="00A33045">
        <w:rPr>
          <w:color w:val="auto"/>
        </w:rPr>
        <w:br/>
      </w:r>
      <w:r w:rsidR="00476F7F">
        <w:rPr>
          <w:color w:val="auto"/>
        </w:rPr>
        <w:t>a nie</w:t>
      </w:r>
      <w:r w:rsidRPr="00C14748">
        <w:rPr>
          <w:color w:val="auto"/>
        </w:rPr>
        <w:t xml:space="preserve">posiadających uzupełnionego tego atrybutu. W </w:t>
      </w:r>
      <w:r w:rsidR="008E1A1A" w:rsidRPr="00C14748">
        <w:rPr>
          <w:color w:val="auto"/>
        </w:rPr>
        <w:t>przypadku,</w:t>
      </w:r>
      <w:r w:rsidRPr="00C14748">
        <w:rPr>
          <w:color w:val="auto"/>
        </w:rPr>
        <w:t xml:space="preserve"> kiedy obiekty powiązane z jednym obiektem operatu wykazują różne źródła danych należy dokonać analizy iloś</w:t>
      </w:r>
      <w:r w:rsidR="00476F7F">
        <w:rPr>
          <w:color w:val="auto"/>
        </w:rPr>
        <w:t>ciowej i przypisać obiektom nie</w:t>
      </w:r>
      <w:r w:rsidRPr="00C14748">
        <w:rPr>
          <w:color w:val="auto"/>
        </w:rPr>
        <w:t>posiadającym źródła danych wartość atrybutu, która występuje dla większości obiektów w ramach operatu.</w:t>
      </w:r>
    </w:p>
    <w:p w:rsidR="005961F6" w:rsidRPr="00C14748" w:rsidRDefault="005961F6" w:rsidP="00AA03E4">
      <w:pPr>
        <w:pStyle w:val="AZywiec4"/>
        <w:numPr>
          <w:ilvl w:val="0"/>
          <w:numId w:val="65"/>
        </w:numPr>
        <w:rPr>
          <w:color w:val="auto"/>
        </w:rPr>
      </w:pPr>
      <w:r w:rsidRPr="00C14748">
        <w:rPr>
          <w:color w:val="auto"/>
        </w:rPr>
        <w:t>Kiedy żaden z obiektów pozostających w relacji z jednym obiektem operatu nie posiada uzupełnionego źródła danych, należy dokonać analizy asortymentów obiektu operatu i na tej podstawie ustalić właściwe źródło danych dla wszystkich obiektów powiązanych z operatem.</w:t>
      </w:r>
    </w:p>
    <w:p w:rsidR="00C37EFC" w:rsidRDefault="005961F6" w:rsidP="00AA03E4">
      <w:pPr>
        <w:pStyle w:val="AZywiec4"/>
        <w:numPr>
          <w:ilvl w:val="0"/>
          <w:numId w:val="65"/>
        </w:numPr>
        <w:rPr>
          <w:color w:val="auto"/>
        </w:rPr>
      </w:pPr>
      <w:r w:rsidRPr="00C14748">
        <w:rPr>
          <w:color w:val="auto"/>
        </w:rPr>
        <w:t xml:space="preserve">Dla obiektów </w:t>
      </w:r>
      <w:r w:rsidR="008E1A1A" w:rsidRPr="00C14748">
        <w:rPr>
          <w:color w:val="auto"/>
        </w:rPr>
        <w:t>nieposiadających</w:t>
      </w:r>
      <w:r w:rsidRPr="00C14748">
        <w:rPr>
          <w:color w:val="auto"/>
        </w:rPr>
        <w:t xml:space="preserve"> odniesienia do żadnego obiektu operatu, należy wykonać wywiad w </w:t>
      </w:r>
      <w:r>
        <w:rPr>
          <w:color w:val="auto"/>
        </w:rPr>
        <w:t>GODGiK</w:t>
      </w:r>
      <w:r w:rsidRPr="00C14748">
        <w:rPr>
          <w:color w:val="auto"/>
        </w:rPr>
        <w:t xml:space="preserve"> celem ustalenia właściwej wartości źródła danych.</w:t>
      </w:r>
    </w:p>
    <w:p w:rsidR="009F6677" w:rsidRPr="00050DEB" w:rsidRDefault="009F6677" w:rsidP="009F6677">
      <w:pPr>
        <w:pStyle w:val="AZywiec2"/>
        <w:rPr>
          <w:rFonts w:eastAsia="Calibri"/>
          <w:lang w:eastAsia="pl-PL"/>
        </w:rPr>
      </w:pPr>
      <w:r>
        <w:rPr>
          <w:rFonts w:eastAsia="Calibri"/>
          <w:lang w:eastAsia="pl-PL"/>
        </w:rPr>
        <w:t>Wspólne s</w:t>
      </w:r>
      <w:r w:rsidRPr="00050DEB">
        <w:rPr>
          <w:rFonts w:eastAsia="Calibri"/>
          <w:lang w:eastAsia="pl-PL"/>
        </w:rPr>
        <w:t>kład</w:t>
      </w:r>
      <w:r>
        <w:rPr>
          <w:rFonts w:eastAsia="Calibri"/>
          <w:lang w:eastAsia="pl-PL"/>
        </w:rPr>
        <w:t>niki</w:t>
      </w:r>
      <w:r w:rsidRPr="00050DEB">
        <w:rPr>
          <w:rFonts w:eastAsia="Calibri"/>
          <w:lang w:eastAsia="pl-PL"/>
        </w:rPr>
        <w:t xml:space="preserve"> operatu technicznego oraz dane cyfrowe:</w:t>
      </w:r>
    </w:p>
    <w:p w:rsidR="009F6677" w:rsidRPr="00050DEB" w:rsidRDefault="009F6677" w:rsidP="00AA03E4">
      <w:pPr>
        <w:pStyle w:val="AZywiec3"/>
        <w:numPr>
          <w:ilvl w:val="0"/>
          <w:numId w:val="72"/>
        </w:numPr>
        <w:rPr>
          <w:rFonts w:eastAsia="Calibri"/>
          <w:lang w:eastAsia="pl-PL"/>
        </w:rPr>
      </w:pPr>
      <w:r w:rsidRPr="00050DEB">
        <w:rPr>
          <w:rFonts w:eastAsia="Calibri"/>
          <w:lang w:eastAsia="pl-PL"/>
        </w:rPr>
        <w:lastRenderedPageBreak/>
        <w:t>Zgłoszenie pracy geodezyjnej.</w:t>
      </w:r>
    </w:p>
    <w:p w:rsidR="009F6677" w:rsidRPr="00050DEB" w:rsidRDefault="009F6677" w:rsidP="009F6677">
      <w:pPr>
        <w:pStyle w:val="AZywiec3"/>
        <w:rPr>
          <w:rFonts w:eastAsia="Calibri"/>
          <w:lang w:eastAsia="pl-PL"/>
        </w:rPr>
      </w:pPr>
      <w:r w:rsidRPr="00050DEB">
        <w:rPr>
          <w:rFonts w:eastAsia="Calibri"/>
          <w:lang w:eastAsia="pl-PL"/>
        </w:rPr>
        <w:t>Uzupełniony Dziennik Robót.</w:t>
      </w:r>
    </w:p>
    <w:p w:rsidR="009F6677" w:rsidRPr="00050DEB" w:rsidRDefault="009F6677" w:rsidP="009F6677">
      <w:pPr>
        <w:pStyle w:val="AZywiec3"/>
        <w:rPr>
          <w:rFonts w:eastAsia="Calibri"/>
          <w:lang w:eastAsia="pl-PL"/>
        </w:rPr>
      </w:pPr>
      <w:r w:rsidRPr="00050DEB">
        <w:rPr>
          <w:rFonts w:eastAsia="Calibri"/>
          <w:lang w:eastAsia="pl-PL"/>
        </w:rPr>
        <w:t>Raporty wymienione w treści WT.</w:t>
      </w:r>
    </w:p>
    <w:p w:rsidR="009F6677" w:rsidRPr="00050DEB" w:rsidRDefault="009F6677" w:rsidP="009F6677">
      <w:pPr>
        <w:pStyle w:val="AZywiec3"/>
        <w:rPr>
          <w:rFonts w:eastAsia="Calibri"/>
          <w:lang w:eastAsia="pl-PL"/>
        </w:rPr>
      </w:pPr>
      <w:r w:rsidRPr="00050DEB">
        <w:rPr>
          <w:rFonts w:eastAsia="Calibri"/>
          <w:lang w:eastAsia="pl-PL"/>
        </w:rPr>
        <w:t>Próbne wydruki opracowywanych baz danych wraz z treścią baz harmonizowanych dla obszarów wskazanych przez Zamawiającego</w:t>
      </w:r>
      <w:r>
        <w:rPr>
          <w:rFonts w:eastAsia="Calibri"/>
          <w:lang w:eastAsia="pl-PL"/>
        </w:rPr>
        <w:t>.</w:t>
      </w:r>
    </w:p>
    <w:p w:rsidR="00436845" w:rsidRPr="00050DEB" w:rsidRDefault="00436845" w:rsidP="009F6677">
      <w:pPr>
        <w:pStyle w:val="AZywiec3"/>
        <w:rPr>
          <w:rFonts w:eastAsia="Calibri"/>
          <w:lang w:eastAsia="pl-PL"/>
        </w:rPr>
      </w:pPr>
      <w:r>
        <w:rPr>
          <w:rFonts w:eastAsia="Calibri"/>
          <w:lang w:eastAsia="pl-PL"/>
        </w:rPr>
        <w:t>Raport danych branżowych przekazanych do wykorzystania (GESUT).</w:t>
      </w:r>
    </w:p>
    <w:p w:rsidR="009F6677" w:rsidRPr="00050DEB" w:rsidRDefault="009F6677" w:rsidP="009F6677">
      <w:pPr>
        <w:pStyle w:val="AZywiec3"/>
        <w:rPr>
          <w:rFonts w:eastAsia="Calibri"/>
          <w:lang w:eastAsia="pl-PL"/>
        </w:rPr>
      </w:pPr>
      <w:r w:rsidRPr="00050DEB">
        <w:rPr>
          <w:rFonts w:eastAsia="Calibri"/>
          <w:lang w:eastAsia="pl-PL"/>
        </w:rPr>
        <w:t>Dane cyfrowe na nośnikach optycznych w dwóch egzemplarzach w tym:</w:t>
      </w:r>
    </w:p>
    <w:p w:rsidR="009F6677" w:rsidRDefault="009F6677" w:rsidP="00AA03E4">
      <w:pPr>
        <w:pStyle w:val="AZywiec4"/>
        <w:numPr>
          <w:ilvl w:val="0"/>
          <w:numId w:val="73"/>
        </w:numPr>
        <w:rPr>
          <w:rFonts w:eastAsia="Calibri"/>
          <w:lang w:eastAsia="pl-PL"/>
        </w:rPr>
      </w:pPr>
      <w:r w:rsidRPr="00050DEB">
        <w:rPr>
          <w:rFonts w:eastAsia="Calibri"/>
          <w:lang w:eastAsia="pl-PL"/>
        </w:rPr>
        <w:t>dane opracowywanych baz w formacie GML</w:t>
      </w:r>
      <w:r>
        <w:rPr>
          <w:rFonts w:eastAsia="Calibri"/>
          <w:lang w:eastAsia="pl-PL"/>
        </w:rPr>
        <w:t>, osobno dla BDOT500 i dla GESUT</w:t>
      </w:r>
      <w:r w:rsidRPr="00050DEB">
        <w:rPr>
          <w:rFonts w:eastAsia="Calibri"/>
          <w:lang w:eastAsia="pl-PL"/>
        </w:rPr>
        <w:t xml:space="preserve"> zgodnym ze schematem aplikacyjnym</w:t>
      </w:r>
      <w:r>
        <w:rPr>
          <w:rFonts w:eastAsia="Calibri"/>
          <w:lang w:eastAsia="pl-PL"/>
        </w:rPr>
        <w:t>,</w:t>
      </w:r>
    </w:p>
    <w:p w:rsidR="009F6677" w:rsidRDefault="009F6677" w:rsidP="00AA03E4">
      <w:pPr>
        <w:pStyle w:val="AZywiec4"/>
        <w:numPr>
          <w:ilvl w:val="0"/>
          <w:numId w:val="73"/>
        </w:numPr>
        <w:rPr>
          <w:rFonts w:eastAsia="Calibri"/>
          <w:lang w:eastAsia="pl-PL"/>
        </w:rPr>
      </w:pPr>
      <w:r w:rsidRPr="00050DEB">
        <w:rPr>
          <w:rFonts w:eastAsia="Calibri"/>
          <w:lang w:eastAsia="pl-PL"/>
        </w:rPr>
        <w:t xml:space="preserve">metadane utworzonych </w:t>
      </w:r>
      <w:r>
        <w:rPr>
          <w:rFonts w:eastAsia="Calibri"/>
          <w:lang w:eastAsia="pl-PL"/>
        </w:rPr>
        <w:t>baz wraz z plikami nagłówkowymi.</w:t>
      </w:r>
    </w:p>
    <w:p w:rsidR="009F6677" w:rsidRDefault="009F6677" w:rsidP="009F6677">
      <w:pPr>
        <w:pStyle w:val="AZywiec2"/>
      </w:pPr>
      <w:r>
        <w:t>Wspólne kontrole</w:t>
      </w:r>
      <w:r w:rsidR="00476F7F">
        <w:t>,</w:t>
      </w:r>
      <w:r>
        <w:t xml:space="preserve"> jakie zostaną przeprowadzone względem rezultatów prac</w:t>
      </w:r>
      <w:r w:rsidRPr="00C14748">
        <w:t>:</w:t>
      </w:r>
    </w:p>
    <w:p w:rsidR="009F6677" w:rsidRPr="00050DEB" w:rsidRDefault="009F6677" w:rsidP="00AA03E4">
      <w:pPr>
        <w:pStyle w:val="AZywiec3"/>
        <w:numPr>
          <w:ilvl w:val="0"/>
          <w:numId w:val="74"/>
        </w:numPr>
      </w:pPr>
      <w:r w:rsidRPr="00050DEB">
        <w:rPr>
          <w:rFonts w:eastAsia="Calibri"/>
          <w:lang w:eastAsia="pl-PL"/>
        </w:rPr>
        <w:t>Prawidłowość i kompletność określenia atrybutów obiektów BDOT500 i GESUT.</w:t>
      </w:r>
    </w:p>
    <w:p w:rsidR="009F6677" w:rsidRPr="00050DEB" w:rsidRDefault="009F6677" w:rsidP="009F6677">
      <w:pPr>
        <w:pStyle w:val="AZywiec3"/>
        <w:rPr>
          <w:rFonts w:eastAsia="Calibri"/>
          <w:lang w:eastAsia="pl-PL"/>
        </w:rPr>
      </w:pPr>
      <w:r w:rsidRPr="00050DEB">
        <w:rPr>
          <w:rFonts w:eastAsia="Calibri"/>
          <w:lang w:eastAsia="pl-PL"/>
        </w:rPr>
        <w:t>Poprawność relacji oraz topologii danych.</w:t>
      </w:r>
    </w:p>
    <w:p w:rsidR="009F6677" w:rsidRPr="00050DEB" w:rsidRDefault="009F6677" w:rsidP="009F6677">
      <w:pPr>
        <w:pStyle w:val="AZywiec3"/>
        <w:rPr>
          <w:rFonts w:eastAsia="Calibri"/>
          <w:lang w:eastAsia="pl-PL"/>
        </w:rPr>
      </w:pPr>
      <w:r w:rsidRPr="00050DEB">
        <w:rPr>
          <w:rFonts w:eastAsia="Calibri"/>
          <w:lang w:eastAsia="pl-PL"/>
        </w:rPr>
        <w:t>Prawidłowość danych pod względem nazewnictwa, uporządkowania i formatów.</w:t>
      </w:r>
    </w:p>
    <w:p w:rsidR="009F6677" w:rsidRPr="00050DEB" w:rsidRDefault="009F6677" w:rsidP="009F6677">
      <w:pPr>
        <w:pStyle w:val="AZywiec3"/>
        <w:rPr>
          <w:rFonts w:eastAsia="Calibri"/>
          <w:lang w:eastAsia="pl-PL"/>
        </w:rPr>
      </w:pPr>
      <w:r w:rsidRPr="00050DEB">
        <w:rPr>
          <w:rFonts w:eastAsia="Calibri"/>
          <w:lang w:eastAsia="pl-PL"/>
        </w:rPr>
        <w:t>Zgodność utworzonych danych z WT oraz specyfikacją Systemu PZGiK.</w:t>
      </w:r>
    </w:p>
    <w:p w:rsidR="009F6677" w:rsidRPr="00050DEB" w:rsidRDefault="009F6677" w:rsidP="009F6677">
      <w:pPr>
        <w:pStyle w:val="AZywiec3"/>
        <w:rPr>
          <w:rFonts w:eastAsia="Calibri"/>
          <w:lang w:eastAsia="pl-PL"/>
        </w:rPr>
      </w:pPr>
      <w:r w:rsidRPr="00050DEB">
        <w:rPr>
          <w:rFonts w:eastAsia="Calibri"/>
          <w:lang w:eastAsia="pl-PL"/>
        </w:rPr>
        <w:t>Kompletność dokumentacji.</w:t>
      </w:r>
    </w:p>
    <w:p w:rsidR="009F6677" w:rsidRPr="00050DEB" w:rsidRDefault="009F6677" w:rsidP="009F6677">
      <w:pPr>
        <w:pStyle w:val="AZywiec3"/>
        <w:rPr>
          <w:rFonts w:eastAsia="Calibri"/>
          <w:lang w:eastAsia="pl-PL"/>
        </w:rPr>
      </w:pPr>
      <w:r w:rsidRPr="00050DEB">
        <w:rPr>
          <w:rFonts w:eastAsia="Calibri"/>
          <w:lang w:eastAsia="pl-PL"/>
        </w:rPr>
        <w:t>Zgodność danych z obowiązują</w:t>
      </w:r>
      <w:r>
        <w:rPr>
          <w:rFonts w:eastAsia="Calibri"/>
          <w:lang w:eastAsia="pl-PL"/>
        </w:rPr>
        <w:t>cym modelem pojęciowym</w:t>
      </w:r>
      <w:r w:rsidRPr="00050DEB">
        <w:rPr>
          <w:rFonts w:eastAsia="Calibri"/>
          <w:lang w:eastAsia="pl-PL"/>
        </w:rPr>
        <w:t>.</w:t>
      </w:r>
    </w:p>
    <w:p w:rsidR="009F6677" w:rsidRPr="00050DEB" w:rsidRDefault="009F6677" w:rsidP="009F6677">
      <w:pPr>
        <w:pStyle w:val="AZywiec3"/>
        <w:rPr>
          <w:rFonts w:eastAsia="Calibri"/>
          <w:lang w:eastAsia="pl-PL"/>
        </w:rPr>
      </w:pPr>
      <w:r w:rsidRPr="00050DEB">
        <w:rPr>
          <w:rFonts w:eastAsia="Calibri"/>
          <w:lang w:eastAsia="pl-PL"/>
        </w:rPr>
        <w:t>Zgodność i kompletność merytoryczną opracowanych baz danych z treścią materiałów źródłowych.</w:t>
      </w:r>
    </w:p>
    <w:p w:rsidR="009F6677" w:rsidRDefault="009F6677" w:rsidP="009F6677">
      <w:pPr>
        <w:pStyle w:val="AZywiec3"/>
        <w:rPr>
          <w:rFonts w:eastAsia="Calibri"/>
          <w:lang w:eastAsia="pl-PL"/>
        </w:rPr>
      </w:pPr>
      <w:r w:rsidRPr="00050DEB">
        <w:rPr>
          <w:rFonts w:eastAsia="Calibri"/>
          <w:lang w:eastAsia="pl-PL"/>
        </w:rPr>
        <w:t>Poprawność i kompletność wprowadzonych działań harmonizujących z pozostałymi bazami danych Systemu PZGiK w celu uzyskania interoperacyjności wszystkich baz danych.</w:t>
      </w:r>
    </w:p>
    <w:p w:rsidR="009F6677" w:rsidRDefault="009F6677" w:rsidP="009F6677">
      <w:pPr>
        <w:pStyle w:val="AZywiec3"/>
        <w:rPr>
          <w:rFonts w:eastAsia="Calibri"/>
          <w:lang w:eastAsia="pl-PL"/>
        </w:rPr>
      </w:pPr>
      <w:r>
        <w:rPr>
          <w:rFonts w:eastAsia="Calibri"/>
          <w:lang w:eastAsia="pl-PL"/>
        </w:rPr>
        <w:t>Zgodność naziemnych i nadziemnych obiektów baz danych z materiałami fotogrametrycznymi.</w:t>
      </w:r>
    </w:p>
    <w:p w:rsidR="009F6677" w:rsidRPr="009F6677" w:rsidRDefault="009F6677" w:rsidP="009F6677">
      <w:pPr>
        <w:pStyle w:val="AZywiec3"/>
        <w:rPr>
          <w:rFonts w:eastAsia="Calibri"/>
          <w:lang w:eastAsia="pl-PL"/>
        </w:rPr>
      </w:pPr>
      <w:r>
        <w:rPr>
          <w:rFonts w:eastAsia="Calibri"/>
          <w:lang w:eastAsia="pl-PL"/>
        </w:rPr>
        <w:t>Dla obiektów GESUT kompletność wprowadzenia nieprawidłowości wskazanych przez podmioty władające sieciami uzbrojenia terenu oraz ko</w:t>
      </w:r>
      <w:r w:rsidR="00CB4DBA">
        <w:rPr>
          <w:rFonts w:eastAsia="Calibri"/>
          <w:lang w:eastAsia="pl-PL"/>
        </w:rPr>
        <w:t>mpletność wprowadzenia danych i </w:t>
      </w:r>
      <w:r>
        <w:rPr>
          <w:rFonts w:eastAsia="Calibri"/>
          <w:lang w:eastAsia="pl-PL"/>
        </w:rPr>
        <w:t>informacji pozyskanych z danych branżowych.</w:t>
      </w:r>
    </w:p>
    <w:p w:rsidR="008F1E55" w:rsidRPr="00C14748" w:rsidRDefault="00E32566" w:rsidP="008F1E55">
      <w:pPr>
        <w:pStyle w:val="AZywiec1"/>
      </w:pPr>
      <w:bookmarkStart w:id="19" w:name="_Toc505599629"/>
      <w:r>
        <w:lastRenderedPageBreak/>
        <w:t xml:space="preserve">Opracowanie bazy danych </w:t>
      </w:r>
      <w:r w:rsidR="008F1E55" w:rsidRPr="00C14748">
        <w:t>BDOT500</w:t>
      </w:r>
      <w:bookmarkEnd w:id="17"/>
      <w:bookmarkEnd w:id="18"/>
      <w:r>
        <w:t xml:space="preserve"> - opis prac</w:t>
      </w:r>
      <w:bookmarkEnd w:id="19"/>
    </w:p>
    <w:p w:rsidR="008F1E55" w:rsidRPr="00C14748" w:rsidRDefault="008F1E55" w:rsidP="00AA03E4">
      <w:pPr>
        <w:pStyle w:val="AZywiec2"/>
        <w:numPr>
          <w:ilvl w:val="0"/>
          <w:numId w:val="47"/>
        </w:numPr>
      </w:pPr>
      <w:r w:rsidRPr="00C14748">
        <w:t xml:space="preserve">Opracowanie baz danych BDOT500 jest podzielone na </w:t>
      </w:r>
      <w:r w:rsidR="00E32566">
        <w:t>2</w:t>
      </w:r>
      <w:r w:rsidRPr="00C14748">
        <w:t>Etapy:</w:t>
      </w:r>
    </w:p>
    <w:p w:rsidR="008F1E55" w:rsidRPr="00C14748" w:rsidRDefault="008F1E55" w:rsidP="00AA03E4">
      <w:pPr>
        <w:pStyle w:val="AZywiec3"/>
        <w:numPr>
          <w:ilvl w:val="0"/>
          <w:numId w:val="48"/>
        </w:numPr>
      </w:pPr>
      <w:r w:rsidRPr="00C14748">
        <w:t>Etap 1</w:t>
      </w:r>
      <w:r w:rsidR="001E260E">
        <w:t xml:space="preserve"> - </w:t>
      </w:r>
      <w:r w:rsidR="00E32566">
        <w:t xml:space="preserve">Opracowanie </w:t>
      </w:r>
      <w:r w:rsidRPr="00C14748">
        <w:t>bazy danych BDOT500 na podstawie udostępnionych materiałów.</w:t>
      </w:r>
    </w:p>
    <w:p w:rsidR="008F1E55" w:rsidRPr="00C14748" w:rsidRDefault="00050DEB" w:rsidP="00E32566">
      <w:pPr>
        <w:pStyle w:val="AZywiec3"/>
      </w:pPr>
      <w:r>
        <w:t>Etap 2 - Zasilenie BDPZGiK wraz z walidacją plików wymiany danych GML oraz poprawą błędów.</w:t>
      </w:r>
    </w:p>
    <w:p w:rsidR="008F1E55" w:rsidRPr="00C14748" w:rsidRDefault="008F1E55" w:rsidP="008F1E55">
      <w:pPr>
        <w:pStyle w:val="AZywiec2"/>
      </w:pPr>
      <w:r w:rsidRPr="00C14748">
        <w:t>Źródła danych i metody ich pozyskania.</w:t>
      </w:r>
    </w:p>
    <w:p w:rsidR="008F1E55" w:rsidRPr="00C14748" w:rsidRDefault="008F1E55" w:rsidP="00AA03E4">
      <w:pPr>
        <w:pStyle w:val="AZywiec3"/>
        <w:numPr>
          <w:ilvl w:val="0"/>
          <w:numId w:val="49"/>
        </w:numPr>
      </w:pPr>
      <w:r w:rsidRPr="00C14748">
        <w:t>Podstawowym źródłem danych</w:t>
      </w:r>
      <w:r w:rsidR="00476F7F">
        <w:t>,</w:t>
      </w:r>
      <w:r w:rsidRPr="00C14748">
        <w:t xml:space="preserve"> jakie Wykonawca będzie zobowiązany wykorzystać do opracowania baz danych BDOT500 jest istniejąca wektorowa mapa zasadnicza</w:t>
      </w:r>
      <w:r w:rsidR="00D36D84">
        <w:t xml:space="preserve"> oraz zobrazowania lotnicze przekazane przez Zamawiającego</w:t>
      </w:r>
      <w:r w:rsidRPr="00C14748">
        <w:t>.</w:t>
      </w:r>
    </w:p>
    <w:p w:rsidR="008F1E55" w:rsidRPr="00C14748" w:rsidRDefault="008F1E55" w:rsidP="008F1E55">
      <w:pPr>
        <w:pStyle w:val="AZywiec3"/>
        <w:numPr>
          <w:ilvl w:val="0"/>
          <w:numId w:val="4"/>
        </w:numPr>
      </w:pPr>
      <w:r w:rsidRPr="00C14748">
        <w:t>Dodatkowo Wykonawca jest zobowiązany wykorzystać:</w:t>
      </w:r>
    </w:p>
    <w:p w:rsidR="008F1E55" w:rsidRPr="00C14748" w:rsidRDefault="008F1E55" w:rsidP="00AA03E4">
      <w:pPr>
        <w:pStyle w:val="AZywiec4"/>
        <w:numPr>
          <w:ilvl w:val="0"/>
          <w:numId w:val="50"/>
        </w:numPr>
        <w:rPr>
          <w:color w:val="auto"/>
        </w:rPr>
      </w:pPr>
      <w:r w:rsidRPr="00C14748">
        <w:rPr>
          <w:color w:val="auto"/>
        </w:rPr>
        <w:t>Dane pochodzące z innych baz danych, w tym zaktualizowane dane EGiB.</w:t>
      </w:r>
    </w:p>
    <w:p w:rsidR="008F1E55" w:rsidRDefault="008F1E55" w:rsidP="00AA03E4">
      <w:pPr>
        <w:pStyle w:val="AZywiec4"/>
        <w:numPr>
          <w:ilvl w:val="0"/>
          <w:numId w:val="50"/>
        </w:numPr>
        <w:rPr>
          <w:color w:val="auto"/>
        </w:rPr>
      </w:pPr>
      <w:r w:rsidRPr="00C14748">
        <w:rPr>
          <w:color w:val="auto"/>
        </w:rPr>
        <w:t xml:space="preserve">Operaty pomiarowe znajdujące się w </w:t>
      </w:r>
      <w:r w:rsidR="00E32566">
        <w:rPr>
          <w:color w:val="auto"/>
        </w:rPr>
        <w:t>G</w:t>
      </w:r>
      <w:r w:rsidRPr="00C14748">
        <w:rPr>
          <w:color w:val="auto"/>
        </w:rPr>
        <w:t>ODGiK.</w:t>
      </w:r>
    </w:p>
    <w:p w:rsidR="00DE197D" w:rsidRPr="00DE197D" w:rsidRDefault="00DE197D" w:rsidP="00AA03E4">
      <w:pPr>
        <w:pStyle w:val="AZywiec4"/>
        <w:numPr>
          <w:ilvl w:val="0"/>
          <w:numId w:val="50"/>
        </w:numPr>
        <w:rPr>
          <w:color w:val="auto"/>
        </w:rPr>
      </w:pPr>
      <w:r w:rsidRPr="00DE197D">
        <w:rPr>
          <w:color w:val="auto"/>
        </w:rPr>
        <w:t>Dane pochodzące z funkcjonującej rastrowej mapy zasadniczej.</w:t>
      </w:r>
    </w:p>
    <w:p w:rsidR="008F1E55" w:rsidRPr="00C14748" w:rsidRDefault="008F1E55" w:rsidP="00AA03E4">
      <w:pPr>
        <w:pStyle w:val="AZywiec4"/>
        <w:numPr>
          <w:ilvl w:val="0"/>
          <w:numId w:val="50"/>
        </w:numPr>
        <w:rPr>
          <w:color w:val="auto"/>
        </w:rPr>
      </w:pPr>
      <w:r w:rsidRPr="00C14748">
        <w:rPr>
          <w:color w:val="auto"/>
        </w:rPr>
        <w:t>Serwisy internetowe typu Street View.</w:t>
      </w:r>
    </w:p>
    <w:p w:rsidR="008F1E55" w:rsidRPr="00C14748" w:rsidRDefault="008F1E55" w:rsidP="008F1E55">
      <w:pPr>
        <w:pStyle w:val="AZywiec2"/>
      </w:pPr>
      <w:bookmarkStart w:id="20" w:name="_Toc423530515"/>
      <w:r w:rsidRPr="00C14748">
        <w:t>Szczegółowy opis prac.</w:t>
      </w:r>
    </w:p>
    <w:p w:rsidR="008F1E55" w:rsidRPr="00C14748" w:rsidRDefault="008F1E55" w:rsidP="00AA03E4">
      <w:pPr>
        <w:pStyle w:val="AZywiec3"/>
        <w:numPr>
          <w:ilvl w:val="0"/>
          <w:numId w:val="63"/>
        </w:numPr>
      </w:pPr>
      <w:r w:rsidRPr="00C14748">
        <w:t>W przypadku</w:t>
      </w:r>
      <w:r w:rsidR="00476F7F">
        <w:t>,</w:t>
      </w:r>
      <w:r w:rsidRPr="00C14748">
        <w:t xml:space="preserve"> kiedy obiekty BDOT500 mające związek z </w:t>
      </w:r>
      <w:r w:rsidR="00CB4DBA">
        <w:t>granicami nieruchomości (</w:t>
      </w:r>
      <w:r w:rsidR="00154507">
        <w:t>np.</w:t>
      </w:r>
      <w:r w:rsidR="00CB4DBA">
        <w:t> </w:t>
      </w:r>
      <w:r w:rsidRPr="00C14748">
        <w:t xml:space="preserve">ogrodzenia czy mury oporowe) oraz podlegające pozyskaniu drogą digitalizacji rastrów (ze względu na brak danych o ich położeniu w operatach pomiarowych) są położone </w:t>
      </w:r>
      <w:r w:rsidR="00A33045">
        <w:br/>
      </w:r>
      <w:r w:rsidRPr="00C14748">
        <w:t>w pobliżu granic działek ewidencyjnych (do 0.5 m) należy dokonać analizy ich przebiegu pod kątem ewentualnego "nasunięcia" ich na granice działek, jeżeli zachodzą przesłanki, że ich przebieg rozbieżny z granicą wynika z niedokładności źródła danych o położeniu oraz, że granica działki została zlokalizowana z dokładn</w:t>
      </w:r>
      <w:r w:rsidR="00CB4DBA">
        <w:t>ością podobną lub wyższą od </w:t>
      </w:r>
      <w:r w:rsidRPr="00C14748">
        <w:t>analizowanego obiektu.</w:t>
      </w:r>
    </w:p>
    <w:p w:rsidR="00F72F5D" w:rsidRDefault="00F72F5D" w:rsidP="008F1E55">
      <w:pPr>
        <w:pStyle w:val="AZywiec3"/>
      </w:pPr>
      <w:r>
        <w:t>Obiekty, które stanowią elementy zbioru danych EGiB (np. schody, tarasy) nie podlegają opracowaniu.</w:t>
      </w:r>
    </w:p>
    <w:p w:rsidR="008F1E55" w:rsidRPr="00C14748" w:rsidRDefault="008F1E55" w:rsidP="008F1E55">
      <w:pPr>
        <w:pStyle w:val="AZywiec3"/>
      </w:pPr>
      <w:r w:rsidRPr="00C14748">
        <w:t xml:space="preserve">Obiekty </w:t>
      </w:r>
      <w:r w:rsidR="00D36D84">
        <w:t xml:space="preserve">zamknięte </w:t>
      </w:r>
      <w:r w:rsidRPr="00C14748">
        <w:t>tworzące skomplikowaną sieć połączeń (np. sieć dróg) należy dzielić na mniejsze, zawierające nie więcej niż 100 wierzchołków zachowując poprawność topologiczną wydzielonych części.</w:t>
      </w:r>
      <w:r w:rsidR="00DE197D">
        <w:t xml:space="preserve"> W uzgodnieniu z Zamawiającym liczba ta może zostać zmieniona.</w:t>
      </w:r>
    </w:p>
    <w:p w:rsidR="008F1E55" w:rsidRPr="00C14748" w:rsidRDefault="008F1E55" w:rsidP="008F1E55">
      <w:pPr>
        <w:pStyle w:val="AZywiec3"/>
      </w:pPr>
      <w:r w:rsidRPr="00C14748">
        <w:t>Dla obiektów powierzchniowych (np. jezdnie, chodniki, trawniki), które w istniejącej mapie zasadniczej nie stanowią obiektu zamkniętego zgodne</w:t>
      </w:r>
      <w:r w:rsidR="00CB4DBA">
        <w:t>go ze schematem aplikacyjnym, a </w:t>
      </w:r>
      <w:r w:rsidRPr="00C14748">
        <w:t xml:space="preserve">zamknięcie ich na podstawie przekazanych do opracowania materiałów poprzez określenie </w:t>
      </w:r>
      <w:r w:rsidRPr="00C14748">
        <w:lastRenderedPageBreak/>
        <w:t>prawdopodobnego przebiegu nie jest możliwe, zachodzi konieczność podjęcia określonego działania w celu wyeliminowania błędów GML. Usunięcie błędów dla uzyskania poprawności topologicznej zgodnej z obowiązującym s</w:t>
      </w:r>
      <w:r w:rsidR="00CB4DBA">
        <w:t>chematem aplikacyjnym należy, w </w:t>
      </w:r>
      <w:r w:rsidRPr="00C14748">
        <w:t>takim przypadku uzgodnić z Zamawiającym.</w:t>
      </w:r>
    </w:p>
    <w:p w:rsidR="008F1E55" w:rsidRPr="00C14748" w:rsidRDefault="00C37EFC" w:rsidP="008F1E55">
      <w:pPr>
        <w:pStyle w:val="AZywiec3"/>
        <w:rPr>
          <w:rFonts w:eastAsia="Calibri"/>
          <w:lang w:eastAsia="pl-PL"/>
        </w:rPr>
      </w:pPr>
      <w:bookmarkStart w:id="21" w:name="_Toc420679472"/>
      <w:bookmarkStart w:id="22" w:name="_Toc422989204"/>
      <w:bookmarkStart w:id="23" w:name="_Toc423085986"/>
      <w:bookmarkStart w:id="24" w:name="_Toc423610370"/>
      <w:bookmarkEnd w:id="20"/>
      <w:r>
        <w:rPr>
          <w:rFonts w:eastAsia="Calibri"/>
          <w:lang w:eastAsia="pl-PL"/>
        </w:rPr>
        <w:t>Obrysy budowli winny zostać domknięte wraz z</w:t>
      </w:r>
      <w:r w:rsidR="008F1E55" w:rsidRPr="00C14748">
        <w:rPr>
          <w:rFonts w:eastAsia="Calibri"/>
          <w:lang w:eastAsia="pl-PL"/>
        </w:rPr>
        <w:t xml:space="preserve"> korektą etykiety obiektu tak, by znajdowała się wewnątrz obiektu. Domykanie zastosować korzystając z innych obiektów towarzyszących znajdujących się w bezpośrednim sąsiedztwie lub mogących stanowić brakującą krawędź domknięcia. Wybierać jedynie spośród warstw mogących takie domknięcie stanowić, biorąc pod uwagę logikę urządzeń terenowych (sytuacji terenowej). Podobnie postąpić z obiektami pokrycia terenu takimi jak trawniki, cmentarze oraz obiektami drogowymi takimi jak chodniki, jezdnie</w:t>
      </w:r>
      <w:r w:rsidR="005B794A">
        <w:rPr>
          <w:rFonts w:eastAsia="Calibri"/>
          <w:lang w:eastAsia="pl-PL"/>
        </w:rPr>
        <w:t>,</w:t>
      </w:r>
      <w:r w:rsidR="008F1E55" w:rsidRPr="00C14748">
        <w:rPr>
          <w:rFonts w:eastAsia="Calibri"/>
          <w:lang w:eastAsia="pl-PL"/>
        </w:rPr>
        <w:t xml:space="preserve"> a także zmian nawierzchni. Uporządkować i poddać konwersji opisy chodników i jezdni wraz z nadaniem właściwego rodzaju nawierzchni.</w:t>
      </w:r>
    </w:p>
    <w:p w:rsidR="00971883" w:rsidRDefault="008F1E55" w:rsidP="008F1E55">
      <w:pPr>
        <w:pStyle w:val="AZywiec3"/>
        <w:rPr>
          <w:rFonts w:eastAsia="Calibri"/>
          <w:lang w:eastAsia="pl-PL"/>
        </w:rPr>
      </w:pPr>
      <w:r w:rsidRPr="00C14748">
        <w:rPr>
          <w:rFonts w:eastAsia="Calibri"/>
          <w:lang w:eastAsia="pl-PL"/>
        </w:rPr>
        <w:t xml:space="preserve">Przenieść wiaty na właściwą warstwę </w:t>
      </w:r>
      <w:r w:rsidR="00DE197D">
        <w:rPr>
          <w:rFonts w:eastAsia="Calibri"/>
          <w:lang w:eastAsia="pl-PL"/>
        </w:rPr>
        <w:t xml:space="preserve">- </w:t>
      </w:r>
      <w:r w:rsidRPr="00C14748">
        <w:rPr>
          <w:rFonts w:eastAsia="Calibri"/>
          <w:lang w:eastAsia="pl-PL"/>
        </w:rPr>
        <w:t>wiaty duże zgodnie z Rozp. EGiB do bazy danych EGiB</w:t>
      </w:r>
      <w:r w:rsidR="00DE197D">
        <w:rPr>
          <w:rFonts w:eastAsia="Calibri"/>
          <w:lang w:eastAsia="pl-PL"/>
        </w:rPr>
        <w:t>, natomiast pozostałe na warstwę ustaloną z Zamawiającym.</w:t>
      </w:r>
    </w:p>
    <w:p w:rsidR="008F1E55" w:rsidRPr="00C14748" w:rsidRDefault="00971883" w:rsidP="008F1E55">
      <w:pPr>
        <w:pStyle w:val="AZywiec3"/>
        <w:rPr>
          <w:rFonts w:eastAsia="Calibri"/>
          <w:lang w:eastAsia="pl-PL"/>
        </w:rPr>
      </w:pPr>
      <w:r>
        <w:rPr>
          <w:rFonts w:eastAsia="Calibri"/>
          <w:lang w:eastAsia="pl-PL"/>
        </w:rPr>
        <w:t>Nadawać odpowiedni kierunek prowadzenia linii</w:t>
      </w:r>
      <w:r w:rsidR="008F1E55" w:rsidRPr="00C14748">
        <w:rPr>
          <w:rFonts w:eastAsia="Calibri"/>
          <w:lang w:eastAsia="pl-PL"/>
        </w:rPr>
        <w:t>dla obiektów, które są rysowane za pomocą linii lub wielolinii skierowanych</w:t>
      </w:r>
      <w:r w:rsidR="00AD0203">
        <w:rPr>
          <w:rFonts w:eastAsia="Calibri"/>
          <w:lang w:eastAsia="pl-PL"/>
        </w:rPr>
        <w:t xml:space="preserve"> </w:t>
      </w:r>
      <w:r w:rsidR="00154507">
        <w:rPr>
          <w:rFonts w:eastAsia="Calibri"/>
          <w:lang w:eastAsia="pl-PL"/>
        </w:rPr>
        <w:t>np.</w:t>
      </w:r>
      <w:r>
        <w:rPr>
          <w:rFonts w:eastAsia="Calibri"/>
          <w:lang w:eastAsia="pl-PL"/>
        </w:rPr>
        <w:t xml:space="preserve"> murki oporowe</w:t>
      </w:r>
      <w:r w:rsidR="008F1E55" w:rsidRPr="00C14748">
        <w:rPr>
          <w:rFonts w:eastAsia="Calibri"/>
          <w:lang w:eastAsia="pl-PL"/>
        </w:rPr>
        <w:t>.</w:t>
      </w:r>
    </w:p>
    <w:p w:rsidR="008F1E55" w:rsidRPr="00C14748" w:rsidRDefault="008F1E55" w:rsidP="008F1E55">
      <w:pPr>
        <w:pStyle w:val="AZywiec3"/>
        <w:rPr>
          <w:rFonts w:eastAsia="Calibri"/>
          <w:lang w:eastAsia="pl-PL"/>
        </w:rPr>
      </w:pPr>
      <w:r w:rsidRPr="00C14748">
        <w:rPr>
          <w:rFonts w:eastAsia="Calibri"/>
          <w:lang w:eastAsia="pl-PL"/>
        </w:rPr>
        <w:t xml:space="preserve">Dokonać obiektowania dla </w:t>
      </w:r>
      <w:r w:rsidR="00971883">
        <w:rPr>
          <w:rFonts w:eastAsia="Calibri"/>
          <w:lang w:eastAsia="pl-PL"/>
        </w:rPr>
        <w:t xml:space="preserve">warstw z klasy Budowla Ziemna </w:t>
      </w:r>
      <w:r w:rsidRPr="00C14748">
        <w:rPr>
          <w:rFonts w:eastAsia="Calibri"/>
          <w:lang w:eastAsia="pl-PL"/>
        </w:rPr>
        <w:t>(</w:t>
      </w:r>
      <w:r w:rsidR="00154507">
        <w:rPr>
          <w:rFonts w:eastAsia="Calibri"/>
          <w:lang w:eastAsia="pl-PL"/>
        </w:rPr>
        <w:t>np.</w:t>
      </w:r>
      <w:r w:rsidR="00AD0203">
        <w:rPr>
          <w:rFonts w:eastAsia="Calibri"/>
          <w:lang w:eastAsia="pl-PL"/>
        </w:rPr>
        <w:t xml:space="preserve"> </w:t>
      </w:r>
      <w:r w:rsidRPr="00C14748">
        <w:rPr>
          <w:rFonts w:eastAsia="Calibri"/>
          <w:lang w:eastAsia="pl-PL"/>
        </w:rPr>
        <w:t xml:space="preserve">góra skarpy, dół skarpy) tak, by tworzyły obszary zamknięte skierowane szrafurowane. Zwrócić uwagę na ukierunkowanie linii </w:t>
      </w:r>
      <w:r w:rsidR="008E1A1A" w:rsidRPr="00C14748">
        <w:rPr>
          <w:rFonts w:eastAsia="Calibri"/>
          <w:lang w:eastAsia="pl-PL"/>
        </w:rPr>
        <w:t>skarpy,</w:t>
      </w:r>
      <w:r w:rsidRPr="00C14748">
        <w:rPr>
          <w:rFonts w:eastAsia="Calibri"/>
          <w:lang w:eastAsia="pl-PL"/>
        </w:rPr>
        <w:t xml:space="preserve"> ponieważ skarpa to obszar zamknięty skierowany.</w:t>
      </w:r>
    </w:p>
    <w:p w:rsidR="000D0015" w:rsidRPr="000D0015" w:rsidRDefault="008F1E55" w:rsidP="000D0015">
      <w:pPr>
        <w:pStyle w:val="AZywiec3"/>
        <w:rPr>
          <w:rFonts w:eastAsia="Calibri"/>
          <w:lang w:eastAsia="pl-PL"/>
        </w:rPr>
      </w:pPr>
      <w:r w:rsidRPr="00C14748">
        <w:rPr>
          <w:rFonts w:eastAsia="Calibri"/>
          <w:lang w:eastAsia="pl-PL"/>
        </w:rPr>
        <w:t xml:space="preserve">Zamknąć obrysy niedomkniętych obiektów, które powinny być zamknięte posiłkując się obiektami sąsiednimi. Dla obiektów, których zamknięcie nie jest możliwe poprzez analizę otoczenia oraz w </w:t>
      </w:r>
      <w:r w:rsidR="008E1A1A" w:rsidRPr="00C14748">
        <w:rPr>
          <w:rFonts w:eastAsia="Calibri"/>
          <w:lang w:eastAsia="pl-PL"/>
        </w:rPr>
        <w:t>przypadku,</w:t>
      </w:r>
      <w:r w:rsidRPr="00C14748">
        <w:rPr>
          <w:rFonts w:eastAsia="Calibri"/>
          <w:lang w:eastAsia="pl-PL"/>
        </w:rPr>
        <w:t xml:space="preserve"> kiedy wielkość przerwy (dziury) jest w proporcji mniejszej niż 1 do 10 w stosunku do długości najdłuższego wymiaru obiektu</w:t>
      </w:r>
      <w:r w:rsidR="00C37EFC">
        <w:rPr>
          <w:rFonts w:eastAsia="Calibri"/>
          <w:lang w:eastAsia="pl-PL"/>
        </w:rPr>
        <w:t>, należy</w:t>
      </w:r>
      <w:r w:rsidR="00AD0203">
        <w:rPr>
          <w:rFonts w:eastAsia="Calibri"/>
          <w:lang w:eastAsia="pl-PL"/>
        </w:rPr>
        <w:t xml:space="preserve"> </w:t>
      </w:r>
      <w:r w:rsidR="00C37EFC">
        <w:rPr>
          <w:rFonts w:eastAsia="Calibri"/>
          <w:lang w:eastAsia="pl-PL"/>
        </w:rPr>
        <w:t>posiłkować się dostarczonymi materiałami fotogrametrycznymi</w:t>
      </w:r>
      <w:r w:rsidR="005B794A">
        <w:rPr>
          <w:rFonts w:eastAsia="Calibri"/>
          <w:lang w:eastAsia="pl-PL"/>
        </w:rPr>
        <w:t>,</w:t>
      </w:r>
      <w:r w:rsidR="00C37EFC">
        <w:rPr>
          <w:rFonts w:eastAsia="Calibri"/>
          <w:lang w:eastAsia="pl-PL"/>
        </w:rPr>
        <w:t xml:space="preserve"> a w przypadku braku widoczności należy </w:t>
      </w:r>
      <w:r w:rsidRPr="00C14748">
        <w:rPr>
          <w:rFonts w:eastAsia="Calibri"/>
          <w:lang w:eastAsia="pl-PL"/>
        </w:rPr>
        <w:t>zamknąć</w:t>
      </w:r>
      <w:r w:rsidR="00C37EFC">
        <w:rPr>
          <w:rFonts w:eastAsia="Calibri"/>
          <w:lang w:eastAsia="pl-PL"/>
        </w:rPr>
        <w:t xml:space="preserve"> obiekt</w:t>
      </w:r>
      <w:r w:rsidRPr="00C14748">
        <w:rPr>
          <w:rFonts w:eastAsia="Calibri"/>
          <w:lang w:eastAsia="pl-PL"/>
        </w:rPr>
        <w:t xml:space="preserve"> linią prostą. W przypadkach pozostałych zachować trend linii zamykanych.</w:t>
      </w:r>
    </w:p>
    <w:p w:rsidR="008F1E55" w:rsidRPr="00C14748" w:rsidRDefault="008F1E55" w:rsidP="008F1E55">
      <w:pPr>
        <w:pStyle w:val="AZywiec2"/>
      </w:pPr>
      <w:bookmarkStart w:id="25" w:name="_Toc423530517"/>
      <w:bookmarkStart w:id="26" w:name="_Toc445546642"/>
      <w:bookmarkEnd w:id="21"/>
      <w:bookmarkEnd w:id="22"/>
      <w:bookmarkEnd w:id="23"/>
      <w:bookmarkEnd w:id="24"/>
      <w:r w:rsidRPr="00C14748">
        <w:t>Uzupełnienie atrybutów obiektów.</w:t>
      </w:r>
      <w:bookmarkEnd w:id="25"/>
      <w:bookmarkEnd w:id="26"/>
    </w:p>
    <w:p w:rsidR="008F1E55" w:rsidRPr="00050DEB" w:rsidRDefault="008F1E55" w:rsidP="00AA03E4">
      <w:pPr>
        <w:pStyle w:val="AZywiec3"/>
        <w:numPr>
          <w:ilvl w:val="0"/>
          <w:numId w:val="69"/>
        </w:numPr>
        <w:rPr>
          <w:rFonts w:eastAsia="Calibri"/>
          <w:lang w:eastAsia="pl-PL"/>
        </w:rPr>
      </w:pPr>
      <w:r w:rsidRPr="00050DEB">
        <w:rPr>
          <w:rFonts w:eastAsia="Calibri"/>
          <w:lang w:eastAsia="pl-PL"/>
        </w:rPr>
        <w:t xml:space="preserve">W ramach uzupełnienia atrybutów obiektów należy przypisać właściwy poziom oraz rodzaj komunikacji dla obiektów topograficznych. Domyślnie dla wszystkich chodników, placów </w:t>
      </w:r>
      <w:r w:rsidRPr="00050DEB">
        <w:rPr>
          <w:rFonts w:eastAsia="Calibri"/>
          <w:lang w:eastAsia="pl-PL"/>
        </w:rPr>
        <w:br/>
        <w:t>i jezdni nadawany jest poziom na powierzchni gruntu. W przypadku atrybutu rodzaj komunikacji chodniki otrzymują wartość ruch pieszy</w:t>
      </w:r>
      <w:r w:rsidR="00971883">
        <w:rPr>
          <w:rFonts w:eastAsia="Calibri"/>
          <w:lang w:eastAsia="pl-PL"/>
        </w:rPr>
        <w:t>, place ruch pieszy</w:t>
      </w:r>
      <w:r w:rsidR="00AD0203">
        <w:rPr>
          <w:rFonts w:eastAsia="Calibri"/>
          <w:lang w:eastAsia="pl-PL"/>
        </w:rPr>
        <w:t xml:space="preserve"> </w:t>
      </w:r>
      <w:r w:rsidRPr="00050DEB">
        <w:rPr>
          <w:rFonts w:eastAsia="Calibri"/>
          <w:lang w:eastAsia="pl-PL"/>
        </w:rPr>
        <w:t>lub drogowy natomiast jezdnie ruch drogowy.</w:t>
      </w:r>
    </w:p>
    <w:p w:rsidR="008F1E55" w:rsidRDefault="008F1E55" w:rsidP="008F1E55">
      <w:pPr>
        <w:pStyle w:val="AZywiec3"/>
        <w:rPr>
          <w:rFonts w:eastAsia="Calibri"/>
          <w:lang w:eastAsia="pl-PL"/>
        </w:rPr>
      </w:pPr>
      <w:r w:rsidRPr="00C14748">
        <w:rPr>
          <w:rFonts w:eastAsia="Calibri"/>
          <w:lang w:eastAsia="pl-PL"/>
        </w:rPr>
        <w:t>Uzupełnić atrybut rodzaj dla rowów według klucza: jeżeli co najmniej 40 % punktów charakterystycznych obiektu znajduje się w odległości nie większej niż 8 m od innych obiektów związanych z drogą, jezdnią lub chodnikiem, atrybut typ przyjmuje wartość rów przydrożny, w przeciwnym wypadku rów melioracyjny.</w:t>
      </w:r>
    </w:p>
    <w:p w:rsidR="003B2D1B" w:rsidRDefault="005961F6" w:rsidP="009D6065">
      <w:pPr>
        <w:pStyle w:val="AZywiec1"/>
      </w:pPr>
      <w:bookmarkStart w:id="27" w:name="_Toc505599630"/>
      <w:bookmarkStart w:id="28" w:name="_Toc496083166"/>
      <w:r>
        <w:lastRenderedPageBreak/>
        <w:t xml:space="preserve">Opracowanie bazy danych </w:t>
      </w:r>
      <w:r w:rsidR="003B2D1B">
        <w:t>GESUT</w:t>
      </w:r>
      <w:r>
        <w:t xml:space="preserve"> - opis prac</w:t>
      </w:r>
      <w:bookmarkEnd w:id="27"/>
    </w:p>
    <w:p w:rsidR="00050DEB" w:rsidRPr="00C14748" w:rsidRDefault="00050DEB" w:rsidP="00AA03E4">
      <w:pPr>
        <w:pStyle w:val="AZywiec2"/>
        <w:numPr>
          <w:ilvl w:val="0"/>
          <w:numId w:val="71"/>
        </w:numPr>
      </w:pPr>
      <w:r w:rsidRPr="00C14748">
        <w:t xml:space="preserve">Opracowanie baz danych </w:t>
      </w:r>
      <w:r w:rsidR="00C70C14">
        <w:t>GESUT</w:t>
      </w:r>
      <w:r w:rsidRPr="00C14748">
        <w:t xml:space="preserve"> jest podzielone na </w:t>
      </w:r>
      <w:r>
        <w:t xml:space="preserve">3 </w:t>
      </w:r>
      <w:r w:rsidRPr="00C14748">
        <w:t>Etapy:</w:t>
      </w:r>
    </w:p>
    <w:p w:rsidR="00050DEB" w:rsidRPr="00C14748" w:rsidRDefault="00050DEB" w:rsidP="00AA03E4">
      <w:pPr>
        <w:pStyle w:val="AZywiec3"/>
        <w:numPr>
          <w:ilvl w:val="0"/>
          <w:numId w:val="70"/>
        </w:numPr>
      </w:pPr>
      <w:r w:rsidRPr="00C14748">
        <w:t>Etap 1</w:t>
      </w:r>
      <w:r>
        <w:t xml:space="preserve"> - Opracowanie zbioru GESUT</w:t>
      </w:r>
      <w:r w:rsidRPr="00C14748">
        <w:t xml:space="preserve"> na podstawie udostępnionych materiałów.</w:t>
      </w:r>
    </w:p>
    <w:p w:rsidR="00050DEB" w:rsidRDefault="00050DEB" w:rsidP="00050DEB">
      <w:pPr>
        <w:pStyle w:val="AZywiec3"/>
      </w:pPr>
      <w:r>
        <w:t xml:space="preserve">Etap 2 - Przeprowadzenie </w:t>
      </w:r>
      <w:r w:rsidR="0035299B">
        <w:t xml:space="preserve">dwuetapowych </w:t>
      </w:r>
      <w:r>
        <w:t>uzgodnień branżowych zbiorów danych oraz wprowadzenie uwag wskazanych przez zarządców.</w:t>
      </w:r>
    </w:p>
    <w:p w:rsidR="00050DEB" w:rsidRPr="00C14748" w:rsidRDefault="00050DEB" w:rsidP="00050DEB">
      <w:pPr>
        <w:pStyle w:val="AZywiec3"/>
      </w:pPr>
      <w:r>
        <w:t>Etap 3 - Zasilenie BDPZGiK wraz z walidacją plików wymiany danych GML oraz poprawą błędów.</w:t>
      </w:r>
    </w:p>
    <w:p w:rsidR="00050DEB" w:rsidRPr="00C14748" w:rsidRDefault="00050DEB" w:rsidP="00050DEB">
      <w:pPr>
        <w:pStyle w:val="AZywiec2"/>
      </w:pPr>
      <w:r w:rsidRPr="00C14748">
        <w:t>Źródła danych i metody ich pozyskania.</w:t>
      </w:r>
    </w:p>
    <w:p w:rsidR="00050DEB" w:rsidRPr="00C14748" w:rsidRDefault="00050DEB" w:rsidP="00AA03E4">
      <w:pPr>
        <w:pStyle w:val="AZywiec3"/>
        <w:numPr>
          <w:ilvl w:val="0"/>
          <w:numId w:val="49"/>
        </w:numPr>
      </w:pPr>
      <w:r w:rsidRPr="00C14748">
        <w:t>Podstawowym źródłem danych</w:t>
      </w:r>
      <w:r w:rsidR="00476F7F">
        <w:t>,</w:t>
      </w:r>
      <w:r w:rsidRPr="00C14748">
        <w:t xml:space="preserve"> jakie Wykonawca będzie zobowiązany wykorzystać do opracowania baz danych </w:t>
      </w:r>
      <w:r w:rsidR="00C70C14" w:rsidRPr="00C14748">
        <w:t xml:space="preserve">GESUT </w:t>
      </w:r>
      <w:r w:rsidRPr="00C14748">
        <w:t>jest istniejąca wektorowa mapa zasadnicza.</w:t>
      </w:r>
    </w:p>
    <w:p w:rsidR="00050DEB" w:rsidRPr="00C14748" w:rsidRDefault="00050DEB" w:rsidP="00050DEB">
      <w:pPr>
        <w:pStyle w:val="AZywiec3"/>
        <w:numPr>
          <w:ilvl w:val="0"/>
          <w:numId w:val="4"/>
        </w:numPr>
      </w:pPr>
      <w:r w:rsidRPr="00C14748">
        <w:t>Dodatkowo Wykonawca jest zobowiązany wykorzystać:</w:t>
      </w:r>
    </w:p>
    <w:p w:rsidR="00050DEB" w:rsidRPr="00C14748" w:rsidRDefault="00050DEB" w:rsidP="00AA03E4">
      <w:pPr>
        <w:pStyle w:val="AZywiec4"/>
        <w:numPr>
          <w:ilvl w:val="0"/>
          <w:numId w:val="88"/>
        </w:numPr>
        <w:rPr>
          <w:color w:val="auto"/>
        </w:rPr>
      </w:pPr>
      <w:r w:rsidRPr="00C14748">
        <w:rPr>
          <w:color w:val="auto"/>
        </w:rPr>
        <w:t>Dane pochodzące z innych baz danych, w tym zaktualizowane dane EGiB.</w:t>
      </w:r>
    </w:p>
    <w:p w:rsidR="00050DEB" w:rsidRDefault="00050DEB" w:rsidP="00AA03E4">
      <w:pPr>
        <w:pStyle w:val="AZywiec4"/>
        <w:numPr>
          <w:ilvl w:val="0"/>
          <w:numId w:val="88"/>
        </w:numPr>
        <w:rPr>
          <w:color w:val="auto"/>
        </w:rPr>
      </w:pPr>
      <w:r w:rsidRPr="00C14748">
        <w:rPr>
          <w:color w:val="auto"/>
        </w:rPr>
        <w:t xml:space="preserve">Operaty pomiarowe znajdujące się w </w:t>
      </w:r>
      <w:r>
        <w:rPr>
          <w:color w:val="auto"/>
        </w:rPr>
        <w:t>G</w:t>
      </w:r>
      <w:r w:rsidRPr="00C14748">
        <w:rPr>
          <w:color w:val="auto"/>
        </w:rPr>
        <w:t>ODGiK.</w:t>
      </w:r>
    </w:p>
    <w:p w:rsidR="00971883" w:rsidRPr="00971883" w:rsidRDefault="00971883" w:rsidP="00AA03E4">
      <w:pPr>
        <w:pStyle w:val="AZywiec4"/>
        <w:numPr>
          <w:ilvl w:val="0"/>
          <w:numId w:val="88"/>
        </w:numPr>
        <w:rPr>
          <w:color w:val="auto"/>
        </w:rPr>
      </w:pPr>
      <w:r w:rsidRPr="00971883">
        <w:rPr>
          <w:color w:val="auto"/>
        </w:rPr>
        <w:t xml:space="preserve">Dane pochodzące z funkcjonującej </w:t>
      </w:r>
      <w:r>
        <w:rPr>
          <w:color w:val="auto"/>
        </w:rPr>
        <w:t>rastrowej</w:t>
      </w:r>
      <w:r w:rsidRPr="00971883">
        <w:rPr>
          <w:color w:val="auto"/>
        </w:rPr>
        <w:t xml:space="preserve"> mapy zasadniczej.</w:t>
      </w:r>
    </w:p>
    <w:p w:rsidR="00050DEB" w:rsidRPr="00C14748" w:rsidRDefault="00050DEB" w:rsidP="00AA03E4">
      <w:pPr>
        <w:pStyle w:val="AZywiec4"/>
        <w:numPr>
          <w:ilvl w:val="0"/>
          <w:numId w:val="88"/>
        </w:numPr>
        <w:rPr>
          <w:color w:val="auto"/>
        </w:rPr>
      </w:pPr>
      <w:r w:rsidRPr="00C14748">
        <w:rPr>
          <w:color w:val="auto"/>
        </w:rPr>
        <w:t>Dostarczone przez Zamawiającego materiały fotogrametryczne.</w:t>
      </w:r>
    </w:p>
    <w:p w:rsidR="00C70C14" w:rsidRDefault="00C70C14" w:rsidP="00AA03E4">
      <w:pPr>
        <w:pStyle w:val="AZywiec4"/>
        <w:numPr>
          <w:ilvl w:val="0"/>
          <w:numId w:val="88"/>
        </w:numPr>
        <w:rPr>
          <w:color w:val="auto"/>
        </w:rPr>
      </w:pPr>
      <w:r>
        <w:rPr>
          <w:color w:val="auto"/>
        </w:rPr>
        <w:t>Dane pozyskane od zarządców sieciami (dane branżowe).</w:t>
      </w:r>
    </w:p>
    <w:p w:rsidR="00050DEB" w:rsidRPr="00C14748" w:rsidRDefault="00050DEB" w:rsidP="00AA03E4">
      <w:pPr>
        <w:pStyle w:val="AZywiec4"/>
        <w:numPr>
          <w:ilvl w:val="0"/>
          <w:numId w:val="88"/>
        </w:numPr>
        <w:rPr>
          <w:color w:val="auto"/>
        </w:rPr>
      </w:pPr>
      <w:r w:rsidRPr="00C14748">
        <w:rPr>
          <w:color w:val="auto"/>
        </w:rPr>
        <w:t>Serwisy internetowe typu Street View.</w:t>
      </w:r>
    </w:p>
    <w:p w:rsidR="00050DEB" w:rsidRPr="00C14748" w:rsidRDefault="00050DEB" w:rsidP="00050DEB">
      <w:pPr>
        <w:pStyle w:val="AZywiec2"/>
      </w:pPr>
      <w:r w:rsidRPr="00C14748">
        <w:t>Szczegółowy opis prac.</w:t>
      </w:r>
    </w:p>
    <w:p w:rsidR="003B2D1B" w:rsidRPr="00C14748" w:rsidRDefault="003B2D1B" w:rsidP="00AA03E4">
      <w:pPr>
        <w:pStyle w:val="AZywiec3"/>
        <w:numPr>
          <w:ilvl w:val="0"/>
          <w:numId w:val="75"/>
        </w:numPr>
      </w:pPr>
      <w:r w:rsidRPr="00C14748">
        <w:t>Obiekty sieci uzbrojenia terenu należy segmentować na przesyłowe (magistrale), rozdzielcze, przyłącza i inne stosując następujące definicje (przepisy branżowe):</w:t>
      </w:r>
    </w:p>
    <w:p w:rsidR="003B2D1B" w:rsidRPr="00C14748" w:rsidRDefault="003B2D1B" w:rsidP="00AA03E4">
      <w:pPr>
        <w:pStyle w:val="AZywiec4"/>
        <w:numPr>
          <w:ilvl w:val="0"/>
          <w:numId w:val="66"/>
        </w:numPr>
        <w:rPr>
          <w:color w:val="auto"/>
        </w:rPr>
      </w:pPr>
      <w:r w:rsidRPr="00C14748">
        <w:rPr>
          <w:color w:val="auto"/>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rsidR="003B2D1B" w:rsidRPr="00C14748" w:rsidRDefault="003B2D1B" w:rsidP="00AA03E4">
      <w:pPr>
        <w:pStyle w:val="AZywiec4"/>
        <w:numPr>
          <w:ilvl w:val="0"/>
          <w:numId w:val="66"/>
        </w:numPr>
        <w:rPr>
          <w:color w:val="auto"/>
        </w:rPr>
      </w:pPr>
      <w:r w:rsidRPr="00C14748">
        <w:rPr>
          <w:color w:val="auto"/>
        </w:rPr>
        <w:t xml:space="preserve">przyłącze wodociągowe - odcinek przewodu łączącego sieć wodociągową </w:t>
      </w:r>
      <w:r w:rsidRPr="00C14748">
        <w:rPr>
          <w:color w:val="auto"/>
        </w:rPr>
        <w:br/>
        <w:t xml:space="preserve">z wewnętrzną instalacją wodociągową w nieruchomości odbiorcy usług wraz </w:t>
      </w:r>
      <w:r w:rsidRPr="00C14748">
        <w:rPr>
          <w:color w:val="auto"/>
        </w:rPr>
        <w:br/>
        <w:t>z zaworem za wodomierzem głównym,</w:t>
      </w:r>
    </w:p>
    <w:p w:rsidR="003B2D1B" w:rsidRPr="00C14748" w:rsidRDefault="003B2D1B" w:rsidP="00AA03E4">
      <w:pPr>
        <w:pStyle w:val="AZywiec4"/>
        <w:numPr>
          <w:ilvl w:val="0"/>
          <w:numId w:val="66"/>
        </w:numPr>
        <w:rPr>
          <w:color w:val="auto"/>
        </w:rPr>
      </w:pPr>
      <w:r w:rsidRPr="00C14748">
        <w:rPr>
          <w:color w:val="auto"/>
        </w:rPr>
        <w:t>sieć kanalizacyjna lub wodociągowa - przewody wodociągowe lub kanalizacyjne wraz z uzbrojeniem i urządzeniami, którymi dostarczana jest woda lub którymi odprowadzane są ścieki, będące w posiadaniu przedsiębiorstwa wodociągowo-kanalizacyjnego,</w:t>
      </w:r>
    </w:p>
    <w:p w:rsidR="003B2D1B" w:rsidRPr="00C14748" w:rsidRDefault="003B2D1B" w:rsidP="00AA03E4">
      <w:pPr>
        <w:pStyle w:val="AZywiec4"/>
        <w:numPr>
          <w:ilvl w:val="0"/>
          <w:numId w:val="66"/>
        </w:numPr>
        <w:rPr>
          <w:color w:val="auto"/>
        </w:rPr>
      </w:pPr>
      <w:r w:rsidRPr="00C14748">
        <w:rPr>
          <w:color w:val="auto"/>
        </w:rPr>
        <w:lastRenderedPageBreak/>
        <w:t>sieć przesyłowa gazowa albo elektroenergetyczna - sieć gazowa o ciśnieniu wyższym niż 0,5 MPa albo sieć elektroenergetyczna o napięciu znamionowym wyższym niż 110 kV,</w:t>
      </w:r>
    </w:p>
    <w:p w:rsidR="003B2D1B" w:rsidRPr="00C14748" w:rsidRDefault="003B2D1B" w:rsidP="00AA03E4">
      <w:pPr>
        <w:pStyle w:val="AZywiec4"/>
        <w:numPr>
          <w:ilvl w:val="0"/>
          <w:numId w:val="66"/>
        </w:numPr>
        <w:rPr>
          <w:color w:val="auto"/>
        </w:rPr>
      </w:pPr>
      <w:r w:rsidRPr="00C14748">
        <w:rPr>
          <w:color w:val="auto"/>
        </w:rPr>
        <w:t>sieć rozdzielcza gazowa albo elektroenergetyczna - sieć gazowa o ciśnieniu nie wyższym niż 0,5 MPa albo sieć elektroenergetyczna o napięciu znamionowym nie wyższym niż 110 kV,</w:t>
      </w:r>
    </w:p>
    <w:p w:rsidR="003B2D1B" w:rsidRPr="00C14748" w:rsidRDefault="003B2D1B" w:rsidP="00AA03E4">
      <w:pPr>
        <w:pStyle w:val="AZywiec4"/>
        <w:numPr>
          <w:ilvl w:val="0"/>
          <w:numId w:val="66"/>
        </w:numPr>
        <w:rPr>
          <w:color w:val="auto"/>
        </w:rPr>
      </w:pPr>
      <w:r w:rsidRPr="00C14748">
        <w:rPr>
          <w:color w:val="auto"/>
        </w:rPr>
        <w:t>przyłącze elektroenergetyczne -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p>
    <w:p w:rsidR="003B2D1B" w:rsidRPr="00C14748" w:rsidRDefault="003B2D1B" w:rsidP="00AA03E4">
      <w:pPr>
        <w:pStyle w:val="AZywiec4"/>
        <w:numPr>
          <w:ilvl w:val="0"/>
          <w:numId w:val="66"/>
        </w:numPr>
        <w:rPr>
          <w:color w:val="auto"/>
        </w:rPr>
      </w:pPr>
      <w:r w:rsidRPr="00C14748">
        <w:rPr>
          <w:color w:val="auto"/>
        </w:rPr>
        <w:t>sieć gazowa - gazociągi wraz ze stacjami gazowymi, układami pomiarowymi, tłoczniami gazu i podziemnymi magazynami gazu</w:t>
      </w:r>
      <w:r w:rsidR="00927826">
        <w:rPr>
          <w:color w:val="auto"/>
        </w:rPr>
        <w:t>, połączone i współpracujące ze </w:t>
      </w:r>
      <w:r w:rsidRPr="00C14748">
        <w:rPr>
          <w:color w:val="auto"/>
        </w:rPr>
        <w:t>sobą, służące do przesyłania i dystrybu</w:t>
      </w:r>
      <w:r w:rsidR="00927826">
        <w:rPr>
          <w:color w:val="auto"/>
        </w:rPr>
        <w:t>cji paliw gazowych, należące do </w:t>
      </w:r>
      <w:r w:rsidRPr="00C14748">
        <w:rPr>
          <w:color w:val="auto"/>
        </w:rPr>
        <w:t>przedsiębiorstwa gazowniczego,</w:t>
      </w:r>
    </w:p>
    <w:p w:rsidR="003B2D1B" w:rsidRPr="00C14748" w:rsidRDefault="003B2D1B" w:rsidP="00AA03E4">
      <w:pPr>
        <w:pStyle w:val="AZywiec4"/>
        <w:numPr>
          <w:ilvl w:val="0"/>
          <w:numId w:val="66"/>
        </w:numPr>
        <w:rPr>
          <w:color w:val="auto"/>
        </w:rPr>
      </w:pPr>
      <w:r w:rsidRPr="00C14748">
        <w:rPr>
          <w:color w:val="auto"/>
        </w:rPr>
        <w:t>przyłącze gazowe - odcinek sieci gazowej od gazociągu zasilającego do kurka głównego wraz z zabezpieczeniem włącznie, służący do przyłączania instalacji gazowej znajdującej się na terenie i w obiekcie odbiorcy,</w:t>
      </w:r>
    </w:p>
    <w:p w:rsidR="003B2D1B" w:rsidRPr="00C14748" w:rsidRDefault="003B2D1B" w:rsidP="00AA03E4">
      <w:pPr>
        <w:pStyle w:val="AZywiec4"/>
        <w:numPr>
          <w:ilvl w:val="0"/>
          <w:numId w:val="66"/>
        </w:numPr>
        <w:rPr>
          <w:color w:val="auto"/>
        </w:rPr>
      </w:pPr>
      <w:r w:rsidRPr="00C14748">
        <w:rPr>
          <w:color w:val="auto"/>
        </w:rPr>
        <w:t xml:space="preserve">instalacja gazowa - urządzenia gazowe z układami połączeń między nimi, zasilane </w:t>
      </w:r>
      <w:r w:rsidRPr="00C14748">
        <w:rPr>
          <w:color w:val="auto"/>
        </w:rPr>
        <w:br/>
        <w:t>z sieci gazowej, znajdujące się na terenie i w obiekcie odbiorcy,</w:t>
      </w:r>
    </w:p>
    <w:p w:rsidR="003B2D1B" w:rsidRPr="00C14748" w:rsidRDefault="003B2D1B" w:rsidP="00AA03E4">
      <w:pPr>
        <w:pStyle w:val="AZywiec4"/>
        <w:numPr>
          <w:ilvl w:val="0"/>
          <w:numId w:val="66"/>
        </w:numPr>
        <w:rPr>
          <w:color w:val="auto"/>
        </w:rPr>
      </w:pPr>
      <w:r w:rsidRPr="00C14748">
        <w:rPr>
          <w:color w:val="auto"/>
        </w:rPr>
        <w:t xml:space="preserve">przyłącze telekomunikacyjne - odcinek linii kablowej podziemnej, linii kablowej nadziemnej lub kanalizacji kablowej, zawarty między złączem rozgałęźnym </w:t>
      </w:r>
      <w:r w:rsidRPr="00C14748">
        <w:rPr>
          <w:color w:val="auto"/>
        </w:rPr>
        <w:br/>
        <w:t>a zakończeniem tych linii lub kanalizacji w obiekcie budowlanym lub system bezprzewodowy łączący instalację wewnętrzną obiektu budowlanego z węzłem publicznej sieci telekomunikacyjnej - umożliwiający korzystanie w obiekcie budowlanym z publicznie dostępnych usług telekomunikacyjnych,</w:t>
      </w:r>
    </w:p>
    <w:p w:rsidR="003B2D1B" w:rsidRPr="00C14748" w:rsidRDefault="003B2D1B" w:rsidP="00AA03E4">
      <w:pPr>
        <w:pStyle w:val="AZywiec4"/>
        <w:numPr>
          <w:ilvl w:val="0"/>
          <w:numId w:val="66"/>
        </w:numPr>
        <w:rPr>
          <w:color w:val="auto"/>
        </w:rPr>
      </w:pPr>
      <w:r w:rsidRPr="00C14748">
        <w:rPr>
          <w:color w:val="auto"/>
        </w:rPr>
        <w:t>sieć telekomunikacyjna - systemy transmisyjne oraz urządzenia komutacyjne lub przekierowujące, a także inne zasoby, w tym nieaktywne elementy sieci, które umożliwiają nadawanie, odbiór lub transmisję sygnałów za pomocą przewodów, fal radiowych, optycznych lub innych środków wykorzystujących energię elektromagnetyczną, niezależnie od ich rodzaju,</w:t>
      </w:r>
    </w:p>
    <w:p w:rsidR="003B2D1B" w:rsidRPr="00C14748" w:rsidRDefault="003B2D1B" w:rsidP="00AA03E4">
      <w:pPr>
        <w:pStyle w:val="AZywiec4"/>
        <w:numPr>
          <w:ilvl w:val="0"/>
          <w:numId w:val="66"/>
        </w:numPr>
        <w:rPr>
          <w:color w:val="auto"/>
        </w:rPr>
      </w:pPr>
      <w:r w:rsidRPr="00C14748">
        <w:rPr>
          <w:color w:val="auto"/>
        </w:rPr>
        <w:t>przyłącze ciepłownicze - odcinek sieci ciepłowniczej doprowadzający ciepło wyłącznie do jednego węzła cieplnego albo odcinek zewnętrznych instalacji odbiorczych za grupowym węzłem cieplnym lub źródłem ciepła, łączący te instalacje z instalacjami odbiorczymi w obiektach,</w:t>
      </w:r>
    </w:p>
    <w:p w:rsidR="003B2D1B" w:rsidRPr="00C14748" w:rsidRDefault="003B2D1B" w:rsidP="00AA03E4">
      <w:pPr>
        <w:pStyle w:val="AZywiec4"/>
        <w:numPr>
          <w:ilvl w:val="0"/>
          <w:numId w:val="66"/>
        </w:numPr>
        <w:rPr>
          <w:color w:val="auto"/>
        </w:rPr>
      </w:pPr>
      <w:r w:rsidRPr="00C14748">
        <w:rPr>
          <w:color w:val="auto"/>
        </w:rPr>
        <w:t>sieć ciepłownicza - połączone ze sobą urządz</w:t>
      </w:r>
      <w:r w:rsidR="00927826">
        <w:rPr>
          <w:color w:val="auto"/>
        </w:rPr>
        <w:t>enia lub instalacje, służące do </w:t>
      </w:r>
      <w:r w:rsidRPr="00C14748">
        <w:rPr>
          <w:color w:val="auto"/>
        </w:rPr>
        <w:t>przesyłania i dystrybucji ciepła ze źródeł ciepła do węzłów cieplnych.</w:t>
      </w:r>
    </w:p>
    <w:p w:rsidR="003B2D1B" w:rsidRPr="00C14748" w:rsidRDefault="003B2D1B" w:rsidP="003B2D1B">
      <w:pPr>
        <w:pStyle w:val="AZywiec3"/>
      </w:pPr>
      <w:r w:rsidRPr="00C14748">
        <w:t>Dla sytuacji nie opisanych w przepisach branżowych, obiekty sieci uzbrojenia terenu należy uzupełnić o właściwe funkcje stosując zasady:</w:t>
      </w:r>
    </w:p>
    <w:p w:rsidR="003B2D1B" w:rsidRPr="00C14748" w:rsidRDefault="003B2D1B" w:rsidP="00AA03E4">
      <w:pPr>
        <w:pStyle w:val="AZywiec4"/>
        <w:numPr>
          <w:ilvl w:val="0"/>
          <w:numId w:val="76"/>
        </w:numPr>
        <w:rPr>
          <w:color w:val="auto"/>
        </w:rPr>
      </w:pPr>
      <w:r w:rsidRPr="00C14748">
        <w:rPr>
          <w:color w:val="auto"/>
        </w:rPr>
        <w:t>funkcję "inny" nadaje się przewodowi od urządzenia pomiarowego do punktu odbioru lub przewodowi pomiędzy punktami odbioru,</w:t>
      </w:r>
    </w:p>
    <w:p w:rsidR="003B2D1B" w:rsidRPr="00C14748" w:rsidRDefault="003B2D1B" w:rsidP="00AA03E4">
      <w:pPr>
        <w:pStyle w:val="AZywiec4"/>
        <w:numPr>
          <w:ilvl w:val="0"/>
          <w:numId w:val="76"/>
        </w:numPr>
        <w:rPr>
          <w:color w:val="auto"/>
        </w:rPr>
      </w:pPr>
      <w:r w:rsidRPr="00C14748">
        <w:rPr>
          <w:color w:val="auto"/>
        </w:rPr>
        <w:lastRenderedPageBreak/>
        <w:t>funkcję "przyłącze" nadaje się przewodowi od sieci rozdzielczej do urządzenia pomiarowego, a w przypadku</w:t>
      </w:r>
      <w:r w:rsidR="00476F7F">
        <w:rPr>
          <w:color w:val="auto"/>
        </w:rPr>
        <w:t>,</w:t>
      </w:r>
      <w:r w:rsidRPr="00C14748">
        <w:rPr>
          <w:color w:val="auto"/>
        </w:rPr>
        <w:t xml:space="preserve"> kiedy nie występuje urządzenie pomiarowe - od sieci rozdzielczej do punktu odbioru,</w:t>
      </w:r>
    </w:p>
    <w:p w:rsidR="003B2D1B" w:rsidRPr="00C14748" w:rsidRDefault="003B2D1B" w:rsidP="00AA03E4">
      <w:pPr>
        <w:pStyle w:val="AZywiec4"/>
        <w:numPr>
          <w:ilvl w:val="0"/>
          <w:numId w:val="76"/>
        </w:numPr>
        <w:rPr>
          <w:color w:val="auto"/>
        </w:rPr>
      </w:pPr>
      <w:r w:rsidRPr="00C14748">
        <w:rPr>
          <w:color w:val="auto"/>
        </w:rPr>
        <w:t>w przypadku funkcji "rozdzielczy" należy przyjąć segmenty, od których wychodzą ustalone uprzednio "przyłącza",</w:t>
      </w:r>
    </w:p>
    <w:p w:rsidR="003B2D1B" w:rsidRPr="00C14748" w:rsidRDefault="003B2D1B" w:rsidP="00AA03E4">
      <w:pPr>
        <w:pStyle w:val="AZywiec4"/>
        <w:numPr>
          <w:ilvl w:val="0"/>
          <w:numId w:val="76"/>
        </w:numPr>
        <w:rPr>
          <w:color w:val="auto"/>
        </w:rPr>
      </w:pPr>
      <w:r w:rsidRPr="00C14748">
        <w:rPr>
          <w:color w:val="auto"/>
        </w:rPr>
        <w:t>w przypadku funkcji "przesyłowy" należy przyjąć segmenty, od których wychodzą ustalone uprzednio "rozdzielcze".</w:t>
      </w:r>
    </w:p>
    <w:p w:rsidR="003B2D1B" w:rsidRPr="00C14748" w:rsidRDefault="003B2D1B" w:rsidP="003B2D1B">
      <w:pPr>
        <w:pStyle w:val="AZywiec3"/>
      </w:pPr>
      <w:r w:rsidRPr="00C14748">
        <w:t xml:space="preserve">W ramach segmentacji przewodów należy zachować ciągłość </w:t>
      </w:r>
      <w:r w:rsidR="008E1A1A" w:rsidRPr="00C14748">
        <w:t>przewodów, chyba</w:t>
      </w:r>
      <w:r w:rsidR="00476F7F">
        <w:t>,</w:t>
      </w:r>
      <w:r w:rsidRPr="00C14748">
        <w:t xml:space="preserve"> że występują okoliczności wymuszające przerwanie osi przewodu (urządzenia zbiorcze, stacje zbiorcze, węzły i inne przewidziane</w:t>
      </w:r>
      <w:r w:rsidR="00AD0203">
        <w:t xml:space="preserve"> </w:t>
      </w:r>
      <w:r w:rsidRPr="00C14748">
        <w:t xml:space="preserve">w </w:t>
      </w:r>
      <w:r w:rsidR="00C70C14">
        <w:t xml:space="preserve">obowiązujących </w:t>
      </w:r>
      <w:r w:rsidRPr="00C14748">
        <w:t>przepisach).</w:t>
      </w:r>
    </w:p>
    <w:p w:rsidR="003B2D1B" w:rsidRPr="00C14748" w:rsidRDefault="003B2D1B" w:rsidP="003B2D1B">
      <w:pPr>
        <w:pStyle w:val="AZywiec3"/>
      </w:pPr>
      <w:r w:rsidRPr="00C14748">
        <w:t>Obiekty należy tworzyć uwzględniając szczególne relacje pomiędzy obiektami według zasad:</w:t>
      </w:r>
    </w:p>
    <w:p w:rsidR="003B2D1B" w:rsidRPr="00C14748" w:rsidRDefault="003B2D1B" w:rsidP="00AA03E4">
      <w:pPr>
        <w:pStyle w:val="AZywiec4"/>
        <w:numPr>
          <w:ilvl w:val="0"/>
          <w:numId w:val="77"/>
        </w:numPr>
        <w:rPr>
          <w:color w:val="auto"/>
        </w:rPr>
      </w:pPr>
      <w:r w:rsidRPr="00C14748">
        <w:rPr>
          <w:color w:val="auto"/>
        </w:rPr>
        <w:t>zmiany wartości atrybutów nie powodują utworzenia nowego obiektu, a wyłącznie nowej wersji dla już istniejącego obiektu,</w:t>
      </w:r>
    </w:p>
    <w:p w:rsidR="003B2D1B" w:rsidRPr="00C14748" w:rsidRDefault="003B2D1B" w:rsidP="00AA03E4">
      <w:pPr>
        <w:pStyle w:val="AZywiec4"/>
        <w:numPr>
          <w:ilvl w:val="0"/>
          <w:numId w:val="77"/>
        </w:numPr>
        <w:rPr>
          <w:color w:val="auto"/>
        </w:rPr>
      </w:pPr>
      <w:r w:rsidRPr="00C14748">
        <w:rPr>
          <w:color w:val="auto"/>
        </w:rPr>
        <w:t>zmiany wartości atrybutów dla fragmentu obiektu (odcinka przewodu w bazie) powoduje segmentację obiektu na odcinki,</w:t>
      </w:r>
    </w:p>
    <w:p w:rsidR="003B2D1B" w:rsidRPr="00C14748" w:rsidRDefault="003B2D1B" w:rsidP="00AA03E4">
      <w:pPr>
        <w:pStyle w:val="AZywiec4"/>
        <w:numPr>
          <w:ilvl w:val="0"/>
          <w:numId w:val="77"/>
        </w:numPr>
        <w:rPr>
          <w:color w:val="auto"/>
        </w:rPr>
      </w:pPr>
      <w:r w:rsidRPr="00C14748">
        <w:rPr>
          <w:color w:val="auto"/>
        </w:rPr>
        <w:t xml:space="preserve">obiekt „przewód” musi przechodzić przez urządzenie techniczne z nim związane oraz musi posiadać relację z tymże urządzeniem, z wyjątkiem obiektu "właz", </w:t>
      </w:r>
      <w:r w:rsidRPr="00C14748">
        <w:rPr>
          <w:color w:val="auto"/>
        </w:rPr>
        <w:br/>
        <w:t>w ramach tego samego rodzaju sieci,</w:t>
      </w:r>
    </w:p>
    <w:p w:rsidR="003B2D1B" w:rsidRPr="00C14748" w:rsidRDefault="003B2D1B" w:rsidP="00AA03E4">
      <w:pPr>
        <w:pStyle w:val="AZywiec4"/>
        <w:numPr>
          <w:ilvl w:val="0"/>
          <w:numId w:val="77"/>
        </w:numPr>
        <w:rPr>
          <w:color w:val="auto"/>
        </w:rPr>
      </w:pPr>
      <w:r w:rsidRPr="00C14748">
        <w:rPr>
          <w:color w:val="auto"/>
        </w:rPr>
        <w:t xml:space="preserve">nie należy wykazywać obudów </w:t>
      </w:r>
      <w:r w:rsidR="008E1A1A" w:rsidRPr="00C14748">
        <w:rPr>
          <w:color w:val="auto"/>
        </w:rPr>
        <w:t>przewodów,</w:t>
      </w:r>
      <w:r w:rsidRPr="00C14748">
        <w:rPr>
          <w:color w:val="auto"/>
        </w:rPr>
        <w:t xml:space="preserve"> jeśli są zintegrowane z przewodem,</w:t>
      </w:r>
    </w:p>
    <w:p w:rsidR="003B2D1B" w:rsidRPr="00C14748" w:rsidRDefault="003B2D1B" w:rsidP="00AA03E4">
      <w:pPr>
        <w:pStyle w:val="AZywiec4"/>
        <w:numPr>
          <w:ilvl w:val="0"/>
          <w:numId w:val="77"/>
        </w:numPr>
        <w:rPr>
          <w:color w:val="auto"/>
        </w:rPr>
      </w:pPr>
      <w:r w:rsidRPr="00C14748">
        <w:rPr>
          <w:color w:val="auto"/>
        </w:rPr>
        <w:t>obiekty klasy „przewód” zachowują ciągłość topologiczną przy przejściu przez obiekt „urządzenia techniczne”,</w:t>
      </w:r>
    </w:p>
    <w:p w:rsidR="003B2D1B" w:rsidRPr="00C14748" w:rsidRDefault="003B2D1B" w:rsidP="00AA03E4">
      <w:pPr>
        <w:pStyle w:val="AZywiec4"/>
        <w:numPr>
          <w:ilvl w:val="0"/>
          <w:numId w:val="77"/>
        </w:numPr>
        <w:rPr>
          <w:color w:val="auto"/>
        </w:rPr>
      </w:pPr>
      <w:r w:rsidRPr="00C14748">
        <w:rPr>
          <w:color w:val="auto"/>
        </w:rPr>
        <w:t>obiekty stanowiące przyłącza do budynków powinny dochodzić do budynku lub jego elementów strukturalnych,</w:t>
      </w:r>
    </w:p>
    <w:p w:rsidR="003B2D1B" w:rsidRPr="00C14748" w:rsidRDefault="003B2D1B" w:rsidP="00AA03E4">
      <w:pPr>
        <w:pStyle w:val="AZywiec4"/>
        <w:numPr>
          <w:ilvl w:val="0"/>
          <w:numId w:val="77"/>
        </w:numPr>
        <w:rPr>
          <w:color w:val="auto"/>
        </w:rPr>
      </w:pPr>
      <w:r w:rsidRPr="00C14748">
        <w:rPr>
          <w:color w:val="auto"/>
        </w:rPr>
        <w:t>przejście przewodu sieci przez kanał lub komorę podziemną nie powoduje segmentacji obiektu,</w:t>
      </w:r>
    </w:p>
    <w:p w:rsidR="003B2D1B" w:rsidRPr="000D3441" w:rsidRDefault="003B2D1B" w:rsidP="000D3441">
      <w:pPr>
        <w:pStyle w:val="AZywiec4"/>
        <w:numPr>
          <w:ilvl w:val="0"/>
          <w:numId w:val="77"/>
        </w:numPr>
        <w:rPr>
          <w:color w:val="auto"/>
        </w:rPr>
      </w:pPr>
      <w:r w:rsidRPr="000D3441">
        <w:rPr>
          <w:color w:val="auto"/>
        </w:rPr>
        <w:t xml:space="preserve">jeżeli materiały źródłowe nie wskazują inaczej, to wysokość przewodu lub obudowy przewodu to atrybut rzędna góry "punktu o określonej wysokości" wykazywana na przewodzie, a w przypadku zastosowania odnośnika umieszczona nad kreską; wyjątkowo dla przewodów kanalizacyjnych </w:t>
      </w:r>
      <w:r w:rsidR="000D3441" w:rsidRPr="000D3441">
        <w:rPr>
          <w:color w:val="auto"/>
        </w:rPr>
        <w:t xml:space="preserve">i ciepłowniczych </w:t>
      </w:r>
      <w:r w:rsidRPr="000D3441">
        <w:rPr>
          <w:color w:val="auto"/>
        </w:rPr>
        <w:t>wysokość przewodu wykazywana jest przez atrybut rzędna dołu; przy uzupełnianiu wysokości przewodu należy dokonać powiązania obiektów do punktów o określonej wysokości poprzez właściwą</w:t>
      </w:r>
      <w:r w:rsidR="004A0006">
        <w:rPr>
          <w:color w:val="auto"/>
        </w:rPr>
        <w:t xml:space="preserve"> relację z obiektem,</w:t>
      </w:r>
    </w:p>
    <w:p w:rsidR="003B2D1B" w:rsidRPr="00C14748" w:rsidRDefault="003B2D1B" w:rsidP="00AA03E4">
      <w:pPr>
        <w:pStyle w:val="AZywiec4"/>
        <w:numPr>
          <w:ilvl w:val="0"/>
          <w:numId w:val="77"/>
        </w:numPr>
        <w:rPr>
          <w:color w:val="auto"/>
        </w:rPr>
      </w:pPr>
      <w:r w:rsidRPr="00C14748">
        <w:rPr>
          <w:color w:val="auto"/>
        </w:rPr>
        <w:t xml:space="preserve">relację jeden do wielu, jaką należy określić pomiędzy obiektem, który powstał </w:t>
      </w:r>
      <w:r w:rsidRPr="00C14748">
        <w:rPr>
          <w:color w:val="auto"/>
        </w:rPr>
        <w:br/>
        <w:t>z różnych operatów, należy zbudować poprzez powiązanie z odpowiednimi obiektami punktów (pikiet lub punktów roboczych), z których każdy posiada relację do obiektu właściwego operatu lub zgłoszenia pracy geodezyjnej,</w:t>
      </w:r>
    </w:p>
    <w:p w:rsidR="003B2D1B" w:rsidRPr="00C14748" w:rsidRDefault="003B2D1B" w:rsidP="00AA03E4">
      <w:pPr>
        <w:pStyle w:val="AZywiec4"/>
        <w:numPr>
          <w:ilvl w:val="0"/>
          <w:numId w:val="77"/>
        </w:numPr>
        <w:rPr>
          <w:color w:val="auto"/>
        </w:rPr>
      </w:pPr>
      <w:r w:rsidRPr="00C14748">
        <w:rPr>
          <w:color w:val="auto"/>
        </w:rPr>
        <w:t xml:space="preserve">należy pamiętać o istotnej różnicy pomiędzy schematem </w:t>
      </w:r>
      <w:r w:rsidR="005B794A">
        <w:rPr>
          <w:color w:val="auto"/>
        </w:rPr>
        <w:t xml:space="preserve">aplikacyjnym GESUT </w:t>
      </w:r>
      <w:r w:rsidR="005B794A">
        <w:rPr>
          <w:color w:val="auto"/>
        </w:rPr>
        <w:br/>
        <w:t xml:space="preserve">z roku 2013, </w:t>
      </w:r>
      <w:r w:rsidRPr="00C14748">
        <w:rPr>
          <w:color w:val="auto"/>
        </w:rPr>
        <w:t>a obowiązującym dotyczącej atrybutów wysokości urządzeń (włazy itd.) to jest wraz z obiektem urządzenia nale</w:t>
      </w:r>
      <w:r w:rsidR="00927826">
        <w:rPr>
          <w:color w:val="auto"/>
        </w:rPr>
        <w:t>ży umieszczać obiekty punktów o </w:t>
      </w:r>
      <w:r w:rsidRPr="00C14748">
        <w:rPr>
          <w:color w:val="auto"/>
        </w:rPr>
        <w:t>określonej wysokości wraz z powiązaniem z urządzeniem.</w:t>
      </w:r>
    </w:p>
    <w:p w:rsidR="003B2D1B" w:rsidRDefault="003B2D1B" w:rsidP="003B2D1B">
      <w:pPr>
        <w:pStyle w:val="AZywiec3"/>
      </w:pPr>
      <w:r w:rsidRPr="00C14748">
        <w:lastRenderedPageBreak/>
        <w:t>Obiekty należy uzupełnić o wszystkie możliwe do określenia atrybuty obiektów uwzględniając zarówno dane źródłowe, w tym z materiałów uzyskanych od instytucji branżowych jak i tzw. logikę topologiczną sieci i urządzeń obsługujących poprzez przypisanie właściwych wartości słownikowych atrybutów.</w:t>
      </w:r>
    </w:p>
    <w:p w:rsidR="00C37EFC" w:rsidRDefault="00C37EFC" w:rsidP="00C37EFC">
      <w:pPr>
        <w:pStyle w:val="AZywiec3"/>
      </w:pPr>
      <w:r w:rsidRPr="00C14748">
        <w:t>Wykonawca dołoży wszelkiej staranności przy poprawnym rozdzielaniu sieci, na poszczególne pod</w:t>
      </w:r>
      <w:r w:rsidR="00F93D39">
        <w:t xml:space="preserve"> </w:t>
      </w:r>
      <w:r w:rsidRPr="00C14748">
        <w:t xml:space="preserve">sieci (jeżeli takie występują) - według zasady, że poszczególne podsieci wynikają ze świadomego procesu wytwórczego </w:t>
      </w:r>
      <w:r>
        <w:t>realizowanego przez inwestorów.</w:t>
      </w:r>
    </w:p>
    <w:p w:rsidR="00C37EFC" w:rsidRPr="00C14748" w:rsidRDefault="00C37EFC" w:rsidP="00C37EFC">
      <w:pPr>
        <w:pStyle w:val="AZywiec3"/>
        <w:rPr>
          <w:rFonts w:eastAsia="Calibri"/>
          <w:lang w:eastAsia="pl-PL"/>
        </w:rPr>
      </w:pPr>
      <w:r w:rsidRPr="00C14748">
        <w:rPr>
          <w:rFonts w:eastAsia="Calibri"/>
          <w:lang w:eastAsia="pl-PL"/>
        </w:rPr>
        <w:t>Zamienić kierunki linii napowietrznych na linie napowietrzne stosując wiązanie kierunków wskazujących wzajemnie na siebie z dokładnością do 2</w:t>
      </w:r>
      <w:r w:rsidRPr="00C14748">
        <w:rPr>
          <w:rFonts w:eastAsia="Calibri"/>
          <w:vertAlign w:val="superscript"/>
          <w:lang w:eastAsia="pl-PL"/>
        </w:rPr>
        <w:t>o</w:t>
      </w:r>
      <w:r w:rsidRPr="00C14748">
        <w:rPr>
          <w:rFonts w:eastAsia="Calibri"/>
          <w:lang w:eastAsia="pl-PL"/>
        </w:rPr>
        <w:t xml:space="preserve"> (w mierze kątowej) oraz zakładając, że odległości pomiędzy poszczególnymi kontynuacjami nie mogą być większe od odpowiednio:</w:t>
      </w:r>
    </w:p>
    <w:p w:rsidR="00C37EFC" w:rsidRPr="00C14748" w:rsidRDefault="00C37EFC" w:rsidP="00AA03E4">
      <w:pPr>
        <w:pStyle w:val="AZywiec4"/>
        <w:numPr>
          <w:ilvl w:val="0"/>
          <w:numId w:val="87"/>
        </w:numPr>
        <w:rPr>
          <w:color w:val="auto"/>
        </w:rPr>
      </w:pPr>
      <w:r w:rsidRPr="00C14748">
        <w:rPr>
          <w:color w:val="auto"/>
        </w:rPr>
        <w:t>200 m dla najwyższego napięcia,</w:t>
      </w:r>
    </w:p>
    <w:p w:rsidR="00C37EFC" w:rsidRPr="00C14748" w:rsidRDefault="00C37EFC" w:rsidP="00AA03E4">
      <w:pPr>
        <w:pStyle w:val="AZywiec4"/>
        <w:numPr>
          <w:ilvl w:val="0"/>
          <w:numId w:val="87"/>
        </w:numPr>
        <w:rPr>
          <w:color w:val="auto"/>
        </w:rPr>
      </w:pPr>
      <w:r w:rsidRPr="00C14748">
        <w:rPr>
          <w:color w:val="auto"/>
        </w:rPr>
        <w:t>150 m dla wysokiego napięcia,</w:t>
      </w:r>
    </w:p>
    <w:p w:rsidR="00C37EFC" w:rsidRPr="00C14748" w:rsidRDefault="00C37EFC" w:rsidP="00AA03E4">
      <w:pPr>
        <w:pStyle w:val="AZywiec4"/>
        <w:numPr>
          <w:ilvl w:val="0"/>
          <w:numId w:val="87"/>
        </w:numPr>
        <w:rPr>
          <w:color w:val="auto"/>
        </w:rPr>
      </w:pPr>
      <w:r w:rsidRPr="00C14748">
        <w:rPr>
          <w:color w:val="auto"/>
        </w:rPr>
        <w:t>100 m dla średniego napięcia,</w:t>
      </w:r>
    </w:p>
    <w:p w:rsidR="00C37EFC" w:rsidRDefault="00C37EFC" w:rsidP="00AA03E4">
      <w:pPr>
        <w:pStyle w:val="AZywiec4"/>
        <w:numPr>
          <w:ilvl w:val="0"/>
          <w:numId w:val="87"/>
        </w:numPr>
        <w:rPr>
          <w:color w:val="auto"/>
        </w:rPr>
      </w:pPr>
      <w:r w:rsidRPr="00C14748">
        <w:rPr>
          <w:color w:val="auto"/>
        </w:rPr>
        <w:t>70 m dla niskiego napięcia.</w:t>
      </w:r>
    </w:p>
    <w:p w:rsidR="00C70C14" w:rsidRDefault="00C70C14" w:rsidP="00C70C14">
      <w:pPr>
        <w:pStyle w:val="AZywiec2"/>
      </w:pPr>
      <w:r>
        <w:t>Uzupełnianie atrybutów.</w:t>
      </w:r>
    </w:p>
    <w:p w:rsidR="00C70C14" w:rsidRPr="00C70C14" w:rsidRDefault="00C70C14" w:rsidP="00AA03E4">
      <w:pPr>
        <w:pStyle w:val="AZywiec3"/>
        <w:numPr>
          <w:ilvl w:val="0"/>
          <w:numId w:val="79"/>
        </w:numPr>
        <w:rPr>
          <w:rFonts w:eastAsia="Calibri"/>
          <w:lang w:eastAsia="pl-PL"/>
        </w:rPr>
      </w:pPr>
      <w:r w:rsidRPr="00C70C14">
        <w:rPr>
          <w:rFonts w:eastAsia="Calibri"/>
          <w:lang w:eastAsia="pl-PL"/>
        </w:rPr>
        <w:t>W ramach uzupełnienia atrybutów obiektów należy, dla wszystkich obiektów, uzupełnić właściwą eksploatację stosując następujące reguły:</w:t>
      </w:r>
    </w:p>
    <w:p w:rsidR="00C70C14" w:rsidRPr="00C14748" w:rsidRDefault="00C70C14" w:rsidP="00AA03E4">
      <w:pPr>
        <w:pStyle w:val="AZywiec4"/>
        <w:numPr>
          <w:ilvl w:val="0"/>
          <w:numId w:val="80"/>
        </w:numPr>
        <w:rPr>
          <w:color w:val="auto"/>
        </w:rPr>
      </w:pPr>
      <w:r w:rsidRPr="00C14748">
        <w:rPr>
          <w:color w:val="auto"/>
        </w:rPr>
        <w:t>Na podstawie analizy uzupełnionych atrybutów eksploatacji obiektów pozostających w relacji z jednym obiektem operatu, dokonać analizy i ewentualnej propagacji eksploatacji do pozostałych obiektów p</w:t>
      </w:r>
      <w:r w:rsidR="00476F7F">
        <w:rPr>
          <w:color w:val="auto"/>
        </w:rPr>
        <w:t xml:space="preserve">owiązanych z tym operatem </w:t>
      </w:r>
      <w:r w:rsidR="00A33045">
        <w:rPr>
          <w:color w:val="auto"/>
        </w:rPr>
        <w:br/>
      </w:r>
      <w:r w:rsidR="00476F7F">
        <w:rPr>
          <w:color w:val="auto"/>
        </w:rPr>
        <w:t>a nie</w:t>
      </w:r>
      <w:r w:rsidRPr="00C14748">
        <w:rPr>
          <w:color w:val="auto"/>
        </w:rPr>
        <w:t xml:space="preserve">posiadających uzupełnionego tego atrybutu. W </w:t>
      </w:r>
      <w:r w:rsidR="008E1A1A" w:rsidRPr="00C14748">
        <w:rPr>
          <w:color w:val="auto"/>
        </w:rPr>
        <w:t>przypadku,</w:t>
      </w:r>
      <w:r w:rsidRPr="00C14748">
        <w:rPr>
          <w:color w:val="auto"/>
        </w:rPr>
        <w:t xml:space="preserve"> kiedy obiekty WMZ powiązane z jednym obiektem operatu wykazują różne atrybuty eksploatacji należy dokonać analizy ilościowej i przypisać obiektom </w:t>
      </w:r>
      <w:r w:rsidR="008E1A1A" w:rsidRPr="00C14748">
        <w:rPr>
          <w:color w:val="auto"/>
        </w:rPr>
        <w:t>nieposiadającym</w:t>
      </w:r>
      <w:r w:rsidRPr="00C14748">
        <w:rPr>
          <w:color w:val="auto"/>
        </w:rPr>
        <w:t xml:space="preserve"> wartości tego atrybutu, która występuje dla większości pozostałych obiektów w ramach tego operatu.</w:t>
      </w:r>
    </w:p>
    <w:p w:rsidR="00C70C14" w:rsidRPr="00C14748" w:rsidRDefault="00C70C14" w:rsidP="00AA03E4">
      <w:pPr>
        <w:pStyle w:val="AZywiec4"/>
        <w:numPr>
          <w:ilvl w:val="0"/>
          <w:numId w:val="80"/>
        </w:numPr>
        <w:rPr>
          <w:color w:val="auto"/>
        </w:rPr>
      </w:pPr>
      <w:r w:rsidRPr="00C14748">
        <w:rPr>
          <w:color w:val="auto"/>
        </w:rPr>
        <w:t xml:space="preserve">Kiedy żaden z obiektów pozostających w relacji z jednym obiektem operatu nie posiada uzupełnionego atrybutu eksploatacja lub obiekty nie posiadają odniesienia do operatu, należy </w:t>
      </w:r>
      <w:r w:rsidR="00CD59D8">
        <w:rPr>
          <w:color w:val="auto"/>
        </w:rPr>
        <w:t xml:space="preserve">ustalić w drodze wywiadu </w:t>
      </w:r>
      <w:r w:rsidRPr="00C14748">
        <w:rPr>
          <w:color w:val="auto"/>
        </w:rPr>
        <w:t xml:space="preserve">w </w:t>
      </w:r>
      <w:r w:rsidR="008E1A1A">
        <w:rPr>
          <w:color w:val="auto"/>
        </w:rPr>
        <w:t>GODGiK</w:t>
      </w:r>
      <w:r w:rsidR="008E1A1A" w:rsidRPr="00C14748">
        <w:rPr>
          <w:color w:val="auto"/>
        </w:rPr>
        <w:t xml:space="preserve"> właściwą</w:t>
      </w:r>
      <w:r w:rsidRPr="00C14748">
        <w:rPr>
          <w:color w:val="auto"/>
        </w:rPr>
        <w:t xml:space="preserve"> wartoś</w:t>
      </w:r>
      <w:r w:rsidR="00CD59D8">
        <w:rPr>
          <w:color w:val="auto"/>
        </w:rPr>
        <w:t>ć</w:t>
      </w:r>
      <w:r w:rsidRPr="00C14748">
        <w:rPr>
          <w:color w:val="auto"/>
        </w:rPr>
        <w:t xml:space="preserve"> atrybutu eksploatacja.</w:t>
      </w:r>
    </w:p>
    <w:p w:rsidR="00C70C14" w:rsidRPr="00C14748" w:rsidRDefault="00C70C14" w:rsidP="00C70C14">
      <w:pPr>
        <w:pStyle w:val="AZywiec3"/>
        <w:rPr>
          <w:rFonts w:eastAsia="Calibri"/>
          <w:lang w:eastAsia="pl-PL"/>
        </w:rPr>
      </w:pPr>
      <w:r w:rsidRPr="00C14748">
        <w:rPr>
          <w:rFonts w:eastAsia="Calibri"/>
          <w:lang w:eastAsia="pl-PL"/>
        </w:rPr>
        <w:t>W ramach uzupełnienia atrybutów obiektów należy uzupełnić właściwy typ przewodu stosując następujące reguły:</w:t>
      </w:r>
    </w:p>
    <w:p w:rsidR="00C70C14" w:rsidRPr="00C14748" w:rsidRDefault="00C70C14" w:rsidP="00AA03E4">
      <w:pPr>
        <w:pStyle w:val="AZywiec4"/>
        <w:numPr>
          <w:ilvl w:val="0"/>
          <w:numId w:val="81"/>
        </w:numPr>
        <w:rPr>
          <w:color w:val="auto"/>
        </w:rPr>
      </w:pPr>
      <w:r w:rsidRPr="00C14748">
        <w:rPr>
          <w:color w:val="auto"/>
        </w:rPr>
        <w:t xml:space="preserve">Na podstawie analizy uzupełnionych atrybutów typu przewodów, dokonać analizy </w:t>
      </w:r>
      <w:r w:rsidRPr="00C14748">
        <w:rPr>
          <w:color w:val="auto"/>
        </w:rPr>
        <w:br/>
        <w:t>i ewentualn</w:t>
      </w:r>
      <w:r w:rsidR="00CD59D8">
        <w:rPr>
          <w:color w:val="auto"/>
        </w:rPr>
        <w:t>ie</w:t>
      </w:r>
      <w:r w:rsidRPr="00C14748">
        <w:rPr>
          <w:color w:val="auto"/>
        </w:rPr>
        <w:t xml:space="preserve"> kopiowania typu do pozostałych obiektów z nim powiązanych, </w:t>
      </w:r>
      <w:r w:rsidR="00A33045">
        <w:rPr>
          <w:color w:val="auto"/>
        </w:rPr>
        <w:br/>
      </w:r>
      <w:r w:rsidR="00476F7F">
        <w:rPr>
          <w:color w:val="auto"/>
        </w:rPr>
        <w:t>a nie</w:t>
      </w:r>
      <w:r w:rsidRPr="00C14748">
        <w:rPr>
          <w:color w:val="auto"/>
        </w:rPr>
        <w:t xml:space="preserve">posiadających uzupełnionego tego atrybutu. W </w:t>
      </w:r>
      <w:r w:rsidR="008E1A1A" w:rsidRPr="00C14748">
        <w:rPr>
          <w:color w:val="auto"/>
        </w:rPr>
        <w:t>przypadku,</w:t>
      </w:r>
      <w:r w:rsidRPr="00C14748">
        <w:rPr>
          <w:color w:val="auto"/>
        </w:rPr>
        <w:t xml:space="preserve"> kiedy obiekty powiązane z jednym obiektem operatu wykazują różne atrybuty typ przewodu należy dokonać analizy iloś</w:t>
      </w:r>
      <w:r w:rsidR="00476F7F">
        <w:rPr>
          <w:color w:val="auto"/>
        </w:rPr>
        <w:t>ciowej i przypisać obiektom nie</w:t>
      </w:r>
      <w:r w:rsidRPr="00C14748">
        <w:rPr>
          <w:color w:val="auto"/>
        </w:rPr>
        <w:t xml:space="preserve">posiadającym źródła danych </w:t>
      </w:r>
      <w:r w:rsidRPr="00C14748">
        <w:rPr>
          <w:color w:val="auto"/>
        </w:rPr>
        <w:lastRenderedPageBreak/>
        <w:t>wartość atrybutu, która występuje dla większości pozostałych obiektów w ramach danego operatu.</w:t>
      </w:r>
    </w:p>
    <w:p w:rsidR="00C70C14" w:rsidRPr="00C14748" w:rsidRDefault="00C70C14" w:rsidP="00AA03E4">
      <w:pPr>
        <w:pStyle w:val="AZywiec4"/>
        <w:numPr>
          <w:ilvl w:val="0"/>
          <w:numId w:val="81"/>
        </w:numPr>
        <w:rPr>
          <w:color w:val="auto"/>
        </w:rPr>
      </w:pPr>
      <w:r w:rsidRPr="00C14748">
        <w:rPr>
          <w:color w:val="auto"/>
        </w:rPr>
        <w:t xml:space="preserve">W przypadku, gdy nie można wykonać propagacji atrybutów na podstawie uzupełnionych wartości, należy przyjąć wartości domyślne to jest </w:t>
      </w:r>
      <w:r w:rsidRPr="00C14748">
        <w:rPr>
          <w:rFonts w:eastAsia="Calibri"/>
          <w:color w:val="auto"/>
          <w:lang w:eastAsia="pl-PL"/>
        </w:rPr>
        <w:t>przewodom wodociągowym nadać typ 'ogólny', chyba, że przewód jest powiązany z obiektem studnia lub studnia głębinowa, wówczas nadać typ 'lokalny', zaś pozostałym przewodom nadać jeden z atrybutów specjalnych.</w:t>
      </w:r>
    </w:p>
    <w:p w:rsidR="00C70C14" w:rsidRPr="00C14748" w:rsidRDefault="00C70C14" w:rsidP="00C70C14">
      <w:pPr>
        <w:pStyle w:val="AZywiec3"/>
        <w:rPr>
          <w:rFonts w:eastAsia="Calibri"/>
          <w:lang w:eastAsia="pl-PL"/>
        </w:rPr>
      </w:pPr>
      <w:r w:rsidRPr="00C14748">
        <w:rPr>
          <w:rFonts w:eastAsia="Calibri"/>
          <w:lang w:eastAsia="pl-PL"/>
        </w:rPr>
        <w:t>W ramach uzupełnienia atrybutów obiektów należy uzupełnić właściwą funkcję stosując reguły segmentacji przewodów. Atrybut funkcja przewodu nadać, kierując się między innymi typem, średnicą lub ciśnieniem danego przewodu, w tym dla wybranych przypadków przyjąć następujące uproszczenia:</w:t>
      </w:r>
    </w:p>
    <w:p w:rsidR="00C70C14" w:rsidRPr="00C14748" w:rsidRDefault="00C70C14" w:rsidP="00AA03E4">
      <w:pPr>
        <w:pStyle w:val="AZywiec4"/>
        <w:numPr>
          <w:ilvl w:val="0"/>
          <w:numId w:val="82"/>
        </w:numPr>
        <w:rPr>
          <w:color w:val="auto"/>
        </w:rPr>
      </w:pPr>
      <w:r w:rsidRPr="00C14748">
        <w:rPr>
          <w:color w:val="auto"/>
        </w:rPr>
        <w:t>dla sieci elektroenergetycznej najwyższego i wysokiego napięcia przyjąć funkcję 'przesyłowy',</w:t>
      </w:r>
    </w:p>
    <w:p w:rsidR="00C70C14" w:rsidRPr="00C14748" w:rsidRDefault="00C70C14" w:rsidP="00AA03E4">
      <w:pPr>
        <w:pStyle w:val="AZywiec4"/>
        <w:numPr>
          <w:ilvl w:val="0"/>
          <w:numId w:val="82"/>
        </w:numPr>
        <w:rPr>
          <w:color w:val="auto"/>
        </w:rPr>
      </w:pPr>
      <w:r w:rsidRPr="00C14748">
        <w:rPr>
          <w:color w:val="auto"/>
        </w:rPr>
        <w:t>dla linii napowietrznej niskiego napięcia przyjąć funkcję 'rozdzielczy',</w:t>
      </w:r>
    </w:p>
    <w:p w:rsidR="00C70C14" w:rsidRPr="00C14748" w:rsidRDefault="00C70C14" w:rsidP="00AA03E4">
      <w:pPr>
        <w:pStyle w:val="AZywiec4"/>
        <w:numPr>
          <w:ilvl w:val="0"/>
          <w:numId w:val="82"/>
        </w:numPr>
        <w:rPr>
          <w:color w:val="auto"/>
        </w:rPr>
      </w:pPr>
      <w:r w:rsidRPr="00C14748">
        <w:rPr>
          <w:color w:val="auto"/>
        </w:rPr>
        <w:t>przewodom gazowym wysokiego ciśnienia nadać funkcję 'przesyłowy'.</w:t>
      </w:r>
    </w:p>
    <w:p w:rsidR="00C70C14" w:rsidRPr="00C14748" w:rsidRDefault="00C70C14" w:rsidP="00C70C14">
      <w:pPr>
        <w:pStyle w:val="AZywiec3"/>
        <w:rPr>
          <w:rFonts w:eastAsia="Calibri"/>
          <w:lang w:eastAsia="pl-PL"/>
        </w:rPr>
      </w:pPr>
      <w:r w:rsidRPr="00C14748">
        <w:rPr>
          <w:rFonts w:eastAsia="Calibri"/>
          <w:lang w:eastAsia="pl-PL"/>
        </w:rPr>
        <w:t>W ramach uzupełnienia atrybutów obiektów należy uzupełnić właściwy rodzaj przewodu stosując następujące reguły:</w:t>
      </w:r>
    </w:p>
    <w:p w:rsidR="00C70C14" w:rsidRPr="00C14748" w:rsidRDefault="00C70C14" w:rsidP="00AA03E4">
      <w:pPr>
        <w:pStyle w:val="AZywiec4"/>
        <w:numPr>
          <w:ilvl w:val="0"/>
          <w:numId w:val="83"/>
        </w:numPr>
        <w:rPr>
          <w:color w:val="auto"/>
        </w:rPr>
      </w:pPr>
      <w:r w:rsidRPr="00C14748">
        <w:rPr>
          <w:color w:val="auto"/>
        </w:rPr>
        <w:t>Poszczególne rodzaje przewodów przypisywać poprzez analizę ilościową występujących na danym obrębie wartości rodzajów przewodów stosując zasady agregacji do operatów tak jak ma to miejsce przy ustalaniu źródła danych.</w:t>
      </w:r>
    </w:p>
    <w:p w:rsidR="00C70C14" w:rsidRPr="00C14748" w:rsidRDefault="00C70C14" w:rsidP="00AA03E4">
      <w:pPr>
        <w:pStyle w:val="AZywiec4"/>
        <w:numPr>
          <w:ilvl w:val="0"/>
          <w:numId w:val="83"/>
        </w:numPr>
        <w:rPr>
          <w:color w:val="auto"/>
        </w:rPr>
      </w:pPr>
      <w:r w:rsidRPr="00C14748">
        <w:rPr>
          <w:color w:val="auto"/>
        </w:rPr>
        <w:t xml:space="preserve">Kiedy żaden z obiektów pozostających w relacji z jednym obiektem operatu nie posiada uzupełnionego rodzaju przewodu lub kiedy obiekty nie posiadają odniesienia do obiektu operatu, należy wykonać wywiad w </w:t>
      </w:r>
      <w:r>
        <w:rPr>
          <w:color w:val="auto"/>
        </w:rPr>
        <w:t>GODGiK</w:t>
      </w:r>
      <w:r w:rsidRPr="00C14748">
        <w:rPr>
          <w:color w:val="auto"/>
        </w:rPr>
        <w:t xml:space="preserve"> celem ustalenia właściwej wartości rodzaju przewodu.</w:t>
      </w:r>
    </w:p>
    <w:p w:rsidR="00C70C14" w:rsidRPr="00C14748" w:rsidRDefault="00C70C14" w:rsidP="00AA03E4">
      <w:pPr>
        <w:pStyle w:val="AZywiec4"/>
        <w:numPr>
          <w:ilvl w:val="0"/>
          <w:numId w:val="83"/>
        </w:numPr>
        <w:rPr>
          <w:color w:val="auto"/>
        </w:rPr>
      </w:pPr>
      <w:r w:rsidRPr="00C14748">
        <w:rPr>
          <w:color w:val="auto"/>
        </w:rPr>
        <w:t>Wykonać zamianę szafek sterowniczych i kablowych na szafy gazowe, elektroenergetyczne, telekomunikacyjne bądź inne urządzenia związane z siecią.</w:t>
      </w:r>
    </w:p>
    <w:p w:rsidR="00C70C14" w:rsidRPr="00C14748" w:rsidRDefault="00C70C14" w:rsidP="00C70C14">
      <w:pPr>
        <w:pStyle w:val="AZywiec3"/>
        <w:rPr>
          <w:rFonts w:eastAsia="Calibri"/>
          <w:lang w:eastAsia="pl-PL"/>
        </w:rPr>
      </w:pPr>
      <w:r w:rsidRPr="00C14748">
        <w:rPr>
          <w:rFonts w:eastAsia="Calibri"/>
          <w:lang w:eastAsia="pl-PL"/>
        </w:rPr>
        <w:t>W ramach uzupełnienia atrybutów obiektów należy uzupełnić właściwy przebieg stosując następujące reguły:</w:t>
      </w:r>
    </w:p>
    <w:p w:rsidR="00C70C14" w:rsidRPr="00C14748" w:rsidRDefault="00C70C14" w:rsidP="00AA03E4">
      <w:pPr>
        <w:pStyle w:val="AZywiec4"/>
        <w:numPr>
          <w:ilvl w:val="0"/>
          <w:numId w:val="84"/>
        </w:numPr>
        <w:rPr>
          <w:color w:val="auto"/>
        </w:rPr>
      </w:pPr>
      <w:r w:rsidRPr="00C14748">
        <w:rPr>
          <w:color w:val="auto"/>
        </w:rPr>
        <w:t>Wartości atrybutu przebieg przypisywać do przewodów sieci GESUT na podstawie analizy uzupełnionych atrybutów przebieg. Dokonać analizy i ewentualnej propagacji przebiegu do pozostałych prz</w:t>
      </w:r>
      <w:r w:rsidR="00476F7F">
        <w:rPr>
          <w:color w:val="auto"/>
        </w:rPr>
        <w:t xml:space="preserve">ewodów z nim powiązanych, </w:t>
      </w:r>
      <w:r w:rsidR="00A33045">
        <w:rPr>
          <w:color w:val="auto"/>
        </w:rPr>
        <w:br/>
      </w:r>
      <w:r w:rsidR="00476F7F">
        <w:rPr>
          <w:color w:val="auto"/>
        </w:rPr>
        <w:t>a nie</w:t>
      </w:r>
      <w:r w:rsidRPr="00C14748">
        <w:rPr>
          <w:color w:val="auto"/>
        </w:rPr>
        <w:t xml:space="preserve">posiadających uzupełnionego tego atrybutu. W </w:t>
      </w:r>
      <w:r w:rsidR="008E1A1A" w:rsidRPr="00C14748">
        <w:rPr>
          <w:color w:val="auto"/>
        </w:rPr>
        <w:t>przypadku,</w:t>
      </w:r>
      <w:r w:rsidRPr="00C14748">
        <w:rPr>
          <w:color w:val="auto"/>
        </w:rPr>
        <w:t xml:space="preserve"> kiedy przewody bazy GESUT powiązane z jednym obiektem operatu wykazują różne atrybuty przebieg należy dokonać analizy ilościowej występujących na danym obrębie wartości rodzajów przewodów i zastosować zasady agregacji do operatów tak jak ma to miejsce przy ustalaniu źródła danych.</w:t>
      </w:r>
    </w:p>
    <w:p w:rsidR="00C70C14" w:rsidRPr="00C14748" w:rsidRDefault="00C70C14" w:rsidP="00AA03E4">
      <w:pPr>
        <w:pStyle w:val="AZywiec4"/>
        <w:numPr>
          <w:ilvl w:val="0"/>
          <w:numId w:val="84"/>
        </w:numPr>
        <w:rPr>
          <w:color w:val="auto"/>
        </w:rPr>
      </w:pPr>
      <w:r w:rsidRPr="00C14748">
        <w:rPr>
          <w:color w:val="auto"/>
        </w:rPr>
        <w:t>W przypadku braku możliwości uzupełnienia wartości atrybutu przebieg na podstawie uzupełnionych atrybutów przypisać obiektom typu przewód wartość domyślną 'podziemny'.</w:t>
      </w:r>
    </w:p>
    <w:p w:rsidR="00C70C14" w:rsidRPr="00C14748" w:rsidRDefault="00C70C14" w:rsidP="00AA03E4">
      <w:pPr>
        <w:pStyle w:val="AZywiec4"/>
        <w:numPr>
          <w:ilvl w:val="0"/>
          <w:numId w:val="84"/>
        </w:numPr>
        <w:rPr>
          <w:color w:val="auto"/>
        </w:rPr>
      </w:pPr>
      <w:r w:rsidRPr="00C14748">
        <w:rPr>
          <w:color w:val="auto"/>
        </w:rPr>
        <w:lastRenderedPageBreak/>
        <w:t>Pozo</w:t>
      </w:r>
      <w:r w:rsidR="00476F7F">
        <w:rPr>
          <w:color w:val="auto"/>
        </w:rPr>
        <w:t>stałym obiektom bazy GESUT, nie</w:t>
      </w:r>
      <w:r w:rsidRPr="00C14748">
        <w:rPr>
          <w:color w:val="auto"/>
        </w:rPr>
        <w:t>posiadającym uzupełnionego atrybutu przebieg nadać wartość domyślną to jest dla obiektów typu studzienka i zbiornik - przebieg 'podziemny' zaś dla pozostałych obiektów - przebieg 'naziemny'.</w:t>
      </w:r>
    </w:p>
    <w:p w:rsidR="00C70C14" w:rsidRPr="00C14748" w:rsidRDefault="00C70C14" w:rsidP="00C70C14">
      <w:pPr>
        <w:pStyle w:val="AZywiec3"/>
        <w:rPr>
          <w:rFonts w:eastAsia="Calibri"/>
          <w:lang w:eastAsia="pl-PL"/>
        </w:rPr>
      </w:pPr>
      <w:r w:rsidRPr="00C14748">
        <w:rPr>
          <w:rFonts w:eastAsia="Calibri"/>
          <w:lang w:eastAsia="pl-PL"/>
        </w:rPr>
        <w:t>W ramach uzupełnienia atrybutów obiektów należy uzupełnić atrybut liczba przewodów, stosując następujące reguły:</w:t>
      </w:r>
    </w:p>
    <w:p w:rsidR="00C70C14" w:rsidRPr="00C14748" w:rsidRDefault="00C70C14" w:rsidP="00AA03E4">
      <w:pPr>
        <w:pStyle w:val="AZywiec4"/>
        <w:numPr>
          <w:ilvl w:val="0"/>
          <w:numId w:val="85"/>
        </w:numPr>
        <w:rPr>
          <w:color w:val="auto"/>
        </w:rPr>
      </w:pPr>
      <w:r w:rsidRPr="00C14748">
        <w:rPr>
          <w:color w:val="auto"/>
        </w:rPr>
        <w:t>Wartości atrybutu liczba przewodów przypisywać do obiektów sieci GESUT na podstawie analizy uzupełnionych atrybutów liczba przewodów lub określonych na podstawie wartości z pierwotnej, niezobiektowanej etykiety przewodu.</w:t>
      </w:r>
    </w:p>
    <w:p w:rsidR="00C70C14" w:rsidRPr="00C14748" w:rsidRDefault="00C70C14" w:rsidP="00AA03E4">
      <w:pPr>
        <w:pStyle w:val="AZywiec4"/>
        <w:numPr>
          <w:ilvl w:val="0"/>
          <w:numId w:val="85"/>
        </w:numPr>
        <w:rPr>
          <w:color w:val="auto"/>
        </w:rPr>
      </w:pPr>
      <w:r w:rsidRPr="00C14748">
        <w:rPr>
          <w:color w:val="auto"/>
        </w:rPr>
        <w:t>Dokonać analizy i ewentualnej propagacji liczby przewodów z obiektów o znanym atrybucie do obi</w:t>
      </w:r>
      <w:r w:rsidR="00476F7F">
        <w:rPr>
          <w:color w:val="auto"/>
        </w:rPr>
        <w:t>ektów z nimi powiązanych, a nie</w:t>
      </w:r>
      <w:r w:rsidRPr="00C14748">
        <w:rPr>
          <w:color w:val="auto"/>
        </w:rPr>
        <w:t xml:space="preserve">posiadających uzupełnionego tego atrybutu w zakresie do najbliższego </w:t>
      </w:r>
      <w:r w:rsidR="00154507">
        <w:rPr>
          <w:color w:val="auto"/>
        </w:rPr>
        <w:t>"</w:t>
      </w:r>
      <w:r w:rsidRPr="00C14748">
        <w:rPr>
          <w:color w:val="auto"/>
        </w:rPr>
        <w:t>trójwęzła</w:t>
      </w:r>
      <w:r w:rsidR="00154507">
        <w:rPr>
          <w:color w:val="auto"/>
        </w:rPr>
        <w:t>"</w:t>
      </w:r>
      <w:r w:rsidRPr="00C14748">
        <w:rPr>
          <w:color w:val="auto"/>
        </w:rPr>
        <w:t xml:space="preserve"> sieci.</w:t>
      </w:r>
    </w:p>
    <w:p w:rsidR="00C70C14" w:rsidRDefault="00C70C14" w:rsidP="00AA03E4">
      <w:pPr>
        <w:pStyle w:val="AZywiec4"/>
        <w:numPr>
          <w:ilvl w:val="0"/>
          <w:numId w:val="85"/>
        </w:numPr>
        <w:rPr>
          <w:color w:val="auto"/>
        </w:rPr>
      </w:pPr>
      <w:r w:rsidRPr="00C14748">
        <w:rPr>
          <w:color w:val="auto"/>
        </w:rPr>
        <w:t>Gdy nie można dokonać kopiowania liczby przewodów na podstawie sąsiadującego obiektu należy przyjąć wartość domyślną 1.</w:t>
      </w:r>
    </w:p>
    <w:p w:rsidR="00C37EFC" w:rsidRPr="00C14748" w:rsidRDefault="00C37EFC" w:rsidP="00C37EFC">
      <w:pPr>
        <w:pStyle w:val="AZywiec2"/>
      </w:pPr>
      <w:r w:rsidRPr="00C14748">
        <w:t>Obiekty projektowane.</w:t>
      </w:r>
    </w:p>
    <w:p w:rsidR="00C37EFC" w:rsidRPr="00C14748" w:rsidRDefault="00C37EFC" w:rsidP="00AA03E4">
      <w:pPr>
        <w:pStyle w:val="AZywiec3"/>
        <w:numPr>
          <w:ilvl w:val="0"/>
          <w:numId w:val="78"/>
        </w:numPr>
      </w:pPr>
      <w:r w:rsidRPr="00C14748">
        <w:t xml:space="preserve">Obiekty projektowane należy utworzyć poprzez pozyskanie z rastrów, w oparciu </w:t>
      </w:r>
      <w:r w:rsidRPr="00C14748">
        <w:br/>
        <w:t>o zarchiwizowane projekty sieci uzbrojenia terenu. Należy pamiętać, że dla takich obiektów atrybut istnienia przyjmuje wartość projektowany. Przy tworzeniu obiektów projektowanych należy zwrócić szczególną uwagę na ich położenie i połączenie z już istniejącymi (zrealizowanymi) sieciami oraz na ich aktualność oraz możliwy fakt ich realizacji odnotowany poprzez inwentaryzację powykonawczą lub inny pomiar oraz uwidocznienie na materiałach źródłowych, w tym na mapach zasadniczych i w opracowywanej bazie danych GESUT. Niedopuszczalne jest ujawnienie w bazie danych obiektu projektowanego w </w:t>
      </w:r>
      <w:r w:rsidR="008E1A1A" w:rsidRPr="00C14748">
        <w:t>przypadku,</w:t>
      </w:r>
      <w:r w:rsidRPr="00C14748">
        <w:t xml:space="preserve"> kiedy materiały źródłowe wskazują na to, że występuje on jako element istniejący.</w:t>
      </w:r>
    </w:p>
    <w:p w:rsidR="00C37EFC" w:rsidRDefault="00C37EFC" w:rsidP="00C37EFC">
      <w:pPr>
        <w:pStyle w:val="AZywiec3"/>
      </w:pPr>
      <w:r w:rsidRPr="00C14748">
        <w:t xml:space="preserve">Obiekty projektowane, dla których ujawniono ich stan zrealizowany należy uwzględnić </w:t>
      </w:r>
      <w:r w:rsidRPr="00C14748">
        <w:br/>
        <w:t xml:space="preserve">w działaniu harmonizującym służącym usunięciu rozbieżności pomiędzy bazą danych uzgodnień sieci projektowanych a tworzonymi bazami danych poprzez zmianę właściwych atrybutów obiektów spraw ZUDP oraz RUDP w </w:t>
      </w:r>
      <w:r w:rsidR="009F6677">
        <w:t>S</w:t>
      </w:r>
      <w:r w:rsidRPr="00C14748">
        <w:t xml:space="preserve">ystemie </w:t>
      </w:r>
      <w:r w:rsidR="009F6677">
        <w:t>PZGiK</w:t>
      </w:r>
      <w:r w:rsidR="00A33045">
        <w:t xml:space="preserve"> </w:t>
      </w:r>
      <w:r w:rsidRPr="00C14748">
        <w:t>z uwzględnieniem tzw. całkowitej lub częściowej realizacji projektu uzgodnienia sieci.</w:t>
      </w:r>
    </w:p>
    <w:p w:rsidR="00C70C14" w:rsidRDefault="00C70C14" w:rsidP="00C70C14">
      <w:pPr>
        <w:pStyle w:val="AZywiec2"/>
        <w:rPr>
          <w:rFonts w:eastAsia="Calibri"/>
          <w:lang w:eastAsia="pl-PL"/>
        </w:rPr>
      </w:pPr>
      <w:r>
        <w:rPr>
          <w:rFonts w:eastAsia="Calibri"/>
          <w:lang w:eastAsia="pl-PL"/>
        </w:rPr>
        <w:t>Dane branżowe i uzgodnienia branżowe.</w:t>
      </w:r>
    </w:p>
    <w:p w:rsidR="00C70C14" w:rsidRPr="00C70C14" w:rsidRDefault="00C70C14" w:rsidP="00AA03E4">
      <w:pPr>
        <w:pStyle w:val="AZywiec3"/>
        <w:numPr>
          <w:ilvl w:val="0"/>
          <w:numId w:val="86"/>
        </w:numPr>
        <w:rPr>
          <w:rFonts w:eastAsia="Calibri"/>
          <w:lang w:eastAsia="pl-PL"/>
        </w:rPr>
      </w:pPr>
      <w:r w:rsidRPr="00C70C14">
        <w:rPr>
          <w:rFonts w:eastAsia="Calibri"/>
          <w:lang w:eastAsia="pl-PL"/>
        </w:rPr>
        <w:t xml:space="preserve">Zamawiający </w:t>
      </w:r>
      <w:r w:rsidR="00261049">
        <w:rPr>
          <w:rFonts w:eastAsia="Calibri"/>
          <w:lang w:eastAsia="pl-PL"/>
        </w:rPr>
        <w:t>na początku realizacji prac związanych z o</w:t>
      </w:r>
      <w:r w:rsidR="00261049">
        <w:t>pracowaniem bazy danych GESUT</w:t>
      </w:r>
      <w:r w:rsidR="004A0006">
        <w:t>,</w:t>
      </w:r>
      <w:r w:rsidR="00AD0203">
        <w:t xml:space="preserve"> </w:t>
      </w:r>
      <w:r w:rsidRPr="00C70C14">
        <w:rPr>
          <w:rFonts w:eastAsia="Calibri"/>
          <w:lang w:eastAsia="pl-PL"/>
        </w:rPr>
        <w:t xml:space="preserve">wystąpi do poszczególnych zarządców sieci, zestawionych w Załączniku nr </w:t>
      </w:r>
      <w:r w:rsidR="00A03503">
        <w:rPr>
          <w:rFonts w:eastAsia="Calibri"/>
          <w:lang w:eastAsia="pl-PL"/>
        </w:rPr>
        <w:t>8</w:t>
      </w:r>
      <w:r w:rsidR="00A20C4B">
        <w:rPr>
          <w:rFonts w:eastAsia="Calibri"/>
          <w:lang w:eastAsia="pl-PL"/>
        </w:rPr>
        <w:t xml:space="preserve"> do WT z </w:t>
      </w:r>
      <w:r w:rsidRPr="00C70C14">
        <w:rPr>
          <w:rFonts w:eastAsia="Calibri"/>
          <w:lang w:eastAsia="pl-PL"/>
        </w:rPr>
        <w:t xml:space="preserve">wnioskiem o udostępnienie danych branżowych. Zamawiający dołoży wszelkich </w:t>
      </w:r>
      <w:r w:rsidR="008E1A1A" w:rsidRPr="00C70C14">
        <w:rPr>
          <w:rFonts w:eastAsia="Calibri"/>
          <w:lang w:eastAsia="pl-PL"/>
        </w:rPr>
        <w:t>starań,</w:t>
      </w:r>
      <w:r w:rsidRPr="00C70C14">
        <w:rPr>
          <w:rFonts w:eastAsia="Calibri"/>
          <w:lang w:eastAsia="pl-PL"/>
        </w:rPr>
        <w:t xml:space="preserve"> aby dane branżowe</w:t>
      </w:r>
      <w:r w:rsidR="00476F7F">
        <w:rPr>
          <w:rFonts w:eastAsia="Calibri"/>
          <w:lang w:eastAsia="pl-PL"/>
        </w:rPr>
        <w:t>,</w:t>
      </w:r>
      <w:r w:rsidRPr="00C70C14">
        <w:rPr>
          <w:rFonts w:eastAsia="Calibri"/>
          <w:lang w:eastAsia="pl-PL"/>
        </w:rPr>
        <w:t xml:space="preserve"> jakie </w:t>
      </w:r>
      <w:r w:rsidR="00EA1245">
        <w:rPr>
          <w:rFonts w:eastAsia="Calibri"/>
          <w:lang w:eastAsia="pl-PL"/>
        </w:rPr>
        <w:t xml:space="preserve">zostaną </w:t>
      </w:r>
      <w:r w:rsidRPr="00C70C14">
        <w:rPr>
          <w:rFonts w:eastAsia="Calibri"/>
          <w:lang w:eastAsia="pl-PL"/>
        </w:rPr>
        <w:t>przygotow</w:t>
      </w:r>
      <w:r w:rsidR="00EA1245">
        <w:rPr>
          <w:rFonts w:eastAsia="Calibri"/>
          <w:lang w:eastAsia="pl-PL"/>
        </w:rPr>
        <w:t>ane przez</w:t>
      </w:r>
      <w:r w:rsidRPr="00C70C14">
        <w:rPr>
          <w:rFonts w:eastAsia="Calibri"/>
          <w:lang w:eastAsia="pl-PL"/>
        </w:rPr>
        <w:t xml:space="preserve"> branże zostały przekazane w formie cyfrowej uzgodnionej z Wykonawcą</w:t>
      </w:r>
      <w:r w:rsidR="00EA1245">
        <w:rPr>
          <w:rFonts w:eastAsia="Calibri"/>
          <w:lang w:eastAsia="pl-PL"/>
        </w:rPr>
        <w:t>,</w:t>
      </w:r>
      <w:r w:rsidRPr="00C70C14">
        <w:rPr>
          <w:rFonts w:eastAsia="Calibri"/>
          <w:lang w:eastAsia="pl-PL"/>
        </w:rPr>
        <w:t xml:space="preserve"> jednakże nie gwarantuj</w:t>
      </w:r>
      <w:r w:rsidR="00A20C4B">
        <w:rPr>
          <w:rFonts w:eastAsia="Calibri"/>
          <w:lang w:eastAsia="pl-PL"/>
        </w:rPr>
        <w:t>e, że zarządcy dostosują się do </w:t>
      </w:r>
      <w:r w:rsidRPr="00C70C14">
        <w:rPr>
          <w:rFonts w:eastAsia="Calibri"/>
          <w:lang w:eastAsia="pl-PL"/>
        </w:rPr>
        <w:t>uwag Wykonawcy</w:t>
      </w:r>
      <w:r w:rsidR="00EA1245">
        <w:rPr>
          <w:rFonts w:eastAsia="Calibri"/>
          <w:lang w:eastAsia="pl-PL"/>
        </w:rPr>
        <w:t xml:space="preserve"> w ich pełnym zakresie</w:t>
      </w:r>
      <w:r w:rsidRPr="00C70C14">
        <w:rPr>
          <w:rFonts w:eastAsia="Calibri"/>
          <w:lang w:eastAsia="pl-PL"/>
        </w:rPr>
        <w:t xml:space="preserve">. Dlatego też od Wykonawcy oczekuje się, że </w:t>
      </w:r>
      <w:r w:rsidRPr="00C70C14">
        <w:rPr>
          <w:rFonts w:eastAsia="Calibri"/>
          <w:lang w:eastAsia="pl-PL"/>
        </w:rPr>
        <w:lastRenderedPageBreak/>
        <w:t>dokona pełnego wykorzystania</w:t>
      </w:r>
      <w:r w:rsidR="00242385">
        <w:rPr>
          <w:rFonts w:eastAsia="Calibri"/>
          <w:lang w:eastAsia="pl-PL"/>
        </w:rPr>
        <w:t>,</w:t>
      </w:r>
      <w:r w:rsidRPr="00C70C14">
        <w:rPr>
          <w:rFonts w:eastAsia="Calibri"/>
          <w:lang w:eastAsia="pl-PL"/>
        </w:rPr>
        <w:t xml:space="preserve"> a w razie potrzeby bezstratnego przetworzenia wszystkich otrzymanych danych branżowych, niezależnie od ich postaci, formy i formatu.</w:t>
      </w:r>
    </w:p>
    <w:p w:rsidR="00C70C14" w:rsidRDefault="00C70C14" w:rsidP="00C70C14">
      <w:pPr>
        <w:pStyle w:val="AZywiec3"/>
        <w:rPr>
          <w:rFonts w:eastAsia="Calibri"/>
          <w:lang w:eastAsia="pl-PL"/>
        </w:rPr>
      </w:pPr>
      <w:r>
        <w:rPr>
          <w:rFonts w:eastAsia="Calibri"/>
          <w:lang w:eastAsia="pl-PL"/>
        </w:rPr>
        <w:t xml:space="preserve">Należy mieć na uwadze, że pełne wykorzystanie danych branżowych przekazanych Wykonawcy prac wydatnie usprawni proces uzgodnień </w:t>
      </w:r>
      <w:r w:rsidR="00A20C4B">
        <w:rPr>
          <w:rFonts w:eastAsia="Calibri"/>
          <w:lang w:eastAsia="pl-PL"/>
        </w:rPr>
        <w:t>branżowych</w:t>
      </w:r>
      <w:r w:rsidR="00476F7F">
        <w:rPr>
          <w:rFonts w:eastAsia="Calibri"/>
          <w:lang w:eastAsia="pl-PL"/>
        </w:rPr>
        <w:t>,</w:t>
      </w:r>
      <w:r w:rsidR="00A20C4B">
        <w:rPr>
          <w:rFonts w:eastAsia="Calibri"/>
          <w:lang w:eastAsia="pl-PL"/>
        </w:rPr>
        <w:t xml:space="preserve"> jakie są planowane w </w:t>
      </w:r>
      <w:r w:rsidR="00C92503">
        <w:rPr>
          <w:rFonts w:eastAsia="Calibri"/>
          <w:lang w:eastAsia="pl-PL"/>
        </w:rPr>
        <w:t>następnym etapie</w:t>
      </w:r>
      <w:r>
        <w:rPr>
          <w:rFonts w:eastAsia="Calibri"/>
          <w:lang w:eastAsia="pl-PL"/>
        </w:rPr>
        <w:t xml:space="preserve">, jako że branże będą miały wówczas pewność, że dane przez nich przekazane zostały uwzględnione w </w:t>
      </w:r>
      <w:r w:rsidR="007009ED">
        <w:rPr>
          <w:rFonts w:eastAsia="Calibri"/>
          <w:lang w:eastAsia="pl-PL"/>
        </w:rPr>
        <w:t>przedkładanych do uzgodnienia</w:t>
      </w:r>
      <w:r>
        <w:rPr>
          <w:rFonts w:eastAsia="Calibri"/>
          <w:lang w:eastAsia="pl-PL"/>
        </w:rPr>
        <w:t xml:space="preserve"> zbiorach danych GESUT.</w:t>
      </w:r>
      <w:r w:rsidR="00A03503">
        <w:rPr>
          <w:rFonts w:eastAsia="Calibri"/>
          <w:lang w:eastAsia="pl-PL"/>
        </w:rPr>
        <w:t xml:space="preserve"> Analizę i weryfikację otrzymanych materiałów i danych branżowych Wykonawca udokumentuje w raporcie zgodnym z Załącznikiem nr 2b do WT na zasadzie podobnej jak analiza i weryfikacja materiałów źródłowych pochodzących z GODGiK.</w:t>
      </w:r>
    </w:p>
    <w:p w:rsidR="001F319A" w:rsidRDefault="001F319A" w:rsidP="00C70C14">
      <w:pPr>
        <w:pStyle w:val="AZywiec3"/>
        <w:rPr>
          <w:rFonts w:eastAsia="Calibri"/>
          <w:lang w:eastAsia="pl-PL"/>
        </w:rPr>
      </w:pPr>
      <w:r>
        <w:rPr>
          <w:rFonts w:eastAsia="Calibri"/>
          <w:lang w:eastAsia="pl-PL"/>
        </w:rPr>
        <w:t>P</w:t>
      </w:r>
      <w:r w:rsidRPr="001F319A">
        <w:rPr>
          <w:rFonts w:eastAsia="Calibri"/>
          <w:lang w:eastAsia="pl-PL"/>
        </w:rPr>
        <w:t>o wykonaniu wszystkich koniecznych prac zw</w:t>
      </w:r>
      <w:r w:rsidR="00A20C4B">
        <w:rPr>
          <w:rFonts w:eastAsia="Calibri"/>
          <w:lang w:eastAsia="pl-PL"/>
        </w:rPr>
        <w:t>iązanych przekształceniem i z </w:t>
      </w:r>
      <w:r w:rsidRPr="001F319A">
        <w:rPr>
          <w:rFonts w:eastAsia="Calibri"/>
          <w:lang w:eastAsia="pl-PL"/>
        </w:rPr>
        <w:t xml:space="preserve">dostosowaniem danych dotyczących uzbrojenia terenu do obowiązującego schematu aplikacyjnego oraz </w:t>
      </w:r>
      <w:r>
        <w:rPr>
          <w:rFonts w:eastAsia="Calibri"/>
          <w:lang w:eastAsia="pl-PL"/>
        </w:rPr>
        <w:t>uwzględnieniu danych branżowych uzyskuje się zbiory danych GESUT w ich inicjalnej postaci.</w:t>
      </w:r>
    </w:p>
    <w:p w:rsidR="001F319A" w:rsidRDefault="001F319A" w:rsidP="00C70C14">
      <w:pPr>
        <w:pStyle w:val="AZywiec3"/>
        <w:rPr>
          <w:rFonts w:eastAsia="Calibri"/>
          <w:lang w:eastAsia="pl-PL"/>
        </w:rPr>
      </w:pPr>
      <w:r>
        <w:rPr>
          <w:rFonts w:eastAsia="Calibri"/>
          <w:lang w:eastAsia="pl-PL"/>
        </w:rPr>
        <w:t>Uzgodnienie danych GESUT winno odbyć się w dwóch etapach:</w:t>
      </w:r>
    </w:p>
    <w:p w:rsidR="001F319A" w:rsidRDefault="001F319A" w:rsidP="001F319A">
      <w:pPr>
        <w:pStyle w:val="AZywiec4"/>
        <w:numPr>
          <w:ilvl w:val="0"/>
          <w:numId w:val="89"/>
        </w:numPr>
        <w:rPr>
          <w:rFonts w:eastAsia="Calibri"/>
          <w:lang w:eastAsia="pl-PL"/>
        </w:rPr>
      </w:pPr>
      <w:r>
        <w:rPr>
          <w:rFonts w:eastAsia="Calibri"/>
          <w:lang w:eastAsia="pl-PL"/>
        </w:rPr>
        <w:t xml:space="preserve">W etapie pierwszym </w:t>
      </w:r>
      <w:r w:rsidR="00C92503">
        <w:rPr>
          <w:rFonts w:eastAsia="Calibri"/>
          <w:lang w:eastAsia="pl-PL"/>
        </w:rPr>
        <w:t xml:space="preserve">etapie uzgodnień należy wykonać tzw. weryfikację roboczą. </w:t>
      </w:r>
      <w:r w:rsidR="00A33045">
        <w:rPr>
          <w:rFonts w:eastAsia="Calibri"/>
          <w:lang w:eastAsia="pl-PL"/>
        </w:rPr>
        <w:br/>
      </w:r>
      <w:r w:rsidR="00C92503">
        <w:rPr>
          <w:rFonts w:eastAsia="Calibri"/>
          <w:lang w:eastAsia="pl-PL"/>
        </w:rPr>
        <w:t>W tym celu Wykonawca</w:t>
      </w:r>
      <w:r w:rsidR="007009ED" w:rsidRPr="001F319A">
        <w:rPr>
          <w:rFonts w:eastAsia="Calibri"/>
          <w:lang w:eastAsia="pl-PL"/>
        </w:rPr>
        <w:t xml:space="preserve"> przygotuje zbiory danych</w:t>
      </w:r>
      <w:r w:rsidR="00C92503">
        <w:rPr>
          <w:rFonts w:eastAsia="Calibri"/>
          <w:lang w:eastAsia="pl-PL"/>
        </w:rPr>
        <w:t xml:space="preserve"> dedykowanych</w:t>
      </w:r>
      <w:r w:rsidR="00A33045">
        <w:rPr>
          <w:rFonts w:eastAsia="Calibri"/>
          <w:lang w:eastAsia="pl-PL"/>
        </w:rPr>
        <w:t xml:space="preserve"> </w:t>
      </w:r>
      <w:r w:rsidR="007009ED" w:rsidRPr="001F319A">
        <w:rPr>
          <w:rFonts w:eastAsia="Calibri"/>
          <w:lang w:eastAsia="pl-PL"/>
        </w:rPr>
        <w:t xml:space="preserve">dla podmiotów władających sieciami uzbrojenia terenu w postaci i formie wnioskowanej przez Zamawiającego, przy czym Wykonawca jest zobowiązany do przygotowania danych wyłącznie w ich cyfrowych </w:t>
      </w:r>
      <w:r w:rsidR="00C92503">
        <w:rPr>
          <w:rFonts w:eastAsia="Calibri"/>
          <w:lang w:eastAsia="pl-PL"/>
        </w:rPr>
        <w:t>postaciach</w:t>
      </w:r>
      <w:r w:rsidR="007009ED" w:rsidRPr="001F319A">
        <w:rPr>
          <w:rFonts w:eastAsia="Calibri"/>
          <w:lang w:eastAsia="pl-PL"/>
        </w:rPr>
        <w:t>.</w:t>
      </w:r>
      <w:r>
        <w:rPr>
          <w:rFonts w:eastAsia="Calibri"/>
          <w:lang w:eastAsia="pl-PL"/>
        </w:rPr>
        <w:t xml:space="preserve"> Dane inicjalne należy przekazać właściwym podmiotom celem weryfikacji </w:t>
      </w:r>
      <w:r w:rsidR="00C92503">
        <w:rPr>
          <w:rFonts w:eastAsia="Calibri"/>
          <w:lang w:eastAsia="pl-PL"/>
        </w:rPr>
        <w:t>roboczej</w:t>
      </w:r>
      <w:r>
        <w:rPr>
          <w:rFonts w:eastAsia="Calibri"/>
          <w:lang w:eastAsia="pl-PL"/>
        </w:rPr>
        <w:t xml:space="preserve">. Wykonawca jest zobowiązany do uczestniczenia we wszelkich spotkaniach roboczych w siedzibie podmiotu władającego sieciami uzbrojenia terenu, organizowanych w celu weryfikacji przesłanych zbiorów danych GESUT. Wykonawca na bieżąco będzie wyjaśniał wszelkie przekazane nieprawidłowości oraz </w:t>
      </w:r>
      <w:r w:rsidR="00C92503">
        <w:rPr>
          <w:rFonts w:eastAsia="Calibri"/>
          <w:lang w:eastAsia="pl-PL"/>
        </w:rPr>
        <w:t xml:space="preserve">wprowadzał </w:t>
      </w:r>
      <w:r>
        <w:rPr>
          <w:rFonts w:eastAsia="Calibri"/>
          <w:lang w:eastAsia="pl-PL"/>
        </w:rPr>
        <w:t>wy</w:t>
      </w:r>
      <w:r w:rsidR="000B5594">
        <w:rPr>
          <w:rFonts w:eastAsia="Calibri"/>
          <w:lang w:eastAsia="pl-PL"/>
        </w:rPr>
        <w:t>nikające z tego tytułu zmiany</w:t>
      </w:r>
      <w:r w:rsidR="00C92503">
        <w:rPr>
          <w:rFonts w:eastAsia="Calibri"/>
          <w:lang w:eastAsia="pl-PL"/>
        </w:rPr>
        <w:t xml:space="preserve"> do zbiorów danych</w:t>
      </w:r>
      <w:r>
        <w:rPr>
          <w:rFonts w:eastAsia="Calibri"/>
          <w:lang w:eastAsia="pl-PL"/>
        </w:rPr>
        <w:t xml:space="preserve">. </w:t>
      </w:r>
      <w:r w:rsidR="00C92503">
        <w:rPr>
          <w:rFonts w:eastAsia="Calibri"/>
          <w:lang w:eastAsia="pl-PL"/>
        </w:rPr>
        <w:t>O</w:t>
      </w:r>
      <w:r>
        <w:rPr>
          <w:rFonts w:eastAsia="Calibri"/>
          <w:lang w:eastAsia="pl-PL"/>
        </w:rPr>
        <w:t xml:space="preserve">trzymana w ten sposób baza danych podlega uzgodnieniu </w:t>
      </w:r>
      <w:r w:rsidR="00C92503">
        <w:rPr>
          <w:rFonts w:eastAsia="Calibri"/>
          <w:lang w:eastAsia="pl-PL"/>
        </w:rPr>
        <w:t xml:space="preserve">właściwemu </w:t>
      </w:r>
      <w:r>
        <w:rPr>
          <w:rFonts w:eastAsia="Calibri"/>
          <w:lang w:eastAsia="pl-PL"/>
        </w:rPr>
        <w:t xml:space="preserve">przewidzianemu w </w:t>
      </w:r>
      <w:r w:rsidRPr="009F6677">
        <w:rPr>
          <w:rFonts w:eastAsia="Calibri"/>
          <w:lang w:eastAsia="pl-PL"/>
        </w:rPr>
        <w:t>art. 28e Ustawy PGiK</w:t>
      </w:r>
      <w:r>
        <w:rPr>
          <w:rFonts w:eastAsia="Calibri"/>
          <w:lang w:eastAsia="pl-PL"/>
        </w:rPr>
        <w:t>.</w:t>
      </w:r>
    </w:p>
    <w:p w:rsidR="007009ED" w:rsidRPr="001F319A" w:rsidRDefault="001F319A" w:rsidP="001F319A">
      <w:pPr>
        <w:pStyle w:val="AZywiec4"/>
        <w:numPr>
          <w:ilvl w:val="0"/>
          <w:numId w:val="89"/>
        </w:numPr>
        <w:rPr>
          <w:rFonts w:eastAsia="Calibri"/>
          <w:lang w:eastAsia="pl-PL"/>
        </w:rPr>
      </w:pPr>
      <w:r>
        <w:rPr>
          <w:rFonts w:eastAsia="Calibri"/>
          <w:lang w:eastAsia="pl-PL"/>
        </w:rPr>
        <w:t xml:space="preserve">W etapie drugim </w:t>
      </w:r>
      <w:r w:rsidR="007009ED" w:rsidRPr="001F319A">
        <w:rPr>
          <w:rFonts w:eastAsia="Calibri"/>
          <w:lang w:eastAsia="pl-PL"/>
        </w:rPr>
        <w:t xml:space="preserve">Zamawiający przekaże </w:t>
      </w:r>
      <w:r>
        <w:rPr>
          <w:rFonts w:eastAsia="Calibri"/>
          <w:lang w:eastAsia="pl-PL"/>
        </w:rPr>
        <w:t xml:space="preserve">zweryfikowane </w:t>
      </w:r>
      <w:r w:rsidR="00C92503">
        <w:rPr>
          <w:rFonts w:eastAsia="Calibri"/>
          <w:lang w:eastAsia="pl-PL"/>
        </w:rPr>
        <w:t>roboczo</w:t>
      </w:r>
      <w:r>
        <w:rPr>
          <w:rFonts w:eastAsia="Calibri"/>
          <w:lang w:eastAsia="pl-PL"/>
        </w:rPr>
        <w:t xml:space="preserve"> oraz uzupełnione zbiory danych GESUT, </w:t>
      </w:r>
      <w:r w:rsidR="007009ED" w:rsidRPr="001F319A">
        <w:rPr>
          <w:rFonts w:eastAsia="Calibri"/>
          <w:lang w:eastAsia="pl-PL"/>
        </w:rPr>
        <w:t>przygotowane przez Wykonawcę podmiotom władającym sieciami uzbrojenia terenu w celu wydania przez nie opinii.</w:t>
      </w:r>
      <w:r>
        <w:rPr>
          <w:rFonts w:eastAsia="Calibri"/>
          <w:lang w:eastAsia="pl-PL"/>
        </w:rPr>
        <w:t xml:space="preserve"> P</w:t>
      </w:r>
      <w:r w:rsidR="009F6677" w:rsidRPr="001F319A">
        <w:rPr>
          <w:rFonts w:eastAsia="Calibri"/>
          <w:lang w:eastAsia="pl-PL"/>
        </w:rPr>
        <w:t>odmiot władający sieciami uzbrojenia terenu ma 60 dni na wyrażenie opinii na temat przedłożonych zbiorów danych. W uzasadnionych przypadkach termin ten może zostać wydłużony do 90 dni.</w:t>
      </w:r>
      <w:r>
        <w:rPr>
          <w:rFonts w:eastAsia="Calibri"/>
          <w:lang w:eastAsia="pl-PL"/>
        </w:rPr>
        <w:t xml:space="preserve"> Ewentualne w</w:t>
      </w:r>
      <w:r w:rsidR="009F6677" w:rsidRPr="001F319A">
        <w:rPr>
          <w:rFonts w:eastAsia="Calibri"/>
          <w:lang w:eastAsia="pl-PL"/>
        </w:rPr>
        <w:t>skazane przez podmiot władający sieciami uzbrojenia terenu nieprawidłowości</w:t>
      </w:r>
      <w:r w:rsidR="00476F7F">
        <w:rPr>
          <w:rFonts w:eastAsia="Calibri"/>
          <w:lang w:eastAsia="pl-PL"/>
        </w:rPr>
        <w:t>, nie</w:t>
      </w:r>
      <w:r>
        <w:rPr>
          <w:rFonts w:eastAsia="Calibri"/>
          <w:lang w:eastAsia="pl-PL"/>
        </w:rPr>
        <w:t>wprowadzone na etapie wstępnej weryfikacji danych,</w:t>
      </w:r>
      <w:r w:rsidR="009F6677" w:rsidRPr="001F319A">
        <w:rPr>
          <w:rFonts w:eastAsia="Calibri"/>
          <w:lang w:eastAsia="pl-PL"/>
        </w:rPr>
        <w:t xml:space="preserve"> Wykonawca wprowadzi do zbiorów danych oraz dokona zasilenia BDPZGiK wynikami swoich </w:t>
      </w:r>
      <w:r w:rsidR="00323A3C" w:rsidRPr="001F319A">
        <w:rPr>
          <w:rFonts w:eastAsia="Calibri"/>
          <w:lang w:eastAsia="pl-PL"/>
        </w:rPr>
        <w:t>prac,</w:t>
      </w:r>
      <w:r w:rsidR="00C92503">
        <w:rPr>
          <w:rFonts w:eastAsia="Calibri"/>
          <w:lang w:eastAsia="pl-PL"/>
        </w:rPr>
        <w:t xml:space="preserve"> przy czym informacje o takich zmianach będą pozyskiwane przez Zamawiającego bezpośrednio od podmiotu władającego i przekazywane Wykonawcy celem wprowadzenia</w:t>
      </w:r>
      <w:r w:rsidR="009F6677" w:rsidRPr="001F319A">
        <w:rPr>
          <w:rFonts w:eastAsia="Calibri"/>
          <w:lang w:eastAsia="pl-PL"/>
        </w:rPr>
        <w:t>.</w:t>
      </w:r>
    </w:p>
    <w:p w:rsidR="005961F6" w:rsidRDefault="005961F6" w:rsidP="009D6065">
      <w:pPr>
        <w:pStyle w:val="AZywiec1"/>
      </w:pPr>
      <w:bookmarkStart w:id="29" w:name="_Toc505599631"/>
      <w:r>
        <w:lastRenderedPageBreak/>
        <w:t>Zasilenie BDPZGiK i walidacja plików wymiany danych GML</w:t>
      </w:r>
      <w:bookmarkEnd w:id="29"/>
    </w:p>
    <w:p w:rsidR="005961F6" w:rsidRDefault="00436845" w:rsidP="00AA03E4">
      <w:pPr>
        <w:pStyle w:val="AZywiec2"/>
        <w:numPr>
          <w:ilvl w:val="0"/>
          <w:numId w:val="67"/>
        </w:numPr>
        <w:rPr>
          <w:rFonts w:eastAsia="Calibri"/>
          <w:lang w:eastAsia="pl-PL"/>
        </w:rPr>
      </w:pPr>
      <w:r>
        <w:rPr>
          <w:rFonts w:eastAsia="Calibri"/>
          <w:lang w:eastAsia="pl-PL"/>
        </w:rPr>
        <w:t>P</w:t>
      </w:r>
      <w:r w:rsidR="005961F6" w:rsidRPr="005961F6">
        <w:rPr>
          <w:rFonts w:eastAsia="Calibri"/>
          <w:lang w:eastAsia="pl-PL"/>
        </w:rPr>
        <w:t xml:space="preserve">o przeprowadzeniu </w:t>
      </w:r>
      <w:r w:rsidR="005961F6">
        <w:rPr>
          <w:rFonts w:eastAsia="Calibri"/>
          <w:lang w:eastAsia="pl-PL"/>
        </w:rPr>
        <w:t xml:space="preserve">procesu dostosowania danych do obowiązujących schematów aplikacyjnych, uzupełnienia atrybutów i relacji, w tym poprawy i korekty danych, </w:t>
      </w:r>
      <w:r>
        <w:rPr>
          <w:rFonts w:eastAsia="Calibri"/>
          <w:lang w:eastAsia="pl-PL"/>
        </w:rPr>
        <w:t xml:space="preserve">Wykonawca </w:t>
      </w:r>
      <w:r w:rsidR="005961F6">
        <w:rPr>
          <w:rFonts w:eastAsia="Calibri"/>
          <w:lang w:eastAsia="pl-PL"/>
        </w:rPr>
        <w:t>dokona modyfikacji BDPZGiK wynikami swoich prac. Modyfikacja ta może odbyć się za pomocą plików wymiany danych lub wprost na obiektach bazy danych za pomocą desktopowego interfejsu aplikacyjnego Systemu PZGiK.</w:t>
      </w:r>
      <w:r w:rsidR="00562416">
        <w:rPr>
          <w:rFonts w:eastAsia="Calibri"/>
          <w:lang w:eastAsia="pl-PL"/>
        </w:rPr>
        <w:t xml:space="preserve"> Zasilenie lub modyfikację BDPZGiK należy wykonać w taki </w:t>
      </w:r>
      <w:r w:rsidR="00323A3C">
        <w:rPr>
          <w:rFonts w:eastAsia="Calibri"/>
          <w:lang w:eastAsia="pl-PL"/>
        </w:rPr>
        <w:t>sposób,</w:t>
      </w:r>
      <w:r w:rsidR="00562416">
        <w:rPr>
          <w:rFonts w:eastAsia="Calibri"/>
          <w:lang w:eastAsia="pl-PL"/>
        </w:rPr>
        <w:t xml:space="preserve"> aby o</w:t>
      </w:r>
      <w:r w:rsidR="005961F6" w:rsidRPr="00562416">
        <w:rPr>
          <w:rFonts w:eastAsia="Calibri"/>
          <w:lang w:eastAsia="pl-PL"/>
        </w:rPr>
        <w:t>biekty docelowe (wynikowe) posiada</w:t>
      </w:r>
      <w:r w:rsidR="00562416">
        <w:rPr>
          <w:rFonts w:eastAsia="Calibri"/>
          <w:lang w:eastAsia="pl-PL"/>
        </w:rPr>
        <w:t>ły</w:t>
      </w:r>
      <w:r w:rsidR="005961F6" w:rsidRPr="00562416">
        <w:rPr>
          <w:rFonts w:eastAsia="Calibri"/>
          <w:lang w:eastAsia="pl-PL"/>
        </w:rPr>
        <w:t xml:space="preserve"> powiązanie historyczne (kontynuację) z obiektami, z których powstały (jeżeli zostały przeniesione)</w:t>
      </w:r>
      <w:r w:rsidR="00562416">
        <w:rPr>
          <w:rFonts w:eastAsia="Calibri"/>
          <w:lang w:eastAsia="pl-PL"/>
        </w:rPr>
        <w:t xml:space="preserve"> widoczną i dostępną w interfejsie desktopowym Systemu. </w:t>
      </w:r>
      <w:r w:rsidR="005961F6" w:rsidRPr="00562416">
        <w:rPr>
          <w:rFonts w:eastAsia="Calibri"/>
          <w:lang w:eastAsia="pl-PL"/>
        </w:rPr>
        <w:t xml:space="preserve">Obiekty docelowe muszą </w:t>
      </w:r>
      <w:r w:rsidR="00562416">
        <w:rPr>
          <w:rFonts w:eastAsia="Calibri"/>
          <w:lang w:eastAsia="pl-PL"/>
        </w:rPr>
        <w:t xml:space="preserve">także </w:t>
      </w:r>
      <w:r w:rsidR="005961F6" w:rsidRPr="00562416">
        <w:rPr>
          <w:rFonts w:eastAsia="Calibri"/>
          <w:lang w:eastAsia="pl-PL"/>
        </w:rPr>
        <w:t>posiadać komentarz w BDPZGiK, wyjaśniający w jaki sposób d</w:t>
      </w:r>
      <w:r w:rsidR="000B5594">
        <w:rPr>
          <w:rFonts w:eastAsia="Calibri"/>
          <w:lang w:eastAsia="pl-PL"/>
        </w:rPr>
        <w:t>oszło do ich przekształcenia, z </w:t>
      </w:r>
      <w:r w:rsidR="005961F6" w:rsidRPr="00562416">
        <w:rPr>
          <w:rFonts w:eastAsia="Calibri"/>
          <w:lang w:eastAsia="pl-PL"/>
        </w:rPr>
        <w:t>jakiego obiektu lub obiektów powstały</w:t>
      </w:r>
      <w:r w:rsidR="00562416">
        <w:rPr>
          <w:rFonts w:eastAsia="Calibri"/>
          <w:lang w:eastAsia="pl-PL"/>
        </w:rPr>
        <w:t>,</w:t>
      </w:r>
      <w:r w:rsidR="005961F6" w:rsidRPr="00562416">
        <w:rPr>
          <w:rFonts w:eastAsia="Calibri"/>
          <w:lang w:eastAsia="pl-PL"/>
        </w:rPr>
        <w:t xml:space="preserve"> a także wyjaśnienie co do pochodzenia atrybutów, które zostały im przypisane w przypadku dokonywania ic</w:t>
      </w:r>
      <w:r w:rsidR="000B5594">
        <w:rPr>
          <w:rFonts w:eastAsia="Calibri"/>
          <w:lang w:eastAsia="pl-PL"/>
        </w:rPr>
        <w:t>h szacowania lub podejmowania z </w:t>
      </w:r>
      <w:r w:rsidR="005961F6" w:rsidRPr="00562416">
        <w:rPr>
          <w:rFonts w:eastAsia="Calibri"/>
          <w:lang w:eastAsia="pl-PL"/>
        </w:rPr>
        <w:t>obiektów powiązanych</w:t>
      </w:r>
      <w:r w:rsidR="00562416">
        <w:rPr>
          <w:rFonts w:eastAsia="Calibri"/>
          <w:lang w:eastAsia="pl-PL"/>
        </w:rPr>
        <w:t xml:space="preserve"> w wyniku przeprowadzonego wywiadu i uzgodnień w GODGiK</w:t>
      </w:r>
      <w:r w:rsidR="000B5594">
        <w:rPr>
          <w:rFonts w:eastAsia="Calibri"/>
          <w:lang w:eastAsia="pl-PL"/>
        </w:rPr>
        <w:t>. Nie </w:t>
      </w:r>
      <w:r w:rsidR="005961F6" w:rsidRPr="00562416">
        <w:rPr>
          <w:rFonts w:eastAsia="Calibri"/>
          <w:lang w:eastAsia="pl-PL"/>
        </w:rPr>
        <w:t>dotyczy to obiektów, które zostały przeniesione w ramach innych, niż opisywane, prac.</w:t>
      </w:r>
    </w:p>
    <w:p w:rsidR="00436845" w:rsidRPr="00436845" w:rsidRDefault="00436845" w:rsidP="00AA03E4">
      <w:pPr>
        <w:pStyle w:val="AZywiec2"/>
        <w:numPr>
          <w:ilvl w:val="0"/>
          <w:numId w:val="67"/>
        </w:numPr>
        <w:rPr>
          <w:rFonts w:eastAsia="Calibri"/>
          <w:lang w:eastAsia="pl-PL"/>
        </w:rPr>
      </w:pPr>
      <w:r>
        <w:rPr>
          <w:rFonts w:eastAsia="Calibri"/>
          <w:lang w:eastAsia="pl-PL"/>
        </w:rPr>
        <w:t xml:space="preserve">Dla danych BDOT500 proces zasilania BDPZGiK należy wykonać co najmniej jeden raz, </w:t>
      </w:r>
      <w:r w:rsidR="000B5594">
        <w:rPr>
          <w:rFonts w:eastAsia="Calibri"/>
          <w:lang w:eastAsia="pl-PL"/>
        </w:rPr>
        <w:t>po </w:t>
      </w:r>
      <w:r w:rsidRPr="00436845">
        <w:rPr>
          <w:rFonts w:eastAsia="Calibri"/>
          <w:lang w:eastAsia="pl-PL"/>
        </w:rPr>
        <w:t>wykonaniu wszystkich wymaganych prac dostosowawczych i korygujących dane.</w:t>
      </w:r>
      <w:r w:rsidR="000B5594">
        <w:rPr>
          <w:rFonts w:eastAsia="Calibri"/>
          <w:lang w:eastAsia="pl-PL"/>
        </w:rPr>
        <w:t xml:space="preserve"> W </w:t>
      </w:r>
      <w:r>
        <w:rPr>
          <w:rFonts w:eastAsia="Calibri"/>
          <w:lang w:eastAsia="pl-PL"/>
        </w:rPr>
        <w:t>przypadku, kiedy w wyniku walidacji plików wymiany danych nastąpi konieczność poprawy danych w celu usunięcia błędów walidacji, wówczas Wykonawca jest zobowiązany dokonać kolejnych koniecznych modyfikacji i zasileń.</w:t>
      </w:r>
    </w:p>
    <w:p w:rsidR="00436845" w:rsidRPr="00436845" w:rsidRDefault="00436845" w:rsidP="00AA03E4">
      <w:pPr>
        <w:pStyle w:val="AZywiec2"/>
        <w:numPr>
          <w:ilvl w:val="0"/>
          <w:numId w:val="67"/>
        </w:numPr>
        <w:rPr>
          <w:rFonts w:eastAsia="Calibri"/>
          <w:lang w:eastAsia="pl-PL"/>
        </w:rPr>
      </w:pPr>
      <w:r>
        <w:rPr>
          <w:rFonts w:eastAsia="Calibri"/>
          <w:lang w:eastAsia="pl-PL"/>
        </w:rPr>
        <w:t xml:space="preserve">Dla danych </w:t>
      </w:r>
      <w:r w:rsidRPr="005961F6">
        <w:rPr>
          <w:rFonts w:eastAsia="Calibri"/>
          <w:lang w:eastAsia="pl-PL"/>
        </w:rPr>
        <w:t>GESUT</w:t>
      </w:r>
      <w:r>
        <w:rPr>
          <w:rFonts w:eastAsia="Calibri"/>
          <w:lang w:eastAsia="pl-PL"/>
        </w:rPr>
        <w:t xml:space="preserve"> proces zasilania BDPZGiK należy wykonać co najmniej dwa razy</w:t>
      </w:r>
      <w:r w:rsidR="001F319A">
        <w:rPr>
          <w:rFonts w:eastAsia="Calibri"/>
          <w:lang w:eastAsia="pl-PL"/>
        </w:rPr>
        <w:t>.</w:t>
      </w:r>
      <w:r w:rsidR="00AD0203">
        <w:rPr>
          <w:rFonts w:eastAsia="Calibri"/>
          <w:lang w:eastAsia="pl-PL"/>
        </w:rPr>
        <w:t xml:space="preserve"> </w:t>
      </w:r>
      <w:r w:rsidR="001F319A">
        <w:rPr>
          <w:rFonts w:eastAsia="Calibri"/>
          <w:lang w:eastAsia="pl-PL"/>
        </w:rPr>
        <w:t>P</w:t>
      </w:r>
      <w:r>
        <w:rPr>
          <w:rFonts w:eastAsia="Calibri"/>
          <w:lang w:eastAsia="pl-PL"/>
        </w:rPr>
        <w:t xml:space="preserve">ierwszy raz </w:t>
      </w:r>
      <w:r w:rsidRPr="00436845">
        <w:rPr>
          <w:rFonts w:eastAsia="Calibri"/>
          <w:lang w:eastAsia="pl-PL"/>
        </w:rPr>
        <w:t>po wykonaniu wszystkich wymaganych prac dost</w:t>
      </w:r>
      <w:r>
        <w:rPr>
          <w:rFonts w:eastAsia="Calibri"/>
          <w:lang w:eastAsia="pl-PL"/>
        </w:rPr>
        <w:t>osowawczych i korygujących dane, w tym uwzględnieniu danych branżowych</w:t>
      </w:r>
      <w:r w:rsidR="005B794A">
        <w:rPr>
          <w:rFonts w:eastAsia="Calibri"/>
          <w:lang w:eastAsia="pl-PL"/>
        </w:rPr>
        <w:t>,</w:t>
      </w:r>
      <w:r w:rsidR="001F319A">
        <w:rPr>
          <w:rFonts w:eastAsia="Calibri"/>
          <w:lang w:eastAsia="pl-PL"/>
        </w:rPr>
        <w:t xml:space="preserve"> a przed wykonaniem wstępnej weryfikacji danych przez podmioty władające sieciami uzbrojenia terenu.</w:t>
      </w:r>
      <w:r w:rsidR="00AD0203">
        <w:rPr>
          <w:rFonts w:eastAsia="Calibri"/>
          <w:lang w:eastAsia="pl-PL"/>
        </w:rPr>
        <w:t xml:space="preserve"> </w:t>
      </w:r>
      <w:r w:rsidR="001F319A">
        <w:rPr>
          <w:rFonts w:eastAsia="Calibri"/>
          <w:lang w:eastAsia="pl-PL"/>
        </w:rPr>
        <w:t>D</w:t>
      </w:r>
      <w:r>
        <w:rPr>
          <w:rFonts w:eastAsia="Calibri"/>
          <w:lang w:eastAsia="pl-PL"/>
        </w:rPr>
        <w:t xml:space="preserve">rugi </w:t>
      </w:r>
      <w:r w:rsidR="001F319A">
        <w:rPr>
          <w:rFonts w:eastAsia="Calibri"/>
          <w:lang w:eastAsia="pl-PL"/>
        </w:rPr>
        <w:t xml:space="preserve">raz proces zasilania należy wykonać </w:t>
      </w:r>
      <w:r w:rsidRPr="00436845">
        <w:rPr>
          <w:rFonts w:eastAsia="Calibri"/>
          <w:lang w:eastAsia="pl-PL"/>
        </w:rPr>
        <w:t>po wprowadzeniu nieprawidłowości wskazanych przez podmioty władające sieciami uzbrojenia terenu</w:t>
      </w:r>
      <w:r w:rsidR="001F319A">
        <w:rPr>
          <w:rFonts w:eastAsia="Calibri"/>
          <w:lang w:eastAsia="pl-PL"/>
        </w:rPr>
        <w:t xml:space="preserve"> wykryte w trakcie uzgadniania danych GESUT</w:t>
      </w:r>
      <w:r w:rsidR="001F52C2">
        <w:rPr>
          <w:rFonts w:eastAsia="Calibri"/>
          <w:lang w:eastAsia="pl-PL"/>
        </w:rPr>
        <w:t xml:space="preserve"> lub określonych przez Wykonawcę na podstawie analizy danych przekazanych przez te podmiotu</w:t>
      </w:r>
      <w:r w:rsidRPr="00436845">
        <w:rPr>
          <w:rFonts w:eastAsia="Calibri"/>
          <w:lang w:eastAsia="pl-PL"/>
        </w:rPr>
        <w:t>.</w:t>
      </w:r>
      <w:r>
        <w:rPr>
          <w:rFonts w:eastAsia="Calibri"/>
          <w:lang w:eastAsia="pl-PL"/>
        </w:rPr>
        <w:t xml:space="preserve"> </w:t>
      </w:r>
      <w:r w:rsidR="00A33045">
        <w:rPr>
          <w:rFonts w:eastAsia="Calibri"/>
          <w:lang w:eastAsia="pl-PL"/>
        </w:rPr>
        <w:br/>
      </w:r>
      <w:r>
        <w:rPr>
          <w:rFonts w:eastAsia="Calibri"/>
          <w:lang w:eastAsia="pl-PL"/>
        </w:rPr>
        <w:t>W przypadku, kiedy w wyniku walidacji plików wymiany danych nastą</w:t>
      </w:r>
      <w:r w:rsidR="000B5594">
        <w:rPr>
          <w:rFonts w:eastAsia="Calibri"/>
          <w:lang w:eastAsia="pl-PL"/>
        </w:rPr>
        <w:t>pi konieczność poprawy danych w </w:t>
      </w:r>
      <w:r>
        <w:rPr>
          <w:rFonts w:eastAsia="Calibri"/>
          <w:lang w:eastAsia="pl-PL"/>
        </w:rPr>
        <w:t>celu usunięcia błędów walidacji, wówczas Wykonawca jest zobowiązany dokonać kolejnych koniecznych modyfikacji i zasileń.</w:t>
      </w:r>
    </w:p>
    <w:p w:rsidR="00562416" w:rsidRPr="000B5594" w:rsidRDefault="00562416" w:rsidP="000B5594">
      <w:pPr>
        <w:pStyle w:val="AZywiec2"/>
        <w:numPr>
          <w:ilvl w:val="0"/>
          <w:numId w:val="67"/>
        </w:numPr>
        <w:rPr>
          <w:rFonts w:eastAsia="Calibri"/>
          <w:lang w:eastAsia="pl-PL"/>
        </w:rPr>
      </w:pPr>
      <w:r>
        <w:rPr>
          <w:rFonts w:eastAsia="Calibri"/>
          <w:lang w:eastAsia="pl-PL"/>
        </w:rPr>
        <w:t>W wyniku zasilenia BDPZGiK Zamawiający dokona wygenerowania plików wymiany</w:t>
      </w:r>
      <w:r w:rsidR="005961F6" w:rsidRPr="005961F6">
        <w:rPr>
          <w:rFonts w:eastAsia="Calibri"/>
          <w:lang w:eastAsia="pl-PL"/>
        </w:rPr>
        <w:t xml:space="preserve"> danych GML </w:t>
      </w:r>
      <w:r>
        <w:rPr>
          <w:rFonts w:eastAsia="Calibri"/>
          <w:lang w:eastAsia="pl-PL"/>
        </w:rPr>
        <w:t>osobno dla zbiorów</w:t>
      </w:r>
      <w:r w:rsidR="005961F6" w:rsidRPr="005961F6">
        <w:rPr>
          <w:rFonts w:eastAsia="Calibri"/>
          <w:lang w:eastAsia="pl-PL"/>
        </w:rPr>
        <w:t xml:space="preserve"> BDOT500 i GESUT</w:t>
      </w:r>
      <w:r w:rsidR="005B794A">
        <w:rPr>
          <w:rFonts w:eastAsia="Calibri"/>
          <w:lang w:eastAsia="pl-PL"/>
        </w:rPr>
        <w:t>,</w:t>
      </w:r>
      <w:r>
        <w:rPr>
          <w:rFonts w:eastAsia="Calibri"/>
          <w:lang w:eastAsia="pl-PL"/>
        </w:rPr>
        <w:t xml:space="preserve"> a następnie </w:t>
      </w:r>
      <w:r w:rsidR="000B5594">
        <w:rPr>
          <w:rFonts w:eastAsia="Calibri"/>
          <w:lang w:eastAsia="pl-PL"/>
        </w:rPr>
        <w:t>wykona walidację ww. zbiorów za </w:t>
      </w:r>
      <w:r>
        <w:rPr>
          <w:rFonts w:eastAsia="Calibri"/>
          <w:lang w:eastAsia="pl-PL"/>
        </w:rPr>
        <w:t>pomocą dostępnego na dzień wykonania walidacji walidatora pozyskanego z oficjalnej strony internetowej Głównego Urzędu Geodezji i Kartografii (GUGiK) lub innej instytucji pełniącej funkcję i obowiązki GUGiK w zakresie walidacji plików wymiany danych</w:t>
      </w:r>
      <w:r w:rsidR="005961F6" w:rsidRPr="005961F6">
        <w:rPr>
          <w:rFonts w:eastAsia="Calibri"/>
          <w:lang w:eastAsia="pl-PL"/>
        </w:rPr>
        <w:t>.</w:t>
      </w:r>
      <w:r w:rsidR="000B5594">
        <w:rPr>
          <w:rFonts w:eastAsia="Calibri"/>
          <w:lang w:eastAsia="pl-PL"/>
        </w:rPr>
        <w:t xml:space="preserve"> Z </w:t>
      </w:r>
      <w:r w:rsidRPr="000B5594">
        <w:rPr>
          <w:rFonts w:eastAsia="Calibri"/>
          <w:lang w:eastAsia="pl-PL"/>
        </w:rPr>
        <w:t>wykonanej walidacji zostanie utworzony i przekazany raport walidacji.</w:t>
      </w:r>
    </w:p>
    <w:p w:rsidR="005961F6" w:rsidRPr="00C14748" w:rsidRDefault="005961F6" w:rsidP="005961F6">
      <w:pPr>
        <w:pStyle w:val="AZywiec2"/>
        <w:rPr>
          <w:rFonts w:eastAsia="Calibri"/>
          <w:lang w:eastAsia="pl-PL"/>
        </w:rPr>
      </w:pPr>
      <w:r w:rsidRPr="00C14748">
        <w:rPr>
          <w:rFonts w:eastAsia="Calibri"/>
          <w:lang w:eastAsia="pl-PL"/>
        </w:rPr>
        <w:lastRenderedPageBreak/>
        <w:t xml:space="preserve">Wykonawca wykona poprawę błędów walidacji stosując mechanizmy modyfikacji danych takie same jak przy wykonywaniu </w:t>
      </w:r>
      <w:r w:rsidR="00562416">
        <w:rPr>
          <w:rFonts w:eastAsia="Calibri"/>
          <w:lang w:eastAsia="pl-PL"/>
        </w:rPr>
        <w:t>dotychczas wykonanych prac</w:t>
      </w:r>
      <w:r w:rsidRPr="00C14748">
        <w:rPr>
          <w:rFonts w:eastAsia="Calibri"/>
          <w:lang w:eastAsia="pl-PL"/>
        </w:rPr>
        <w:t>.</w:t>
      </w:r>
      <w:r w:rsidR="00562416">
        <w:rPr>
          <w:rFonts w:eastAsia="Calibri"/>
          <w:lang w:eastAsia="pl-PL"/>
        </w:rPr>
        <w:t xml:space="preserve"> Wyniki poprawy błędów Wykonawca wprowadzi do BDPZGiK na takiej samej zasadzie jak wyniki uprzednio wykonanych prac.</w:t>
      </w:r>
    </w:p>
    <w:p w:rsidR="005961F6" w:rsidRPr="005961F6" w:rsidRDefault="005961F6" w:rsidP="005961F6">
      <w:pPr>
        <w:pStyle w:val="AZywiec2"/>
        <w:rPr>
          <w:rFonts w:eastAsia="Calibri"/>
          <w:lang w:eastAsia="pl-PL"/>
        </w:rPr>
      </w:pPr>
      <w:r w:rsidRPr="00C14748">
        <w:rPr>
          <w:rFonts w:eastAsia="Calibri"/>
          <w:lang w:eastAsia="pl-PL"/>
        </w:rPr>
        <w:t xml:space="preserve">Wykonawca sporządzi raport wraz ze stosownym opisem dla błędów, których usunięcie nie jest możliwe oraz przedstawi </w:t>
      </w:r>
      <w:r w:rsidR="000603A0">
        <w:rPr>
          <w:rFonts w:eastAsia="Calibri"/>
          <w:lang w:eastAsia="pl-PL"/>
        </w:rPr>
        <w:t xml:space="preserve">go </w:t>
      </w:r>
      <w:r w:rsidRPr="00C14748">
        <w:rPr>
          <w:rFonts w:eastAsia="Calibri"/>
          <w:lang w:eastAsia="pl-PL"/>
        </w:rPr>
        <w:t>Zamawiającemu do oceny.</w:t>
      </w:r>
    </w:p>
    <w:bookmarkEnd w:id="28"/>
    <w:p w:rsidR="00453896" w:rsidRPr="00453896" w:rsidRDefault="00453896" w:rsidP="00453896">
      <w:pPr>
        <w:pageBreakBefore/>
        <w:numPr>
          <w:ilvl w:val="0"/>
          <w:numId w:val="3"/>
        </w:numPr>
        <w:spacing w:before="480" w:after="360" w:line="360" w:lineRule="auto"/>
        <w:contextualSpacing/>
        <w:jc w:val="both"/>
        <w:outlineLvl w:val="0"/>
        <w:rPr>
          <w:b/>
          <w:kern w:val="28"/>
        </w:rPr>
        <w:sectPr w:rsidR="00453896" w:rsidRPr="00453896" w:rsidSect="00ED2583">
          <w:headerReference w:type="default" r:id="rId10"/>
          <w:footerReference w:type="default" r:id="rId11"/>
          <w:type w:val="nextColumn"/>
          <w:pgSz w:w="11906" w:h="16838"/>
          <w:pgMar w:top="872" w:right="1134" w:bottom="1134" w:left="1134" w:header="720" w:footer="1191" w:gutter="0"/>
          <w:cols w:space="708"/>
          <w:docGrid w:linePitch="600" w:charSpace="32768"/>
        </w:sectPr>
      </w:pPr>
    </w:p>
    <w:p w:rsidR="005D4F23" w:rsidRPr="00C14748" w:rsidRDefault="005D4F23" w:rsidP="00412899">
      <w:pPr>
        <w:pStyle w:val="AZywieczacznik"/>
        <w:outlineLvl w:val="0"/>
      </w:pPr>
      <w:bookmarkStart w:id="30" w:name="_Toc505599632"/>
      <w:r w:rsidRPr="005D4F23">
        <w:lastRenderedPageBreak/>
        <w:t>Załącznik</w:t>
      </w:r>
      <w:r w:rsidRPr="00C14748">
        <w:t xml:space="preserve"> nr 1 - Zestawienie danych </w:t>
      </w:r>
      <w:r w:rsidR="00EF53BF">
        <w:t xml:space="preserve">statystycznych </w:t>
      </w:r>
      <w:r w:rsidRPr="00C14748">
        <w:t>EGiB obszaru opracowania</w:t>
      </w:r>
      <w:bookmarkEnd w:id="30"/>
    </w:p>
    <w:tbl>
      <w:tblPr>
        <w:tblW w:w="12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1559"/>
        <w:gridCol w:w="3261"/>
        <w:gridCol w:w="1275"/>
        <w:gridCol w:w="1276"/>
        <w:gridCol w:w="1276"/>
        <w:gridCol w:w="1134"/>
      </w:tblGrid>
      <w:tr w:rsidR="005D4F23" w:rsidRPr="004D2068" w:rsidTr="001948C2">
        <w:trPr>
          <w:trHeight w:val="475"/>
          <w:tblHeader/>
        </w:trPr>
        <w:tc>
          <w:tcPr>
            <w:tcW w:w="567" w:type="dxa"/>
            <w:vMerge w:val="restart"/>
            <w:shd w:val="clear" w:color="auto" w:fill="D9D9D9" w:themeFill="background1" w:themeFillShade="D9"/>
            <w:vAlign w:val="center"/>
          </w:tcPr>
          <w:p w:rsidR="005D4F23" w:rsidRPr="004D2068" w:rsidRDefault="005D4F23" w:rsidP="005D4F23">
            <w:pPr>
              <w:suppressAutoHyphens w:val="0"/>
              <w:jc w:val="center"/>
              <w:rPr>
                <w:rFonts w:eastAsia="Calibri"/>
                <w:b/>
                <w:sz w:val="18"/>
                <w:szCs w:val="18"/>
                <w:lang w:eastAsia="en-US"/>
              </w:rPr>
            </w:pPr>
            <w:r w:rsidRPr="004D2068">
              <w:rPr>
                <w:rFonts w:eastAsia="Calibri"/>
                <w:b/>
                <w:sz w:val="18"/>
                <w:szCs w:val="18"/>
                <w:lang w:eastAsia="en-US"/>
              </w:rPr>
              <w:t>Lp.</w:t>
            </w:r>
          </w:p>
        </w:tc>
        <w:tc>
          <w:tcPr>
            <w:tcW w:w="2410" w:type="dxa"/>
            <w:vMerge w:val="restart"/>
            <w:shd w:val="clear" w:color="auto" w:fill="D9D9D9" w:themeFill="background1" w:themeFillShade="D9"/>
            <w:vAlign w:val="center"/>
          </w:tcPr>
          <w:p w:rsidR="005D4F23" w:rsidRPr="004D2068" w:rsidRDefault="005D4F23" w:rsidP="005D4F23">
            <w:pPr>
              <w:suppressAutoHyphens w:val="0"/>
              <w:jc w:val="center"/>
              <w:rPr>
                <w:rFonts w:eastAsia="Calibri"/>
                <w:b/>
                <w:sz w:val="18"/>
                <w:szCs w:val="18"/>
                <w:lang w:eastAsia="en-US"/>
              </w:rPr>
            </w:pPr>
            <w:r w:rsidRPr="004D2068">
              <w:rPr>
                <w:rFonts w:eastAsia="Calibri"/>
                <w:b/>
                <w:sz w:val="18"/>
                <w:szCs w:val="18"/>
                <w:lang w:eastAsia="en-US"/>
              </w:rPr>
              <w:t>Obręb</w:t>
            </w:r>
          </w:p>
        </w:tc>
        <w:tc>
          <w:tcPr>
            <w:tcW w:w="1559" w:type="dxa"/>
            <w:vMerge w:val="restart"/>
            <w:shd w:val="clear" w:color="auto" w:fill="D9D9D9" w:themeFill="background1" w:themeFillShade="D9"/>
            <w:vAlign w:val="center"/>
          </w:tcPr>
          <w:p w:rsidR="005D4F23" w:rsidRPr="004D2068" w:rsidRDefault="005D4F23" w:rsidP="005D4F23">
            <w:pPr>
              <w:suppressAutoHyphens w:val="0"/>
              <w:jc w:val="center"/>
              <w:rPr>
                <w:rFonts w:eastAsia="Calibri"/>
                <w:b/>
                <w:sz w:val="18"/>
                <w:szCs w:val="18"/>
                <w:lang w:eastAsia="en-US"/>
              </w:rPr>
            </w:pPr>
            <w:r w:rsidRPr="004D2068">
              <w:rPr>
                <w:rFonts w:eastAsia="Calibri"/>
                <w:b/>
                <w:sz w:val="18"/>
                <w:szCs w:val="18"/>
                <w:lang w:eastAsia="en-US"/>
              </w:rPr>
              <w:t>Numer GUS</w:t>
            </w:r>
          </w:p>
        </w:tc>
        <w:tc>
          <w:tcPr>
            <w:tcW w:w="3261" w:type="dxa"/>
            <w:vMerge w:val="restart"/>
            <w:shd w:val="clear" w:color="auto" w:fill="D9D9D9" w:themeFill="background1" w:themeFillShade="D9"/>
            <w:vAlign w:val="center"/>
          </w:tcPr>
          <w:p w:rsidR="005D4F23" w:rsidRPr="004D2068" w:rsidRDefault="005D4F23" w:rsidP="005D4F23">
            <w:pPr>
              <w:suppressAutoHyphens w:val="0"/>
              <w:jc w:val="center"/>
              <w:rPr>
                <w:rFonts w:eastAsia="Calibri"/>
                <w:b/>
                <w:sz w:val="18"/>
                <w:szCs w:val="18"/>
                <w:lang w:eastAsia="en-US"/>
              </w:rPr>
            </w:pPr>
            <w:r w:rsidRPr="004D2068">
              <w:rPr>
                <w:rFonts w:eastAsia="Calibri"/>
                <w:b/>
                <w:sz w:val="18"/>
                <w:szCs w:val="18"/>
                <w:lang w:eastAsia="en-US"/>
              </w:rPr>
              <w:t>Jednostka Ewid.</w:t>
            </w:r>
          </w:p>
        </w:tc>
        <w:tc>
          <w:tcPr>
            <w:tcW w:w="4961" w:type="dxa"/>
            <w:gridSpan w:val="4"/>
            <w:shd w:val="clear" w:color="auto" w:fill="D9D9D9" w:themeFill="background1" w:themeFillShade="D9"/>
            <w:vAlign w:val="center"/>
          </w:tcPr>
          <w:p w:rsidR="005D4F23" w:rsidRPr="004D2068" w:rsidRDefault="005D4F23" w:rsidP="005D4F23">
            <w:pPr>
              <w:suppressAutoHyphens w:val="0"/>
              <w:jc w:val="center"/>
              <w:rPr>
                <w:rFonts w:eastAsia="Calibri"/>
                <w:b/>
                <w:sz w:val="18"/>
                <w:szCs w:val="18"/>
                <w:lang w:eastAsia="en-US"/>
              </w:rPr>
            </w:pPr>
            <w:r w:rsidRPr="004D2068">
              <w:rPr>
                <w:rFonts w:eastAsia="Calibri"/>
                <w:b/>
                <w:sz w:val="18"/>
                <w:szCs w:val="18"/>
                <w:lang w:eastAsia="en-US"/>
              </w:rPr>
              <w:t>Dane EGiB</w:t>
            </w:r>
          </w:p>
        </w:tc>
      </w:tr>
      <w:tr w:rsidR="005D4F23" w:rsidRPr="004D2068" w:rsidTr="001948C2">
        <w:trPr>
          <w:trHeight w:val="415"/>
          <w:tblHeader/>
        </w:trPr>
        <w:tc>
          <w:tcPr>
            <w:tcW w:w="567" w:type="dxa"/>
            <w:vMerge/>
            <w:shd w:val="clear" w:color="auto" w:fill="D9D9D9" w:themeFill="background1" w:themeFillShade="D9"/>
            <w:vAlign w:val="center"/>
          </w:tcPr>
          <w:p w:rsidR="005D4F23" w:rsidRPr="004D2068" w:rsidRDefault="005D4F23" w:rsidP="005D4F23">
            <w:pPr>
              <w:suppressAutoHyphens w:val="0"/>
              <w:jc w:val="center"/>
              <w:rPr>
                <w:rFonts w:eastAsia="Calibri"/>
                <w:sz w:val="18"/>
                <w:szCs w:val="18"/>
                <w:lang w:eastAsia="en-US"/>
              </w:rPr>
            </w:pPr>
          </w:p>
        </w:tc>
        <w:tc>
          <w:tcPr>
            <w:tcW w:w="2410" w:type="dxa"/>
            <w:vMerge/>
            <w:shd w:val="clear" w:color="auto" w:fill="D9D9D9" w:themeFill="background1" w:themeFillShade="D9"/>
            <w:vAlign w:val="center"/>
          </w:tcPr>
          <w:p w:rsidR="005D4F23" w:rsidRPr="004D2068" w:rsidRDefault="005D4F23" w:rsidP="005D4F23">
            <w:pPr>
              <w:suppressAutoHyphens w:val="0"/>
              <w:jc w:val="center"/>
              <w:rPr>
                <w:rFonts w:eastAsia="Calibri"/>
                <w:sz w:val="18"/>
                <w:szCs w:val="18"/>
                <w:lang w:eastAsia="en-US"/>
              </w:rPr>
            </w:pPr>
          </w:p>
        </w:tc>
        <w:tc>
          <w:tcPr>
            <w:tcW w:w="1559" w:type="dxa"/>
            <w:vMerge/>
            <w:shd w:val="clear" w:color="auto" w:fill="D9D9D9" w:themeFill="background1" w:themeFillShade="D9"/>
            <w:vAlign w:val="center"/>
          </w:tcPr>
          <w:p w:rsidR="005D4F23" w:rsidRPr="004D2068" w:rsidRDefault="005D4F23" w:rsidP="005D4F23">
            <w:pPr>
              <w:suppressAutoHyphens w:val="0"/>
              <w:jc w:val="center"/>
              <w:rPr>
                <w:rFonts w:eastAsia="Calibri"/>
                <w:sz w:val="18"/>
                <w:szCs w:val="18"/>
                <w:lang w:eastAsia="en-US"/>
              </w:rPr>
            </w:pPr>
          </w:p>
        </w:tc>
        <w:tc>
          <w:tcPr>
            <w:tcW w:w="3261" w:type="dxa"/>
            <w:vMerge/>
            <w:shd w:val="clear" w:color="auto" w:fill="D9D9D9" w:themeFill="background1" w:themeFillShade="D9"/>
            <w:vAlign w:val="center"/>
          </w:tcPr>
          <w:p w:rsidR="005D4F23" w:rsidRPr="004D2068" w:rsidRDefault="005D4F23" w:rsidP="005D4F23">
            <w:pPr>
              <w:suppressAutoHyphens w:val="0"/>
              <w:jc w:val="center"/>
              <w:rPr>
                <w:rFonts w:eastAsia="Calibri"/>
                <w:sz w:val="18"/>
                <w:szCs w:val="18"/>
                <w:lang w:eastAsia="en-US"/>
              </w:rPr>
            </w:pPr>
          </w:p>
        </w:tc>
        <w:tc>
          <w:tcPr>
            <w:tcW w:w="1275" w:type="dxa"/>
            <w:shd w:val="clear" w:color="auto" w:fill="D9D9D9" w:themeFill="background1" w:themeFillShade="D9"/>
            <w:vAlign w:val="center"/>
          </w:tcPr>
          <w:p w:rsidR="005D4F23" w:rsidRPr="007E567B" w:rsidRDefault="005D4F23" w:rsidP="005D4F23">
            <w:pPr>
              <w:suppressAutoHyphens w:val="0"/>
              <w:jc w:val="center"/>
              <w:rPr>
                <w:rFonts w:eastAsia="Calibri"/>
                <w:sz w:val="18"/>
                <w:szCs w:val="18"/>
                <w:lang w:eastAsia="en-US"/>
              </w:rPr>
            </w:pPr>
            <w:r w:rsidRPr="007E567B">
              <w:rPr>
                <w:rFonts w:eastAsia="Calibri"/>
                <w:b/>
                <w:bCs/>
                <w:sz w:val="18"/>
                <w:szCs w:val="18"/>
                <w:lang w:eastAsia="en-US"/>
              </w:rPr>
              <w:t>Pow. [ha]</w:t>
            </w:r>
          </w:p>
        </w:tc>
        <w:tc>
          <w:tcPr>
            <w:tcW w:w="1276" w:type="dxa"/>
            <w:shd w:val="clear" w:color="auto" w:fill="D9D9D9" w:themeFill="background1" w:themeFillShade="D9"/>
            <w:vAlign w:val="center"/>
          </w:tcPr>
          <w:p w:rsidR="005D4F23" w:rsidRPr="007E567B" w:rsidRDefault="005D4F23" w:rsidP="005D4F23">
            <w:pPr>
              <w:suppressAutoHyphens w:val="0"/>
              <w:jc w:val="center"/>
              <w:rPr>
                <w:rFonts w:eastAsia="Calibri"/>
                <w:sz w:val="18"/>
                <w:szCs w:val="18"/>
                <w:lang w:eastAsia="en-US"/>
              </w:rPr>
            </w:pPr>
            <w:r w:rsidRPr="007E567B">
              <w:rPr>
                <w:rFonts w:eastAsia="Calibri"/>
                <w:b/>
                <w:bCs/>
                <w:sz w:val="18"/>
                <w:szCs w:val="18"/>
                <w:lang w:eastAsia="en-US"/>
              </w:rPr>
              <w:t>Działki</w:t>
            </w:r>
          </w:p>
        </w:tc>
        <w:tc>
          <w:tcPr>
            <w:tcW w:w="1276" w:type="dxa"/>
            <w:shd w:val="clear" w:color="auto" w:fill="D9D9D9" w:themeFill="background1" w:themeFillShade="D9"/>
            <w:vAlign w:val="center"/>
          </w:tcPr>
          <w:p w:rsidR="005D4F23" w:rsidRPr="007E567B" w:rsidRDefault="005D4F23" w:rsidP="005D4F23">
            <w:pPr>
              <w:suppressAutoHyphens w:val="0"/>
              <w:jc w:val="center"/>
              <w:rPr>
                <w:rFonts w:eastAsia="Calibri"/>
                <w:sz w:val="18"/>
                <w:szCs w:val="18"/>
                <w:lang w:eastAsia="en-US"/>
              </w:rPr>
            </w:pPr>
            <w:r w:rsidRPr="007E567B">
              <w:rPr>
                <w:rFonts w:eastAsia="Calibri"/>
                <w:b/>
                <w:bCs/>
                <w:sz w:val="18"/>
                <w:szCs w:val="18"/>
                <w:lang w:eastAsia="en-US"/>
              </w:rPr>
              <w:t>Budynki</w:t>
            </w:r>
          </w:p>
        </w:tc>
        <w:tc>
          <w:tcPr>
            <w:tcW w:w="1134" w:type="dxa"/>
            <w:shd w:val="clear" w:color="auto" w:fill="D9D9D9" w:themeFill="background1" w:themeFillShade="D9"/>
            <w:vAlign w:val="center"/>
          </w:tcPr>
          <w:p w:rsidR="005D4F23" w:rsidRPr="007E567B" w:rsidRDefault="005D4F23" w:rsidP="005D4F23">
            <w:pPr>
              <w:suppressAutoHyphens w:val="0"/>
              <w:jc w:val="center"/>
              <w:rPr>
                <w:rFonts w:eastAsia="Calibri"/>
                <w:b/>
                <w:bCs/>
                <w:sz w:val="18"/>
                <w:szCs w:val="18"/>
                <w:lang w:eastAsia="en-US"/>
              </w:rPr>
            </w:pPr>
            <w:r w:rsidRPr="007E567B">
              <w:rPr>
                <w:rFonts w:eastAsia="Calibri"/>
                <w:b/>
                <w:bCs/>
                <w:sz w:val="18"/>
                <w:szCs w:val="18"/>
                <w:lang w:eastAsia="en-US"/>
              </w:rPr>
              <w:t>Lokale</w:t>
            </w:r>
          </w:p>
        </w:tc>
      </w:tr>
      <w:tr w:rsidR="005D4F23" w:rsidRPr="004D2068" w:rsidTr="001948C2">
        <w:trPr>
          <w:trHeight w:val="157"/>
          <w:tblHeader/>
        </w:trPr>
        <w:tc>
          <w:tcPr>
            <w:tcW w:w="567" w:type="dxa"/>
            <w:shd w:val="clear" w:color="auto" w:fill="D9D9D9" w:themeFill="background1" w:themeFillShade="D9"/>
            <w:vAlign w:val="center"/>
          </w:tcPr>
          <w:p w:rsidR="005D4F23" w:rsidRPr="007E567B" w:rsidRDefault="005D4F23" w:rsidP="005D4F23">
            <w:pPr>
              <w:suppressAutoHyphens w:val="0"/>
              <w:spacing w:line="218" w:lineRule="auto"/>
              <w:jc w:val="center"/>
              <w:rPr>
                <w:rFonts w:eastAsia="Calibri"/>
                <w:sz w:val="16"/>
                <w:szCs w:val="16"/>
                <w:lang w:eastAsia="en-US"/>
              </w:rPr>
            </w:pPr>
            <w:r w:rsidRPr="007E567B">
              <w:rPr>
                <w:rFonts w:eastAsia="Calibri"/>
                <w:sz w:val="16"/>
                <w:szCs w:val="16"/>
                <w:lang w:eastAsia="en-US"/>
              </w:rPr>
              <w:t>1</w:t>
            </w:r>
          </w:p>
        </w:tc>
        <w:tc>
          <w:tcPr>
            <w:tcW w:w="2410" w:type="dxa"/>
            <w:shd w:val="clear" w:color="auto" w:fill="D9D9D9" w:themeFill="background1" w:themeFillShade="D9"/>
            <w:vAlign w:val="center"/>
          </w:tcPr>
          <w:p w:rsidR="005D4F23" w:rsidRPr="007E567B" w:rsidRDefault="005D4F23" w:rsidP="005D4F23">
            <w:pPr>
              <w:suppressAutoHyphens w:val="0"/>
              <w:spacing w:line="218" w:lineRule="auto"/>
              <w:jc w:val="center"/>
              <w:rPr>
                <w:rFonts w:eastAsia="Calibri"/>
                <w:sz w:val="16"/>
                <w:szCs w:val="16"/>
                <w:lang w:eastAsia="en-US"/>
              </w:rPr>
            </w:pPr>
            <w:r w:rsidRPr="007E567B">
              <w:rPr>
                <w:rFonts w:eastAsia="Calibri"/>
                <w:sz w:val="16"/>
                <w:szCs w:val="16"/>
                <w:lang w:eastAsia="en-US"/>
              </w:rPr>
              <w:t>2</w:t>
            </w:r>
          </w:p>
        </w:tc>
        <w:tc>
          <w:tcPr>
            <w:tcW w:w="1559" w:type="dxa"/>
            <w:shd w:val="clear" w:color="auto" w:fill="D9D9D9" w:themeFill="background1" w:themeFillShade="D9"/>
            <w:vAlign w:val="center"/>
          </w:tcPr>
          <w:p w:rsidR="005D4F23" w:rsidRPr="007E567B" w:rsidRDefault="005D4F23" w:rsidP="005D4F23">
            <w:pPr>
              <w:suppressAutoHyphens w:val="0"/>
              <w:spacing w:line="218" w:lineRule="auto"/>
              <w:jc w:val="center"/>
              <w:rPr>
                <w:rFonts w:eastAsia="Calibri"/>
                <w:sz w:val="16"/>
                <w:szCs w:val="16"/>
                <w:lang w:eastAsia="en-US"/>
              </w:rPr>
            </w:pPr>
            <w:r w:rsidRPr="007E567B">
              <w:rPr>
                <w:rFonts w:eastAsia="Calibri"/>
                <w:sz w:val="16"/>
                <w:szCs w:val="16"/>
                <w:lang w:eastAsia="en-US"/>
              </w:rPr>
              <w:t>3</w:t>
            </w:r>
          </w:p>
        </w:tc>
        <w:tc>
          <w:tcPr>
            <w:tcW w:w="3261" w:type="dxa"/>
            <w:shd w:val="clear" w:color="auto" w:fill="D9D9D9" w:themeFill="background1" w:themeFillShade="D9"/>
            <w:vAlign w:val="center"/>
          </w:tcPr>
          <w:p w:rsidR="005D4F23" w:rsidRPr="007E567B" w:rsidRDefault="005D4F23" w:rsidP="005D4F23">
            <w:pPr>
              <w:suppressAutoHyphens w:val="0"/>
              <w:spacing w:line="218" w:lineRule="auto"/>
              <w:jc w:val="center"/>
              <w:rPr>
                <w:rFonts w:eastAsia="Calibri"/>
                <w:sz w:val="16"/>
                <w:szCs w:val="16"/>
                <w:lang w:eastAsia="en-US"/>
              </w:rPr>
            </w:pPr>
            <w:r w:rsidRPr="007E567B">
              <w:rPr>
                <w:rFonts w:eastAsia="Calibri"/>
                <w:sz w:val="16"/>
                <w:szCs w:val="16"/>
                <w:lang w:eastAsia="en-US"/>
              </w:rPr>
              <w:t>4</w:t>
            </w:r>
          </w:p>
        </w:tc>
        <w:tc>
          <w:tcPr>
            <w:tcW w:w="1275" w:type="dxa"/>
            <w:shd w:val="clear" w:color="auto" w:fill="D9D9D9" w:themeFill="background1" w:themeFillShade="D9"/>
            <w:vAlign w:val="center"/>
          </w:tcPr>
          <w:p w:rsidR="005D4F23" w:rsidRPr="007E567B" w:rsidRDefault="005D4F23" w:rsidP="005D4F23">
            <w:pPr>
              <w:suppressAutoHyphens w:val="0"/>
              <w:jc w:val="center"/>
              <w:rPr>
                <w:rFonts w:eastAsia="Calibri"/>
                <w:sz w:val="16"/>
                <w:szCs w:val="16"/>
                <w:lang w:eastAsia="en-US"/>
              </w:rPr>
            </w:pPr>
            <w:r w:rsidRPr="007E567B">
              <w:rPr>
                <w:rFonts w:eastAsia="Calibri"/>
                <w:sz w:val="16"/>
                <w:szCs w:val="16"/>
                <w:lang w:eastAsia="en-US"/>
              </w:rPr>
              <w:t>5</w:t>
            </w:r>
          </w:p>
        </w:tc>
        <w:tc>
          <w:tcPr>
            <w:tcW w:w="1276" w:type="dxa"/>
            <w:shd w:val="clear" w:color="auto" w:fill="D9D9D9" w:themeFill="background1" w:themeFillShade="D9"/>
            <w:vAlign w:val="center"/>
          </w:tcPr>
          <w:p w:rsidR="005D4F23" w:rsidRPr="007E567B" w:rsidRDefault="005D4F23" w:rsidP="005D4F23">
            <w:pPr>
              <w:suppressAutoHyphens w:val="0"/>
              <w:jc w:val="center"/>
              <w:rPr>
                <w:rFonts w:eastAsia="Calibri"/>
                <w:sz w:val="16"/>
                <w:szCs w:val="16"/>
                <w:lang w:eastAsia="en-US"/>
              </w:rPr>
            </w:pPr>
            <w:r w:rsidRPr="007E567B">
              <w:rPr>
                <w:rFonts w:eastAsia="Calibri"/>
                <w:sz w:val="16"/>
                <w:szCs w:val="16"/>
                <w:lang w:eastAsia="en-US"/>
              </w:rPr>
              <w:t>6</w:t>
            </w:r>
          </w:p>
        </w:tc>
        <w:tc>
          <w:tcPr>
            <w:tcW w:w="1276" w:type="dxa"/>
            <w:shd w:val="clear" w:color="auto" w:fill="D9D9D9" w:themeFill="background1" w:themeFillShade="D9"/>
            <w:vAlign w:val="center"/>
          </w:tcPr>
          <w:p w:rsidR="005D4F23" w:rsidRPr="007E567B" w:rsidRDefault="005D4F23" w:rsidP="005D4F23">
            <w:pPr>
              <w:suppressAutoHyphens w:val="0"/>
              <w:jc w:val="center"/>
              <w:rPr>
                <w:rFonts w:eastAsia="Calibri"/>
                <w:sz w:val="16"/>
                <w:szCs w:val="16"/>
                <w:lang w:eastAsia="en-US"/>
              </w:rPr>
            </w:pPr>
            <w:r w:rsidRPr="007E567B">
              <w:rPr>
                <w:rFonts w:eastAsia="Calibri"/>
                <w:sz w:val="16"/>
                <w:szCs w:val="16"/>
                <w:lang w:eastAsia="en-US"/>
              </w:rPr>
              <w:t>7</w:t>
            </w:r>
          </w:p>
        </w:tc>
        <w:tc>
          <w:tcPr>
            <w:tcW w:w="1134" w:type="dxa"/>
            <w:shd w:val="clear" w:color="auto" w:fill="D9D9D9" w:themeFill="background1" w:themeFillShade="D9"/>
          </w:tcPr>
          <w:p w:rsidR="005D4F23" w:rsidRPr="007E567B" w:rsidRDefault="005D4F23" w:rsidP="005D4F23">
            <w:pPr>
              <w:suppressAutoHyphens w:val="0"/>
              <w:jc w:val="center"/>
              <w:rPr>
                <w:rFonts w:eastAsia="Calibri"/>
                <w:sz w:val="16"/>
                <w:szCs w:val="16"/>
                <w:lang w:eastAsia="en-US"/>
              </w:rPr>
            </w:pPr>
            <w:r w:rsidRPr="007E567B">
              <w:rPr>
                <w:rFonts w:eastAsia="Calibri"/>
                <w:sz w:val="16"/>
                <w:szCs w:val="16"/>
                <w:lang w:eastAsia="en-US"/>
              </w:rPr>
              <w:t>8</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1</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Białobrzegi</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186101_1.0004</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634</w:t>
            </w:r>
          </w:p>
        </w:tc>
        <w:tc>
          <w:tcPr>
            <w:tcW w:w="1276" w:type="dxa"/>
            <w:vAlign w:val="bottom"/>
          </w:tcPr>
          <w:p w:rsidR="005D4F23" w:rsidRPr="004D15AD" w:rsidRDefault="005D4F23" w:rsidP="005D4F23">
            <w:pPr>
              <w:jc w:val="center"/>
              <w:rPr>
                <w:sz w:val="18"/>
                <w:szCs w:val="18"/>
              </w:rPr>
            </w:pPr>
            <w:r w:rsidRPr="004D15AD">
              <w:rPr>
                <w:sz w:val="18"/>
                <w:szCs w:val="18"/>
              </w:rPr>
              <w:t>3951</w:t>
            </w:r>
          </w:p>
        </w:tc>
        <w:tc>
          <w:tcPr>
            <w:tcW w:w="1276" w:type="dxa"/>
            <w:vAlign w:val="bottom"/>
          </w:tcPr>
          <w:p w:rsidR="005D4F23" w:rsidRPr="004D15AD" w:rsidRDefault="005D4F23" w:rsidP="005D4F23">
            <w:pPr>
              <w:jc w:val="center"/>
              <w:rPr>
                <w:sz w:val="18"/>
                <w:szCs w:val="18"/>
              </w:rPr>
            </w:pPr>
            <w:r w:rsidRPr="004D15AD">
              <w:rPr>
                <w:sz w:val="18"/>
                <w:szCs w:val="18"/>
              </w:rPr>
              <w:t>1455</w:t>
            </w:r>
          </w:p>
        </w:tc>
        <w:tc>
          <w:tcPr>
            <w:tcW w:w="1134" w:type="dxa"/>
            <w:vAlign w:val="bottom"/>
          </w:tcPr>
          <w:p w:rsidR="005D4F23" w:rsidRPr="00CB5223" w:rsidRDefault="005D4F23" w:rsidP="005D4F23">
            <w:pPr>
              <w:jc w:val="center"/>
              <w:rPr>
                <w:sz w:val="18"/>
                <w:szCs w:val="18"/>
              </w:rPr>
            </w:pPr>
            <w:r w:rsidRPr="00CB5223">
              <w:rPr>
                <w:sz w:val="18"/>
                <w:szCs w:val="18"/>
              </w:rPr>
              <w:t>124</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2</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Krościenko Niżne</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186101_1.0006</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875</w:t>
            </w:r>
          </w:p>
        </w:tc>
        <w:tc>
          <w:tcPr>
            <w:tcW w:w="1276" w:type="dxa"/>
            <w:vAlign w:val="bottom"/>
          </w:tcPr>
          <w:p w:rsidR="005D4F23" w:rsidRPr="004D15AD" w:rsidRDefault="005D4F23" w:rsidP="005D4F23">
            <w:pPr>
              <w:jc w:val="center"/>
              <w:rPr>
                <w:sz w:val="18"/>
                <w:szCs w:val="18"/>
              </w:rPr>
            </w:pPr>
            <w:r w:rsidRPr="004D15AD">
              <w:rPr>
                <w:sz w:val="18"/>
                <w:szCs w:val="18"/>
              </w:rPr>
              <w:t>5512</w:t>
            </w:r>
          </w:p>
        </w:tc>
        <w:tc>
          <w:tcPr>
            <w:tcW w:w="1276" w:type="dxa"/>
            <w:vAlign w:val="bottom"/>
          </w:tcPr>
          <w:p w:rsidR="005D4F23" w:rsidRPr="004D15AD" w:rsidRDefault="005D4F23" w:rsidP="005D4F23">
            <w:pPr>
              <w:jc w:val="center"/>
              <w:rPr>
                <w:sz w:val="18"/>
                <w:szCs w:val="18"/>
              </w:rPr>
            </w:pPr>
            <w:r w:rsidRPr="004D15AD">
              <w:rPr>
                <w:sz w:val="18"/>
                <w:szCs w:val="18"/>
              </w:rPr>
              <w:t>2297</w:t>
            </w:r>
          </w:p>
        </w:tc>
        <w:tc>
          <w:tcPr>
            <w:tcW w:w="1134" w:type="dxa"/>
            <w:vAlign w:val="bottom"/>
          </w:tcPr>
          <w:p w:rsidR="005D4F23" w:rsidRPr="00CB5223" w:rsidRDefault="005D4F23" w:rsidP="005D4F23">
            <w:pPr>
              <w:jc w:val="center"/>
              <w:rPr>
                <w:sz w:val="18"/>
                <w:szCs w:val="18"/>
              </w:rPr>
            </w:pPr>
            <w:r w:rsidRPr="00CB5223">
              <w:rPr>
                <w:sz w:val="18"/>
                <w:szCs w:val="18"/>
              </w:rPr>
              <w:t>510</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3</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Polanka</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186101_1.0002</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525</w:t>
            </w:r>
          </w:p>
        </w:tc>
        <w:tc>
          <w:tcPr>
            <w:tcW w:w="1276" w:type="dxa"/>
            <w:vAlign w:val="bottom"/>
          </w:tcPr>
          <w:p w:rsidR="005D4F23" w:rsidRPr="004D15AD" w:rsidRDefault="005D4F23" w:rsidP="005D4F23">
            <w:pPr>
              <w:jc w:val="center"/>
              <w:rPr>
                <w:sz w:val="18"/>
                <w:szCs w:val="18"/>
              </w:rPr>
            </w:pPr>
            <w:r w:rsidRPr="004D15AD">
              <w:rPr>
                <w:sz w:val="18"/>
                <w:szCs w:val="18"/>
              </w:rPr>
              <w:t>3513</w:t>
            </w:r>
          </w:p>
        </w:tc>
        <w:tc>
          <w:tcPr>
            <w:tcW w:w="1276" w:type="dxa"/>
            <w:vAlign w:val="bottom"/>
          </w:tcPr>
          <w:p w:rsidR="005D4F23" w:rsidRPr="004D15AD" w:rsidRDefault="005D4F23" w:rsidP="005D4F23">
            <w:pPr>
              <w:jc w:val="center"/>
              <w:rPr>
                <w:sz w:val="18"/>
                <w:szCs w:val="18"/>
              </w:rPr>
            </w:pPr>
            <w:r w:rsidRPr="004D15AD">
              <w:rPr>
                <w:sz w:val="18"/>
                <w:szCs w:val="18"/>
              </w:rPr>
              <w:t>1794</w:t>
            </w:r>
          </w:p>
        </w:tc>
        <w:tc>
          <w:tcPr>
            <w:tcW w:w="1134" w:type="dxa"/>
            <w:vAlign w:val="bottom"/>
          </w:tcPr>
          <w:p w:rsidR="005D4F23" w:rsidRPr="00CB5223" w:rsidRDefault="005D4F23" w:rsidP="005D4F23">
            <w:pPr>
              <w:jc w:val="center"/>
              <w:rPr>
                <w:sz w:val="18"/>
                <w:szCs w:val="18"/>
              </w:rPr>
            </w:pPr>
            <w:r w:rsidRPr="00CB5223">
              <w:rPr>
                <w:sz w:val="18"/>
                <w:szCs w:val="18"/>
              </w:rPr>
              <w:t>435</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4</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Przemysłowa</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186101_1.0003</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551</w:t>
            </w:r>
          </w:p>
        </w:tc>
        <w:tc>
          <w:tcPr>
            <w:tcW w:w="1276" w:type="dxa"/>
            <w:vAlign w:val="bottom"/>
          </w:tcPr>
          <w:p w:rsidR="005D4F23" w:rsidRPr="004D15AD" w:rsidRDefault="005D4F23" w:rsidP="005D4F23">
            <w:pPr>
              <w:jc w:val="center"/>
              <w:rPr>
                <w:sz w:val="18"/>
                <w:szCs w:val="18"/>
              </w:rPr>
            </w:pPr>
            <w:r w:rsidRPr="004D15AD">
              <w:rPr>
                <w:sz w:val="18"/>
                <w:szCs w:val="18"/>
              </w:rPr>
              <w:t>1609</w:t>
            </w:r>
          </w:p>
        </w:tc>
        <w:tc>
          <w:tcPr>
            <w:tcW w:w="1276" w:type="dxa"/>
            <w:vAlign w:val="bottom"/>
          </w:tcPr>
          <w:p w:rsidR="005D4F23" w:rsidRPr="004D15AD" w:rsidRDefault="005D4F23" w:rsidP="005D4F23">
            <w:pPr>
              <w:jc w:val="center"/>
              <w:rPr>
                <w:sz w:val="18"/>
                <w:szCs w:val="18"/>
              </w:rPr>
            </w:pPr>
            <w:r w:rsidRPr="004D15AD">
              <w:rPr>
                <w:sz w:val="18"/>
                <w:szCs w:val="18"/>
              </w:rPr>
              <w:t>1167</w:t>
            </w:r>
          </w:p>
        </w:tc>
        <w:tc>
          <w:tcPr>
            <w:tcW w:w="1134" w:type="dxa"/>
            <w:vAlign w:val="bottom"/>
          </w:tcPr>
          <w:p w:rsidR="005D4F23" w:rsidRPr="00CB5223" w:rsidRDefault="005D4F23" w:rsidP="005D4F23">
            <w:pPr>
              <w:jc w:val="center"/>
              <w:rPr>
                <w:sz w:val="18"/>
                <w:szCs w:val="18"/>
              </w:rPr>
            </w:pPr>
            <w:r w:rsidRPr="00CB5223">
              <w:rPr>
                <w:sz w:val="18"/>
                <w:szCs w:val="18"/>
              </w:rPr>
              <w:t>694</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5</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Suchodół</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186101_1.0007</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729</w:t>
            </w:r>
          </w:p>
        </w:tc>
        <w:tc>
          <w:tcPr>
            <w:tcW w:w="1276" w:type="dxa"/>
            <w:vAlign w:val="bottom"/>
          </w:tcPr>
          <w:p w:rsidR="005D4F23" w:rsidRPr="004D15AD" w:rsidRDefault="005D4F23" w:rsidP="005D4F23">
            <w:pPr>
              <w:jc w:val="center"/>
              <w:rPr>
                <w:sz w:val="18"/>
                <w:szCs w:val="18"/>
              </w:rPr>
            </w:pPr>
            <w:r w:rsidRPr="004D15AD">
              <w:rPr>
                <w:sz w:val="18"/>
                <w:szCs w:val="18"/>
              </w:rPr>
              <w:t>4535</w:t>
            </w:r>
          </w:p>
        </w:tc>
        <w:tc>
          <w:tcPr>
            <w:tcW w:w="1276" w:type="dxa"/>
            <w:vAlign w:val="bottom"/>
          </w:tcPr>
          <w:p w:rsidR="005D4F23" w:rsidRPr="004D15AD" w:rsidRDefault="005D4F23" w:rsidP="005D4F23">
            <w:pPr>
              <w:jc w:val="center"/>
              <w:rPr>
                <w:sz w:val="18"/>
                <w:szCs w:val="18"/>
              </w:rPr>
            </w:pPr>
            <w:r w:rsidRPr="004D15AD">
              <w:rPr>
                <w:sz w:val="18"/>
                <w:szCs w:val="18"/>
              </w:rPr>
              <w:t>1477</w:t>
            </w:r>
          </w:p>
        </w:tc>
        <w:tc>
          <w:tcPr>
            <w:tcW w:w="1134" w:type="dxa"/>
            <w:vAlign w:val="bottom"/>
          </w:tcPr>
          <w:p w:rsidR="005D4F23" w:rsidRPr="00CB5223" w:rsidRDefault="005D4F23" w:rsidP="005D4F23">
            <w:pPr>
              <w:jc w:val="center"/>
              <w:rPr>
                <w:sz w:val="18"/>
                <w:szCs w:val="18"/>
              </w:rPr>
            </w:pPr>
            <w:r w:rsidRPr="00CB5223">
              <w:rPr>
                <w:sz w:val="18"/>
                <w:szCs w:val="18"/>
              </w:rPr>
              <w:t>42</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6</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Śródmieście</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186101_1.0005</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532</w:t>
            </w:r>
          </w:p>
        </w:tc>
        <w:tc>
          <w:tcPr>
            <w:tcW w:w="1276" w:type="dxa"/>
            <w:vAlign w:val="bottom"/>
          </w:tcPr>
          <w:p w:rsidR="005D4F23" w:rsidRPr="004D15AD" w:rsidRDefault="005D4F23" w:rsidP="005D4F23">
            <w:pPr>
              <w:jc w:val="center"/>
              <w:rPr>
                <w:sz w:val="18"/>
                <w:szCs w:val="18"/>
              </w:rPr>
            </w:pPr>
            <w:r w:rsidRPr="004D15AD">
              <w:rPr>
                <w:sz w:val="18"/>
                <w:szCs w:val="18"/>
              </w:rPr>
              <w:t>5284</w:t>
            </w:r>
          </w:p>
        </w:tc>
        <w:tc>
          <w:tcPr>
            <w:tcW w:w="1276" w:type="dxa"/>
            <w:vAlign w:val="bottom"/>
          </w:tcPr>
          <w:p w:rsidR="005D4F23" w:rsidRPr="004D15AD" w:rsidRDefault="005D4F23" w:rsidP="005D4F23">
            <w:pPr>
              <w:jc w:val="center"/>
              <w:rPr>
                <w:sz w:val="18"/>
                <w:szCs w:val="18"/>
              </w:rPr>
            </w:pPr>
            <w:r w:rsidRPr="004D15AD">
              <w:rPr>
                <w:sz w:val="18"/>
                <w:szCs w:val="18"/>
              </w:rPr>
              <w:t>3404</w:t>
            </w:r>
          </w:p>
        </w:tc>
        <w:tc>
          <w:tcPr>
            <w:tcW w:w="1134" w:type="dxa"/>
            <w:vAlign w:val="bottom"/>
          </w:tcPr>
          <w:p w:rsidR="005D4F23" w:rsidRPr="00CB5223" w:rsidRDefault="005D4F23" w:rsidP="005D4F23">
            <w:pPr>
              <w:jc w:val="center"/>
              <w:rPr>
                <w:sz w:val="18"/>
                <w:szCs w:val="18"/>
              </w:rPr>
            </w:pPr>
            <w:r w:rsidRPr="00CB5223">
              <w:rPr>
                <w:sz w:val="18"/>
                <w:szCs w:val="18"/>
              </w:rPr>
              <w:t>3928</w:t>
            </w:r>
          </w:p>
        </w:tc>
      </w:tr>
      <w:tr w:rsidR="005D4F23" w:rsidRPr="004D2068" w:rsidTr="005D4F23">
        <w:trPr>
          <w:trHeight w:val="227"/>
        </w:trPr>
        <w:tc>
          <w:tcPr>
            <w:tcW w:w="567" w:type="dxa"/>
            <w:vAlign w:val="center"/>
          </w:tcPr>
          <w:p w:rsidR="005D4F23" w:rsidRPr="006F083E" w:rsidRDefault="005D4F23" w:rsidP="005D4F23">
            <w:pPr>
              <w:jc w:val="center"/>
              <w:rPr>
                <w:sz w:val="18"/>
                <w:szCs w:val="18"/>
              </w:rPr>
            </w:pPr>
            <w:r w:rsidRPr="006F083E">
              <w:rPr>
                <w:sz w:val="18"/>
                <w:szCs w:val="18"/>
              </w:rPr>
              <w:t>7</w:t>
            </w:r>
          </w:p>
        </w:tc>
        <w:tc>
          <w:tcPr>
            <w:tcW w:w="2410" w:type="dxa"/>
            <w:vAlign w:val="bottom"/>
          </w:tcPr>
          <w:p w:rsidR="005D4F23" w:rsidRPr="004D15AD" w:rsidRDefault="005D4F23" w:rsidP="005D4F23">
            <w:pPr>
              <w:spacing w:line="218" w:lineRule="auto"/>
              <w:jc w:val="center"/>
              <w:rPr>
                <w:sz w:val="18"/>
                <w:szCs w:val="18"/>
              </w:rPr>
            </w:pPr>
            <w:r w:rsidRPr="004D15AD">
              <w:rPr>
                <w:sz w:val="18"/>
                <w:szCs w:val="18"/>
              </w:rPr>
              <w:t>Turaszówka</w:t>
            </w:r>
          </w:p>
        </w:tc>
        <w:tc>
          <w:tcPr>
            <w:tcW w:w="1559" w:type="dxa"/>
            <w:vAlign w:val="bottom"/>
          </w:tcPr>
          <w:p w:rsidR="005D4F23" w:rsidRPr="004D15AD" w:rsidRDefault="005D4F23" w:rsidP="005D4F23">
            <w:pPr>
              <w:spacing w:line="218" w:lineRule="auto"/>
              <w:jc w:val="center"/>
              <w:rPr>
                <w:sz w:val="18"/>
                <w:szCs w:val="18"/>
              </w:rPr>
            </w:pPr>
            <w:r w:rsidRPr="004D15AD">
              <w:rPr>
                <w:sz w:val="18"/>
                <w:szCs w:val="18"/>
              </w:rPr>
              <w:t>186101_1.0001</w:t>
            </w:r>
          </w:p>
        </w:tc>
        <w:tc>
          <w:tcPr>
            <w:tcW w:w="3261" w:type="dxa"/>
            <w:vAlign w:val="bottom"/>
          </w:tcPr>
          <w:p w:rsidR="005D4F23" w:rsidRPr="004D15AD" w:rsidRDefault="005D4F23" w:rsidP="005D4F23">
            <w:pPr>
              <w:spacing w:line="218" w:lineRule="auto"/>
              <w:jc w:val="center"/>
              <w:rPr>
                <w:sz w:val="18"/>
                <w:szCs w:val="18"/>
              </w:rPr>
            </w:pPr>
            <w:r>
              <w:rPr>
                <w:sz w:val="18"/>
                <w:szCs w:val="18"/>
              </w:rPr>
              <w:t>M</w:t>
            </w:r>
            <w:r w:rsidRPr="004D15AD">
              <w:rPr>
                <w:sz w:val="18"/>
                <w:szCs w:val="18"/>
              </w:rPr>
              <w:t>iasto Krosno</w:t>
            </w:r>
          </w:p>
        </w:tc>
        <w:tc>
          <w:tcPr>
            <w:tcW w:w="1275" w:type="dxa"/>
            <w:vAlign w:val="bottom"/>
          </w:tcPr>
          <w:p w:rsidR="005D4F23" w:rsidRPr="004D15AD" w:rsidRDefault="005D4F23" w:rsidP="005D4F23">
            <w:pPr>
              <w:jc w:val="center"/>
              <w:rPr>
                <w:sz w:val="18"/>
                <w:szCs w:val="18"/>
              </w:rPr>
            </w:pPr>
            <w:r>
              <w:rPr>
                <w:sz w:val="18"/>
                <w:szCs w:val="18"/>
              </w:rPr>
              <w:t>504</w:t>
            </w:r>
          </w:p>
        </w:tc>
        <w:tc>
          <w:tcPr>
            <w:tcW w:w="1276" w:type="dxa"/>
            <w:vAlign w:val="bottom"/>
          </w:tcPr>
          <w:p w:rsidR="005D4F23" w:rsidRPr="004D15AD" w:rsidRDefault="005D4F23" w:rsidP="005D4F23">
            <w:pPr>
              <w:jc w:val="center"/>
              <w:rPr>
                <w:sz w:val="18"/>
                <w:szCs w:val="18"/>
              </w:rPr>
            </w:pPr>
            <w:r w:rsidRPr="004D15AD">
              <w:rPr>
                <w:sz w:val="18"/>
                <w:szCs w:val="18"/>
              </w:rPr>
              <w:t>2646</w:t>
            </w:r>
          </w:p>
        </w:tc>
        <w:tc>
          <w:tcPr>
            <w:tcW w:w="1276" w:type="dxa"/>
            <w:vAlign w:val="bottom"/>
          </w:tcPr>
          <w:p w:rsidR="005D4F23" w:rsidRPr="004D15AD" w:rsidRDefault="005D4F23" w:rsidP="005D4F23">
            <w:pPr>
              <w:jc w:val="center"/>
              <w:rPr>
                <w:sz w:val="18"/>
                <w:szCs w:val="18"/>
              </w:rPr>
            </w:pPr>
            <w:r w:rsidRPr="004D15AD">
              <w:rPr>
                <w:sz w:val="18"/>
                <w:szCs w:val="18"/>
              </w:rPr>
              <w:t>1541</w:t>
            </w:r>
          </w:p>
        </w:tc>
        <w:tc>
          <w:tcPr>
            <w:tcW w:w="1134" w:type="dxa"/>
            <w:vAlign w:val="bottom"/>
          </w:tcPr>
          <w:p w:rsidR="005D4F23" w:rsidRPr="00CB5223" w:rsidRDefault="005D4F23" w:rsidP="005D4F23">
            <w:pPr>
              <w:jc w:val="center"/>
              <w:rPr>
                <w:sz w:val="18"/>
                <w:szCs w:val="18"/>
              </w:rPr>
            </w:pPr>
            <w:r w:rsidRPr="00CB5223">
              <w:rPr>
                <w:sz w:val="18"/>
                <w:szCs w:val="18"/>
              </w:rPr>
              <w:t>72</w:t>
            </w:r>
          </w:p>
        </w:tc>
      </w:tr>
      <w:tr w:rsidR="005D4F23" w:rsidRPr="004D2068" w:rsidTr="005D4F23">
        <w:trPr>
          <w:trHeight w:val="227"/>
        </w:trPr>
        <w:tc>
          <w:tcPr>
            <w:tcW w:w="7797" w:type="dxa"/>
            <w:gridSpan w:val="4"/>
            <w:vAlign w:val="center"/>
          </w:tcPr>
          <w:p w:rsidR="005D4F23" w:rsidRPr="004D2068" w:rsidRDefault="005D4F23" w:rsidP="005D4F23">
            <w:pPr>
              <w:suppressAutoHyphens w:val="0"/>
              <w:spacing w:line="218" w:lineRule="auto"/>
              <w:jc w:val="center"/>
              <w:rPr>
                <w:rFonts w:eastAsia="Calibri"/>
                <w:b/>
                <w:sz w:val="18"/>
                <w:szCs w:val="18"/>
                <w:lang w:eastAsia="en-US"/>
              </w:rPr>
            </w:pPr>
            <w:r w:rsidRPr="004D2068">
              <w:rPr>
                <w:rFonts w:eastAsia="Calibri"/>
                <w:b/>
                <w:sz w:val="18"/>
                <w:szCs w:val="18"/>
                <w:lang w:eastAsia="en-US"/>
              </w:rPr>
              <w:t>Razem:</w:t>
            </w:r>
          </w:p>
        </w:tc>
        <w:tc>
          <w:tcPr>
            <w:tcW w:w="1275" w:type="dxa"/>
            <w:vAlign w:val="center"/>
          </w:tcPr>
          <w:p w:rsidR="005D4F23" w:rsidRPr="004D15AD" w:rsidRDefault="005D4F23" w:rsidP="005D4F23">
            <w:pPr>
              <w:jc w:val="center"/>
              <w:rPr>
                <w:sz w:val="18"/>
                <w:szCs w:val="18"/>
              </w:rPr>
            </w:pPr>
            <w:r w:rsidRPr="004D15AD">
              <w:rPr>
                <w:b/>
                <w:sz w:val="18"/>
                <w:szCs w:val="18"/>
              </w:rPr>
              <w:t>434</w:t>
            </w:r>
            <w:r>
              <w:rPr>
                <w:b/>
                <w:sz w:val="18"/>
                <w:szCs w:val="18"/>
              </w:rPr>
              <w:t>9</w:t>
            </w:r>
          </w:p>
        </w:tc>
        <w:tc>
          <w:tcPr>
            <w:tcW w:w="1276" w:type="dxa"/>
            <w:vAlign w:val="center"/>
          </w:tcPr>
          <w:p w:rsidR="005D4F23" w:rsidRPr="004D15AD" w:rsidRDefault="005D4F23" w:rsidP="005D4F23">
            <w:pPr>
              <w:jc w:val="center"/>
              <w:rPr>
                <w:b/>
                <w:sz w:val="18"/>
                <w:szCs w:val="18"/>
              </w:rPr>
            </w:pPr>
            <w:r w:rsidRPr="004D15AD">
              <w:rPr>
                <w:b/>
                <w:sz w:val="18"/>
                <w:szCs w:val="18"/>
              </w:rPr>
              <w:t>27050</w:t>
            </w:r>
          </w:p>
        </w:tc>
        <w:tc>
          <w:tcPr>
            <w:tcW w:w="1276" w:type="dxa"/>
            <w:vAlign w:val="center"/>
          </w:tcPr>
          <w:p w:rsidR="005D4F23" w:rsidRPr="004D15AD" w:rsidRDefault="005D4F23" w:rsidP="005D4F23">
            <w:pPr>
              <w:jc w:val="center"/>
              <w:rPr>
                <w:b/>
                <w:sz w:val="18"/>
                <w:szCs w:val="18"/>
              </w:rPr>
            </w:pPr>
            <w:r w:rsidRPr="004D15AD">
              <w:rPr>
                <w:b/>
                <w:sz w:val="18"/>
                <w:szCs w:val="18"/>
              </w:rPr>
              <w:t>13135</w:t>
            </w:r>
          </w:p>
        </w:tc>
        <w:tc>
          <w:tcPr>
            <w:tcW w:w="1134" w:type="dxa"/>
            <w:vAlign w:val="center"/>
          </w:tcPr>
          <w:p w:rsidR="005D4F23" w:rsidRPr="007E567B" w:rsidRDefault="005D4F23" w:rsidP="005D4F23">
            <w:pPr>
              <w:jc w:val="center"/>
              <w:rPr>
                <w:rFonts w:eastAsia="Calibri"/>
                <w:b/>
                <w:sz w:val="18"/>
                <w:szCs w:val="18"/>
                <w:lang w:eastAsia="en-US"/>
              </w:rPr>
            </w:pPr>
            <w:r w:rsidRPr="00CB5223">
              <w:rPr>
                <w:b/>
                <w:sz w:val="18"/>
                <w:szCs w:val="18"/>
              </w:rPr>
              <w:t>5805</w:t>
            </w:r>
          </w:p>
        </w:tc>
      </w:tr>
    </w:tbl>
    <w:p w:rsidR="00412899" w:rsidRDefault="00412899">
      <w:pPr>
        <w:suppressAutoHyphens w:val="0"/>
        <w:rPr>
          <w:b/>
        </w:rPr>
      </w:pPr>
      <w:r>
        <w:br w:type="page"/>
      </w:r>
    </w:p>
    <w:p w:rsidR="005D4F23" w:rsidRPr="00C14748" w:rsidRDefault="005D4F23" w:rsidP="00095358">
      <w:pPr>
        <w:pStyle w:val="AZywieczacznik"/>
        <w:outlineLvl w:val="0"/>
      </w:pPr>
      <w:bookmarkStart w:id="31" w:name="_Toc505599633"/>
      <w:r w:rsidRPr="005D4F23">
        <w:lastRenderedPageBreak/>
        <w:t>Załącznik</w:t>
      </w:r>
      <w:r w:rsidR="00412899">
        <w:t xml:space="preserve"> nr 2</w:t>
      </w:r>
      <w:r w:rsidR="006C6C8C">
        <w:t>a</w:t>
      </w:r>
      <w:r w:rsidRPr="00C14748">
        <w:t xml:space="preserve"> - Analiza </w:t>
      </w:r>
      <w:r w:rsidR="006C6C8C">
        <w:t xml:space="preserve">i weryfikacja </w:t>
      </w:r>
      <w:r w:rsidRPr="00C14748">
        <w:t xml:space="preserve">materiałów źródłowych pochodzących z </w:t>
      </w:r>
      <w:r w:rsidR="004B7481">
        <w:t>GODGiK</w:t>
      </w:r>
      <w:bookmarkEnd w:id="31"/>
    </w:p>
    <w:p w:rsidR="005D4F23" w:rsidRPr="00C14748" w:rsidRDefault="005D4F23" w:rsidP="005D4F23">
      <w:pPr>
        <w:pStyle w:val="AZywiecInne7"/>
        <w:ind w:right="536"/>
        <w:rPr>
          <w:lang w:eastAsia="pl-PL"/>
        </w:rPr>
      </w:pPr>
      <w:r w:rsidRPr="00C14748">
        <w:rPr>
          <w:lang w:eastAsia="pl-PL"/>
        </w:rPr>
        <w:t>Powiat:................................</w:t>
      </w:r>
    </w:p>
    <w:p w:rsidR="005D4F23" w:rsidRPr="00C14748" w:rsidRDefault="005D4F23" w:rsidP="005D4F23">
      <w:pPr>
        <w:pStyle w:val="AZywiecInne7"/>
        <w:ind w:right="536"/>
        <w:rPr>
          <w:lang w:eastAsia="pl-PL"/>
        </w:rPr>
      </w:pPr>
      <w:r w:rsidRPr="00C14748">
        <w:rPr>
          <w:lang w:eastAsia="pl-PL"/>
        </w:rPr>
        <w:t>Obręb ewidencyjny [ID]:............................ [...........................]</w:t>
      </w:r>
    </w:p>
    <w:p w:rsidR="005D4F23" w:rsidRPr="00C14748" w:rsidRDefault="005D4F23" w:rsidP="005D4F23">
      <w:pPr>
        <w:pStyle w:val="AZywiecInne7"/>
        <w:ind w:right="536"/>
        <w:rPr>
          <w:lang w:eastAsia="pl-PL"/>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1339"/>
        <w:gridCol w:w="1240"/>
        <w:gridCol w:w="1134"/>
        <w:gridCol w:w="1417"/>
        <w:gridCol w:w="2410"/>
        <w:gridCol w:w="992"/>
        <w:gridCol w:w="2127"/>
        <w:gridCol w:w="2835"/>
      </w:tblGrid>
      <w:tr w:rsidR="005D4F23" w:rsidRPr="00C14748" w:rsidTr="001948C2">
        <w:trPr>
          <w:trHeight w:val="651"/>
        </w:trPr>
        <w:tc>
          <w:tcPr>
            <w:tcW w:w="555"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Lp.</w:t>
            </w:r>
            <w:r w:rsidRPr="00C14748">
              <w:rPr>
                <w:b/>
                <w:bCs/>
                <w:sz w:val="18"/>
                <w:vertAlign w:val="superscript"/>
                <w:lang w:eastAsia="pl-PL"/>
              </w:rPr>
              <w:footnoteReference w:id="2"/>
            </w:r>
          </w:p>
        </w:tc>
        <w:tc>
          <w:tcPr>
            <w:tcW w:w="1339"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Id operatu</w:t>
            </w:r>
          </w:p>
        </w:tc>
        <w:tc>
          <w:tcPr>
            <w:tcW w:w="1240"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Numer operatu na półce</w:t>
            </w:r>
            <w:r w:rsidRPr="00C14748">
              <w:rPr>
                <w:b/>
                <w:bCs/>
                <w:sz w:val="18"/>
                <w:vertAlign w:val="superscript"/>
                <w:lang w:eastAsia="pl-PL"/>
              </w:rPr>
              <w:footnoteReference w:id="3"/>
            </w:r>
          </w:p>
        </w:tc>
        <w:tc>
          <w:tcPr>
            <w:tcW w:w="1134"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Nr działki</w:t>
            </w:r>
          </w:p>
        </w:tc>
        <w:tc>
          <w:tcPr>
            <w:tcW w:w="1417"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Rodzaj materiału</w:t>
            </w:r>
            <w:r w:rsidRPr="00C14748">
              <w:rPr>
                <w:b/>
                <w:bCs/>
                <w:sz w:val="18"/>
                <w:vertAlign w:val="superscript"/>
                <w:lang w:eastAsia="pl-PL"/>
              </w:rPr>
              <w:footnoteReference w:id="4"/>
            </w:r>
          </w:p>
        </w:tc>
        <w:tc>
          <w:tcPr>
            <w:tcW w:w="2410"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Rodzaj opracowania geodezyjnego</w:t>
            </w:r>
            <w:r w:rsidRPr="00C14748">
              <w:rPr>
                <w:b/>
                <w:bCs/>
                <w:sz w:val="18"/>
                <w:vertAlign w:val="superscript"/>
                <w:lang w:eastAsia="pl-PL"/>
              </w:rPr>
              <w:footnoteReference w:id="5"/>
            </w:r>
          </w:p>
        </w:tc>
        <w:tc>
          <w:tcPr>
            <w:tcW w:w="992"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Układ wsp.</w:t>
            </w:r>
            <w:r w:rsidRPr="00C14748">
              <w:rPr>
                <w:b/>
                <w:bCs/>
                <w:sz w:val="18"/>
                <w:vertAlign w:val="superscript"/>
                <w:lang w:eastAsia="pl-PL"/>
              </w:rPr>
              <w:footnoteReference w:id="6"/>
            </w:r>
          </w:p>
        </w:tc>
        <w:tc>
          <w:tcPr>
            <w:tcW w:w="2127"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sz w:val="18"/>
                <w:szCs w:val="18"/>
                <w:lang w:eastAsia="pl-PL"/>
              </w:rPr>
              <w:t>Określenie zakresu wykorzystania</w:t>
            </w:r>
            <w:r w:rsidRPr="00C14748">
              <w:rPr>
                <w:b/>
                <w:sz w:val="18"/>
                <w:vertAlign w:val="superscript"/>
                <w:lang w:eastAsia="pl-PL"/>
              </w:rPr>
              <w:footnoteReference w:id="7"/>
            </w:r>
          </w:p>
        </w:tc>
        <w:tc>
          <w:tcPr>
            <w:tcW w:w="2835" w:type="dxa"/>
            <w:shd w:val="clear" w:color="auto" w:fill="D9D9D9" w:themeFill="background1" w:themeFillShade="D9"/>
            <w:vAlign w:val="center"/>
          </w:tcPr>
          <w:p w:rsidR="005D4F23" w:rsidRPr="00C14748" w:rsidRDefault="005D4F23" w:rsidP="005D4F23">
            <w:pPr>
              <w:suppressAutoHyphens w:val="0"/>
              <w:jc w:val="center"/>
              <w:rPr>
                <w:b/>
                <w:bCs/>
                <w:sz w:val="18"/>
                <w:szCs w:val="18"/>
                <w:lang w:eastAsia="pl-PL"/>
              </w:rPr>
            </w:pPr>
            <w:r w:rsidRPr="00C14748">
              <w:rPr>
                <w:b/>
                <w:bCs/>
                <w:sz w:val="18"/>
                <w:szCs w:val="18"/>
                <w:lang w:eastAsia="pl-PL"/>
              </w:rPr>
              <w:t>Uwagi</w:t>
            </w:r>
            <w:r w:rsidRPr="00C14748">
              <w:rPr>
                <w:b/>
                <w:bCs/>
                <w:sz w:val="18"/>
                <w:vertAlign w:val="superscript"/>
                <w:lang w:eastAsia="pl-PL"/>
              </w:rPr>
              <w:footnoteReference w:id="8"/>
            </w:r>
          </w:p>
        </w:tc>
      </w:tr>
      <w:tr w:rsidR="005D4F23" w:rsidRPr="00C14748" w:rsidTr="001948C2">
        <w:trPr>
          <w:trHeight w:val="67"/>
        </w:trPr>
        <w:tc>
          <w:tcPr>
            <w:tcW w:w="555"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1</w:t>
            </w:r>
          </w:p>
        </w:tc>
        <w:tc>
          <w:tcPr>
            <w:tcW w:w="1339"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2</w:t>
            </w:r>
          </w:p>
        </w:tc>
        <w:tc>
          <w:tcPr>
            <w:tcW w:w="1240" w:type="dxa"/>
            <w:shd w:val="clear" w:color="auto" w:fill="D9D9D9" w:themeFill="background1" w:themeFillShade="D9"/>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3</w:t>
            </w:r>
          </w:p>
        </w:tc>
        <w:tc>
          <w:tcPr>
            <w:tcW w:w="1134"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4</w:t>
            </w:r>
          </w:p>
        </w:tc>
        <w:tc>
          <w:tcPr>
            <w:tcW w:w="1417" w:type="dxa"/>
            <w:shd w:val="clear" w:color="auto" w:fill="D9D9D9" w:themeFill="background1" w:themeFillShade="D9"/>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5</w:t>
            </w:r>
          </w:p>
        </w:tc>
        <w:tc>
          <w:tcPr>
            <w:tcW w:w="2410"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6</w:t>
            </w:r>
          </w:p>
        </w:tc>
        <w:tc>
          <w:tcPr>
            <w:tcW w:w="992"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7</w:t>
            </w:r>
          </w:p>
        </w:tc>
        <w:tc>
          <w:tcPr>
            <w:tcW w:w="2127"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8</w:t>
            </w:r>
          </w:p>
        </w:tc>
        <w:tc>
          <w:tcPr>
            <w:tcW w:w="2835" w:type="dxa"/>
            <w:shd w:val="clear" w:color="auto" w:fill="D9D9D9" w:themeFill="background1" w:themeFillShade="D9"/>
            <w:noWrap/>
            <w:vAlign w:val="center"/>
          </w:tcPr>
          <w:p w:rsidR="005D4F23" w:rsidRPr="00C14748" w:rsidRDefault="005D4F23" w:rsidP="005D4F23">
            <w:pPr>
              <w:suppressAutoHyphens w:val="0"/>
              <w:jc w:val="center"/>
              <w:rPr>
                <w:bCs/>
                <w:sz w:val="16"/>
                <w:szCs w:val="16"/>
                <w:lang w:eastAsia="pl-PL"/>
              </w:rPr>
            </w:pPr>
            <w:r w:rsidRPr="00C14748">
              <w:rPr>
                <w:bCs/>
                <w:sz w:val="16"/>
                <w:szCs w:val="16"/>
                <w:lang w:eastAsia="pl-PL"/>
              </w:rPr>
              <w:t>9</w:t>
            </w:r>
          </w:p>
        </w:tc>
      </w:tr>
      <w:tr w:rsidR="005D4F23" w:rsidRPr="00C14748" w:rsidTr="005D4F23">
        <w:trPr>
          <w:trHeight w:val="547"/>
        </w:trPr>
        <w:tc>
          <w:tcPr>
            <w:tcW w:w="555" w:type="dxa"/>
            <w:shd w:val="clear" w:color="auto" w:fill="auto"/>
            <w:vAlign w:val="center"/>
          </w:tcPr>
          <w:p w:rsidR="005D4F23" w:rsidRPr="00C14748" w:rsidRDefault="005D4F23" w:rsidP="005D4F23">
            <w:pPr>
              <w:suppressAutoHyphens w:val="0"/>
              <w:jc w:val="center"/>
              <w:rPr>
                <w:sz w:val="18"/>
                <w:szCs w:val="18"/>
                <w:lang w:eastAsia="pl-PL"/>
              </w:rPr>
            </w:pPr>
            <w:r w:rsidRPr="00C14748">
              <w:rPr>
                <w:sz w:val="18"/>
                <w:szCs w:val="18"/>
                <w:lang w:eastAsia="pl-PL"/>
              </w:rPr>
              <w:t>1</w:t>
            </w:r>
          </w:p>
        </w:tc>
        <w:tc>
          <w:tcPr>
            <w:tcW w:w="1339" w:type="dxa"/>
            <w:shd w:val="clear" w:color="auto" w:fill="auto"/>
            <w:vAlign w:val="center"/>
          </w:tcPr>
          <w:p w:rsidR="005D4F23" w:rsidRPr="00C14748" w:rsidRDefault="005D4F23" w:rsidP="005D4F23">
            <w:pPr>
              <w:suppressAutoHyphens w:val="0"/>
              <w:jc w:val="center"/>
              <w:rPr>
                <w:sz w:val="18"/>
                <w:szCs w:val="18"/>
                <w:lang w:eastAsia="pl-PL"/>
              </w:rPr>
            </w:pPr>
          </w:p>
        </w:tc>
        <w:tc>
          <w:tcPr>
            <w:tcW w:w="1240" w:type="dxa"/>
            <w:vAlign w:val="center"/>
          </w:tcPr>
          <w:p w:rsidR="005D4F23" w:rsidRPr="00C14748" w:rsidRDefault="005D4F23" w:rsidP="005D4F23">
            <w:pPr>
              <w:suppressAutoHyphens w:val="0"/>
              <w:jc w:val="center"/>
              <w:rPr>
                <w:sz w:val="18"/>
                <w:szCs w:val="18"/>
                <w:lang w:eastAsia="pl-PL"/>
              </w:rPr>
            </w:pPr>
          </w:p>
        </w:tc>
        <w:tc>
          <w:tcPr>
            <w:tcW w:w="1134" w:type="dxa"/>
            <w:shd w:val="clear" w:color="auto" w:fill="auto"/>
            <w:vAlign w:val="center"/>
          </w:tcPr>
          <w:p w:rsidR="005D4F23" w:rsidRPr="00C14748" w:rsidRDefault="005D4F23" w:rsidP="005D4F23">
            <w:pPr>
              <w:suppressAutoHyphens w:val="0"/>
              <w:jc w:val="center"/>
              <w:rPr>
                <w:sz w:val="18"/>
                <w:szCs w:val="18"/>
                <w:lang w:eastAsia="pl-PL"/>
              </w:rPr>
            </w:pPr>
          </w:p>
        </w:tc>
        <w:tc>
          <w:tcPr>
            <w:tcW w:w="1417" w:type="dxa"/>
            <w:vAlign w:val="center"/>
          </w:tcPr>
          <w:p w:rsidR="005D4F23" w:rsidRPr="00C14748" w:rsidRDefault="005D4F23" w:rsidP="005D4F23">
            <w:pPr>
              <w:suppressAutoHyphens w:val="0"/>
              <w:jc w:val="center"/>
              <w:rPr>
                <w:sz w:val="18"/>
                <w:szCs w:val="18"/>
                <w:lang w:eastAsia="pl-PL"/>
              </w:rPr>
            </w:pPr>
          </w:p>
        </w:tc>
        <w:tc>
          <w:tcPr>
            <w:tcW w:w="2410" w:type="dxa"/>
            <w:shd w:val="clear" w:color="auto" w:fill="auto"/>
            <w:vAlign w:val="center"/>
          </w:tcPr>
          <w:p w:rsidR="005D4F23" w:rsidRPr="00C14748" w:rsidRDefault="005D4F23" w:rsidP="005D4F23">
            <w:pPr>
              <w:suppressAutoHyphens w:val="0"/>
              <w:jc w:val="center"/>
              <w:rPr>
                <w:sz w:val="18"/>
                <w:szCs w:val="18"/>
                <w:lang w:eastAsia="pl-PL"/>
              </w:rPr>
            </w:pPr>
          </w:p>
        </w:tc>
        <w:tc>
          <w:tcPr>
            <w:tcW w:w="992" w:type="dxa"/>
            <w:shd w:val="clear" w:color="auto" w:fill="auto"/>
            <w:vAlign w:val="center"/>
          </w:tcPr>
          <w:p w:rsidR="005D4F23" w:rsidRPr="00C14748" w:rsidRDefault="005D4F23" w:rsidP="005D4F23">
            <w:pPr>
              <w:suppressAutoHyphens w:val="0"/>
              <w:jc w:val="center"/>
              <w:rPr>
                <w:sz w:val="18"/>
                <w:szCs w:val="18"/>
                <w:lang w:eastAsia="pl-PL"/>
              </w:rPr>
            </w:pPr>
          </w:p>
        </w:tc>
        <w:tc>
          <w:tcPr>
            <w:tcW w:w="2127" w:type="dxa"/>
            <w:shd w:val="clear" w:color="auto" w:fill="auto"/>
            <w:vAlign w:val="center"/>
          </w:tcPr>
          <w:p w:rsidR="005D4F23" w:rsidRPr="00C14748" w:rsidRDefault="005D4F23" w:rsidP="005D4F23">
            <w:pPr>
              <w:suppressAutoHyphens w:val="0"/>
              <w:jc w:val="center"/>
              <w:rPr>
                <w:sz w:val="18"/>
                <w:szCs w:val="18"/>
                <w:lang w:eastAsia="pl-PL"/>
              </w:rPr>
            </w:pPr>
          </w:p>
        </w:tc>
        <w:tc>
          <w:tcPr>
            <w:tcW w:w="2835" w:type="dxa"/>
            <w:shd w:val="clear" w:color="auto" w:fill="auto"/>
            <w:vAlign w:val="center"/>
          </w:tcPr>
          <w:p w:rsidR="005D4F23" w:rsidRPr="00C14748" w:rsidRDefault="005D4F23" w:rsidP="005D4F23">
            <w:pPr>
              <w:suppressAutoHyphens w:val="0"/>
              <w:jc w:val="center"/>
              <w:rPr>
                <w:sz w:val="18"/>
                <w:szCs w:val="18"/>
                <w:lang w:eastAsia="pl-PL"/>
              </w:rPr>
            </w:pPr>
          </w:p>
        </w:tc>
      </w:tr>
      <w:tr w:rsidR="005D4F23" w:rsidRPr="00C14748" w:rsidTr="005D4F23">
        <w:trPr>
          <w:trHeight w:val="555"/>
        </w:trPr>
        <w:tc>
          <w:tcPr>
            <w:tcW w:w="555"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r w:rsidRPr="00C14748">
              <w:rPr>
                <w:sz w:val="18"/>
                <w:szCs w:val="18"/>
                <w:lang w:eastAsia="pl-PL"/>
              </w:rPr>
              <w:t>2</w:t>
            </w:r>
          </w:p>
        </w:tc>
        <w:tc>
          <w:tcPr>
            <w:tcW w:w="1339"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c>
          <w:tcPr>
            <w:tcW w:w="1240" w:type="dxa"/>
            <w:tcBorders>
              <w:bottom w:val="single" w:sz="4" w:space="0" w:color="auto"/>
            </w:tcBorders>
            <w:vAlign w:val="center"/>
          </w:tcPr>
          <w:p w:rsidR="005D4F23" w:rsidRPr="00C14748" w:rsidRDefault="005D4F23" w:rsidP="005D4F23">
            <w:pPr>
              <w:suppressAutoHyphens w:val="0"/>
              <w:jc w:val="center"/>
              <w:rPr>
                <w:sz w:val="18"/>
                <w:szCs w:val="18"/>
                <w:lang w:eastAsia="pl-PL"/>
              </w:rPr>
            </w:pPr>
          </w:p>
        </w:tc>
        <w:tc>
          <w:tcPr>
            <w:tcW w:w="1134"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c>
          <w:tcPr>
            <w:tcW w:w="1417" w:type="dxa"/>
            <w:tcBorders>
              <w:bottom w:val="single" w:sz="4" w:space="0" w:color="auto"/>
            </w:tcBorders>
            <w:vAlign w:val="center"/>
          </w:tcPr>
          <w:p w:rsidR="005D4F23" w:rsidRPr="00C14748" w:rsidRDefault="005D4F23" w:rsidP="005D4F23">
            <w:pPr>
              <w:suppressAutoHyphens w:val="0"/>
              <w:jc w:val="center"/>
              <w:rPr>
                <w:sz w:val="18"/>
                <w:szCs w:val="18"/>
                <w:lang w:eastAsia="pl-PL"/>
              </w:rPr>
            </w:pPr>
          </w:p>
        </w:tc>
        <w:tc>
          <w:tcPr>
            <w:tcW w:w="2410"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c>
          <w:tcPr>
            <w:tcW w:w="992"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c>
          <w:tcPr>
            <w:tcW w:w="2127"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c>
          <w:tcPr>
            <w:tcW w:w="2835" w:type="dxa"/>
            <w:tcBorders>
              <w:bottom w:val="single" w:sz="4" w:space="0" w:color="auto"/>
            </w:tcBorders>
            <w:shd w:val="clear" w:color="auto" w:fill="auto"/>
            <w:vAlign w:val="center"/>
          </w:tcPr>
          <w:p w:rsidR="005D4F23" w:rsidRPr="00C14748" w:rsidRDefault="005D4F23" w:rsidP="005D4F23">
            <w:pPr>
              <w:suppressAutoHyphens w:val="0"/>
              <w:jc w:val="center"/>
              <w:rPr>
                <w:sz w:val="18"/>
                <w:szCs w:val="18"/>
                <w:lang w:eastAsia="pl-PL"/>
              </w:rPr>
            </w:pPr>
          </w:p>
        </w:tc>
      </w:tr>
      <w:tr w:rsidR="005D4F23" w:rsidRPr="00C14748" w:rsidTr="00EF53BF">
        <w:trPr>
          <w:trHeight w:val="284"/>
        </w:trPr>
        <w:tc>
          <w:tcPr>
            <w:tcW w:w="14049" w:type="dxa"/>
            <w:gridSpan w:val="9"/>
            <w:tcBorders>
              <w:top w:val="single" w:sz="4" w:space="0" w:color="auto"/>
              <w:left w:val="nil"/>
              <w:bottom w:val="single" w:sz="4" w:space="0" w:color="auto"/>
              <w:right w:val="nil"/>
            </w:tcBorders>
            <w:shd w:val="clear" w:color="auto" w:fill="auto"/>
            <w:vAlign w:val="center"/>
          </w:tcPr>
          <w:p w:rsidR="005D4F23" w:rsidRPr="00C14748" w:rsidRDefault="005D4F23" w:rsidP="005D4F23">
            <w:pPr>
              <w:suppressAutoHyphens w:val="0"/>
              <w:jc w:val="center"/>
              <w:rPr>
                <w:sz w:val="18"/>
                <w:szCs w:val="18"/>
                <w:lang w:eastAsia="pl-PL"/>
              </w:rPr>
            </w:pPr>
          </w:p>
        </w:tc>
      </w:tr>
      <w:tr w:rsidR="005D4F23" w:rsidRPr="00C14748" w:rsidTr="005D4F23">
        <w:trPr>
          <w:trHeight w:val="563"/>
        </w:trPr>
        <w:tc>
          <w:tcPr>
            <w:tcW w:w="8095" w:type="dxa"/>
            <w:gridSpan w:val="6"/>
            <w:tcBorders>
              <w:top w:val="single" w:sz="4" w:space="0" w:color="auto"/>
            </w:tcBorders>
            <w:shd w:val="clear" w:color="auto" w:fill="auto"/>
            <w:vAlign w:val="center"/>
          </w:tcPr>
          <w:p w:rsidR="005D4F23" w:rsidRPr="00C14748" w:rsidRDefault="005D4F23" w:rsidP="005D4F23">
            <w:pPr>
              <w:suppressAutoHyphens w:val="0"/>
              <w:rPr>
                <w:sz w:val="18"/>
                <w:szCs w:val="18"/>
                <w:lang w:eastAsia="pl-PL"/>
              </w:rPr>
            </w:pPr>
            <w:r w:rsidRPr="00C14748">
              <w:rPr>
                <w:sz w:val="18"/>
                <w:szCs w:val="18"/>
                <w:lang w:eastAsia="pl-PL"/>
              </w:rPr>
              <w:t>Data sporządzenia:</w:t>
            </w:r>
          </w:p>
        </w:tc>
        <w:tc>
          <w:tcPr>
            <w:tcW w:w="5954" w:type="dxa"/>
            <w:gridSpan w:val="3"/>
            <w:tcBorders>
              <w:top w:val="single" w:sz="4" w:space="0" w:color="auto"/>
            </w:tcBorders>
            <w:shd w:val="clear" w:color="auto" w:fill="auto"/>
            <w:vAlign w:val="center"/>
          </w:tcPr>
          <w:p w:rsidR="005D4F23" w:rsidRPr="00C14748" w:rsidRDefault="005D4F23" w:rsidP="005D4F23">
            <w:pPr>
              <w:suppressAutoHyphens w:val="0"/>
              <w:rPr>
                <w:sz w:val="18"/>
                <w:szCs w:val="18"/>
                <w:lang w:eastAsia="pl-PL"/>
              </w:rPr>
            </w:pPr>
            <w:r w:rsidRPr="00C14748">
              <w:rPr>
                <w:rFonts w:eastAsia="Calibri"/>
                <w:sz w:val="18"/>
                <w:szCs w:val="18"/>
                <w:lang w:eastAsia="pl-PL"/>
              </w:rPr>
              <w:t>Sporządził/a:</w:t>
            </w:r>
          </w:p>
        </w:tc>
      </w:tr>
    </w:tbl>
    <w:p w:rsidR="00790F04" w:rsidRDefault="00790F04" w:rsidP="00790F04">
      <w:pPr>
        <w:ind w:right="395"/>
        <w:jc w:val="right"/>
        <w:rPr>
          <w:rFonts w:eastAsia="Calibri"/>
          <w:lang w:eastAsia="en-US"/>
        </w:rPr>
      </w:pPr>
    </w:p>
    <w:p w:rsidR="006C6C8C" w:rsidRDefault="006C6C8C">
      <w:pPr>
        <w:suppressAutoHyphens w:val="0"/>
        <w:rPr>
          <w:rFonts w:eastAsia="Calibri"/>
          <w:lang w:eastAsia="en-US"/>
        </w:rPr>
      </w:pPr>
      <w:r>
        <w:rPr>
          <w:rFonts w:eastAsia="Calibri"/>
          <w:lang w:eastAsia="en-US"/>
        </w:rPr>
        <w:br w:type="page"/>
      </w:r>
    </w:p>
    <w:p w:rsidR="00D51474" w:rsidRDefault="00D51474" w:rsidP="00D51474">
      <w:pPr>
        <w:pStyle w:val="AZywieczacznik"/>
        <w:outlineLvl w:val="0"/>
        <w:rPr>
          <w:rFonts w:eastAsia="Calibri"/>
          <w:lang w:eastAsia="en-US"/>
        </w:rPr>
      </w:pPr>
      <w:bookmarkStart w:id="32" w:name="_Toc505599634"/>
      <w:r>
        <w:lastRenderedPageBreak/>
        <w:t xml:space="preserve">Załącznik nr 2b - </w:t>
      </w:r>
      <w:r w:rsidR="006C6C8C" w:rsidRPr="00C14748">
        <w:t xml:space="preserve">Analiza </w:t>
      </w:r>
      <w:r w:rsidR="006C6C8C">
        <w:t xml:space="preserve">i weryfikacja </w:t>
      </w:r>
      <w:r w:rsidR="006C6C8C" w:rsidRPr="00C14748">
        <w:t xml:space="preserve">materiałów źródłowych pochodzących </w:t>
      </w:r>
      <w:r w:rsidR="006C6C8C">
        <w:t>od podmiotów władających sieciami uzbrojenia terenu</w:t>
      </w:r>
      <w:bookmarkEnd w:id="32"/>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1339"/>
        <w:gridCol w:w="1240"/>
        <w:gridCol w:w="1276"/>
        <w:gridCol w:w="1275"/>
        <w:gridCol w:w="2410"/>
        <w:gridCol w:w="3119"/>
        <w:gridCol w:w="2835"/>
      </w:tblGrid>
      <w:tr w:rsidR="00D51474" w:rsidRPr="00C062D1" w:rsidTr="000A4D52">
        <w:trPr>
          <w:trHeight w:val="863"/>
        </w:trPr>
        <w:tc>
          <w:tcPr>
            <w:tcW w:w="555"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Lp.</w:t>
            </w:r>
          </w:p>
        </w:tc>
        <w:tc>
          <w:tcPr>
            <w:tcW w:w="1339"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Nazwa instytucji</w:t>
            </w:r>
            <w:r w:rsidRPr="00C062D1">
              <w:rPr>
                <w:b/>
                <w:color w:val="000000"/>
                <w:sz w:val="18"/>
                <w:szCs w:val="18"/>
                <w:vertAlign w:val="superscript"/>
                <w:lang w:eastAsia="pl-PL"/>
              </w:rPr>
              <w:footnoteReference w:id="9"/>
            </w:r>
          </w:p>
        </w:tc>
        <w:tc>
          <w:tcPr>
            <w:tcW w:w="1240"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Nazwa źródła/bazy danych</w:t>
            </w:r>
            <w:r w:rsidRPr="00C062D1">
              <w:rPr>
                <w:b/>
                <w:color w:val="000000"/>
                <w:sz w:val="18"/>
                <w:szCs w:val="18"/>
                <w:vertAlign w:val="superscript"/>
                <w:lang w:eastAsia="pl-PL"/>
              </w:rPr>
              <w:footnoteReference w:id="10"/>
            </w:r>
          </w:p>
        </w:tc>
        <w:tc>
          <w:tcPr>
            <w:tcW w:w="1276"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Data pisma do instytucji/</w:t>
            </w:r>
          </w:p>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data odpowiedzi</w:t>
            </w:r>
            <w:r w:rsidRPr="00C062D1">
              <w:rPr>
                <w:b/>
                <w:color w:val="000000"/>
                <w:sz w:val="18"/>
                <w:szCs w:val="18"/>
                <w:vertAlign w:val="superscript"/>
                <w:lang w:eastAsia="pl-PL"/>
              </w:rPr>
              <w:footnoteReference w:id="11"/>
            </w:r>
          </w:p>
        </w:tc>
        <w:tc>
          <w:tcPr>
            <w:tcW w:w="1275"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Rodzaj materiałów</w:t>
            </w:r>
            <w:r w:rsidRPr="00C062D1">
              <w:rPr>
                <w:b/>
                <w:color w:val="000000"/>
                <w:sz w:val="18"/>
                <w:szCs w:val="18"/>
                <w:vertAlign w:val="superscript"/>
                <w:lang w:eastAsia="pl-PL"/>
              </w:rPr>
              <w:footnoteReference w:id="12"/>
            </w:r>
          </w:p>
        </w:tc>
        <w:tc>
          <w:tcPr>
            <w:tcW w:w="2410" w:type="dxa"/>
            <w:shd w:val="clear" w:color="auto" w:fill="D9D9D9"/>
            <w:vAlign w:val="center"/>
          </w:tcPr>
          <w:p w:rsidR="00D51474" w:rsidRPr="00C062D1" w:rsidRDefault="00D51474" w:rsidP="00D51474">
            <w:pPr>
              <w:suppressAutoHyphens w:val="0"/>
              <w:ind w:right="-52"/>
              <w:jc w:val="center"/>
              <w:rPr>
                <w:b/>
                <w:color w:val="000000"/>
                <w:sz w:val="18"/>
                <w:szCs w:val="18"/>
                <w:lang w:eastAsia="pl-PL"/>
              </w:rPr>
            </w:pPr>
            <w:r>
              <w:rPr>
                <w:b/>
                <w:color w:val="000000"/>
                <w:sz w:val="18"/>
                <w:szCs w:val="18"/>
                <w:lang w:eastAsia="pl-PL"/>
              </w:rPr>
              <w:t>L</w:t>
            </w:r>
            <w:r w:rsidRPr="00C062D1">
              <w:rPr>
                <w:b/>
                <w:color w:val="000000"/>
                <w:sz w:val="18"/>
                <w:szCs w:val="18"/>
                <w:lang w:eastAsia="pl-PL"/>
              </w:rPr>
              <w:t xml:space="preserve">iczba zaktualizowanych obiektów </w:t>
            </w:r>
            <w:r>
              <w:rPr>
                <w:b/>
                <w:color w:val="000000"/>
                <w:sz w:val="18"/>
                <w:szCs w:val="18"/>
                <w:lang w:eastAsia="pl-PL"/>
              </w:rPr>
              <w:t>GESUT</w:t>
            </w:r>
          </w:p>
        </w:tc>
        <w:tc>
          <w:tcPr>
            <w:tcW w:w="3119"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Opis zakresu wykorzystania</w:t>
            </w:r>
            <w:r w:rsidRPr="00C062D1">
              <w:rPr>
                <w:b/>
                <w:color w:val="000000"/>
                <w:sz w:val="18"/>
                <w:szCs w:val="18"/>
                <w:vertAlign w:val="superscript"/>
                <w:lang w:eastAsia="pl-PL"/>
              </w:rPr>
              <w:footnoteReference w:id="13"/>
            </w:r>
          </w:p>
        </w:tc>
        <w:tc>
          <w:tcPr>
            <w:tcW w:w="2835" w:type="dxa"/>
            <w:shd w:val="clear" w:color="auto" w:fill="D9D9D9"/>
            <w:vAlign w:val="center"/>
          </w:tcPr>
          <w:p w:rsidR="00D51474" w:rsidRPr="00C062D1" w:rsidRDefault="00D51474" w:rsidP="000A4D52">
            <w:pPr>
              <w:suppressAutoHyphens w:val="0"/>
              <w:ind w:right="-52"/>
              <w:jc w:val="center"/>
              <w:rPr>
                <w:b/>
                <w:color w:val="000000"/>
                <w:sz w:val="18"/>
                <w:szCs w:val="18"/>
                <w:lang w:eastAsia="pl-PL"/>
              </w:rPr>
            </w:pPr>
            <w:r w:rsidRPr="00C062D1">
              <w:rPr>
                <w:b/>
                <w:color w:val="000000"/>
                <w:sz w:val="18"/>
                <w:szCs w:val="18"/>
                <w:lang w:eastAsia="pl-PL"/>
              </w:rPr>
              <w:t>Uwagi</w:t>
            </w:r>
            <w:r w:rsidRPr="00C062D1">
              <w:rPr>
                <w:b/>
                <w:color w:val="000000"/>
                <w:sz w:val="18"/>
                <w:szCs w:val="18"/>
                <w:vertAlign w:val="superscript"/>
                <w:lang w:eastAsia="pl-PL"/>
              </w:rPr>
              <w:footnoteReference w:id="14"/>
            </w:r>
          </w:p>
        </w:tc>
      </w:tr>
      <w:tr w:rsidR="00D51474" w:rsidRPr="00C062D1" w:rsidTr="000A4D52">
        <w:trPr>
          <w:trHeight w:val="67"/>
        </w:trPr>
        <w:tc>
          <w:tcPr>
            <w:tcW w:w="555"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1</w:t>
            </w:r>
          </w:p>
        </w:tc>
        <w:tc>
          <w:tcPr>
            <w:tcW w:w="1339"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2</w:t>
            </w:r>
          </w:p>
        </w:tc>
        <w:tc>
          <w:tcPr>
            <w:tcW w:w="1240" w:type="dxa"/>
            <w:shd w:val="clear" w:color="auto" w:fill="D9D9D9"/>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3</w:t>
            </w:r>
          </w:p>
        </w:tc>
        <w:tc>
          <w:tcPr>
            <w:tcW w:w="1276"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4</w:t>
            </w:r>
          </w:p>
        </w:tc>
        <w:tc>
          <w:tcPr>
            <w:tcW w:w="1275" w:type="dxa"/>
            <w:shd w:val="clear" w:color="auto" w:fill="D9D9D9"/>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5</w:t>
            </w:r>
          </w:p>
        </w:tc>
        <w:tc>
          <w:tcPr>
            <w:tcW w:w="2410"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6</w:t>
            </w:r>
          </w:p>
        </w:tc>
        <w:tc>
          <w:tcPr>
            <w:tcW w:w="3119"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sidRPr="00C062D1">
              <w:rPr>
                <w:color w:val="000000"/>
                <w:sz w:val="18"/>
                <w:szCs w:val="18"/>
                <w:lang w:eastAsia="pl-PL"/>
              </w:rPr>
              <w:t>7</w:t>
            </w:r>
          </w:p>
        </w:tc>
        <w:tc>
          <w:tcPr>
            <w:tcW w:w="2835" w:type="dxa"/>
            <w:shd w:val="clear" w:color="auto" w:fill="D9D9D9"/>
            <w:noWrap/>
            <w:vAlign w:val="center"/>
          </w:tcPr>
          <w:p w:rsidR="00D51474" w:rsidRPr="00C062D1" w:rsidRDefault="00D51474" w:rsidP="000A4D52">
            <w:pPr>
              <w:suppressAutoHyphens w:val="0"/>
              <w:ind w:right="-52"/>
              <w:jc w:val="center"/>
              <w:rPr>
                <w:color w:val="000000"/>
                <w:sz w:val="18"/>
                <w:szCs w:val="18"/>
                <w:lang w:eastAsia="pl-PL"/>
              </w:rPr>
            </w:pPr>
            <w:r>
              <w:rPr>
                <w:color w:val="000000"/>
                <w:sz w:val="18"/>
                <w:szCs w:val="18"/>
                <w:lang w:eastAsia="pl-PL"/>
              </w:rPr>
              <w:t>8</w:t>
            </w:r>
          </w:p>
        </w:tc>
      </w:tr>
      <w:tr w:rsidR="00D51474" w:rsidRPr="00C062D1" w:rsidTr="000A4D52">
        <w:trPr>
          <w:trHeight w:val="547"/>
        </w:trPr>
        <w:tc>
          <w:tcPr>
            <w:tcW w:w="555"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r w:rsidRPr="00C062D1">
              <w:rPr>
                <w:sz w:val="18"/>
                <w:szCs w:val="18"/>
                <w:lang w:eastAsia="pl-PL"/>
              </w:rPr>
              <w:t>1</w:t>
            </w:r>
          </w:p>
        </w:tc>
        <w:tc>
          <w:tcPr>
            <w:tcW w:w="1339"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1240" w:type="dxa"/>
            <w:vAlign w:val="center"/>
          </w:tcPr>
          <w:p w:rsidR="00D51474" w:rsidRPr="00C062D1" w:rsidRDefault="00D51474" w:rsidP="000A4D52">
            <w:pPr>
              <w:shd w:val="clear" w:color="auto" w:fill="FFFFFF"/>
              <w:suppressAutoHyphens w:val="0"/>
              <w:jc w:val="center"/>
              <w:rPr>
                <w:sz w:val="18"/>
                <w:szCs w:val="18"/>
                <w:lang w:eastAsia="pl-PL"/>
              </w:rPr>
            </w:pPr>
          </w:p>
        </w:tc>
        <w:tc>
          <w:tcPr>
            <w:tcW w:w="1276"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1275" w:type="dxa"/>
            <w:vAlign w:val="center"/>
          </w:tcPr>
          <w:p w:rsidR="00D51474" w:rsidRPr="00C062D1" w:rsidRDefault="00D51474" w:rsidP="000A4D52">
            <w:pPr>
              <w:shd w:val="clear" w:color="auto" w:fill="FFFFFF"/>
              <w:suppressAutoHyphens w:val="0"/>
              <w:jc w:val="center"/>
              <w:rPr>
                <w:sz w:val="18"/>
                <w:szCs w:val="18"/>
                <w:lang w:eastAsia="pl-PL"/>
              </w:rPr>
            </w:pPr>
          </w:p>
        </w:tc>
        <w:tc>
          <w:tcPr>
            <w:tcW w:w="2410"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3119"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2835" w:type="dxa"/>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r>
      <w:tr w:rsidR="00D51474" w:rsidRPr="00C062D1" w:rsidTr="000A4D52">
        <w:trPr>
          <w:trHeight w:val="555"/>
        </w:trPr>
        <w:tc>
          <w:tcPr>
            <w:tcW w:w="555"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r w:rsidRPr="00C062D1">
              <w:rPr>
                <w:sz w:val="18"/>
                <w:szCs w:val="18"/>
                <w:lang w:eastAsia="pl-PL"/>
              </w:rPr>
              <w:t>2</w:t>
            </w:r>
          </w:p>
        </w:tc>
        <w:tc>
          <w:tcPr>
            <w:tcW w:w="1339"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1240" w:type="dxa"/>
            <w:tcBorders>
              <w:bottom w:val="single" w:sz="4" w:space="0" w:color="auto"/>
            </w:tcBorders>
            <w:vAlign w:val="center"/>
          </w:tcPr>
          <w:p w:rsidR="00D51474" w:rsidRPr="00C062D1" w:rsidRDefault="00D51474" w:rsidP="000A4D52">
            <w:pPr>
              <w:shd w:val="clear" w:color="auto" w:fill="FFFFFF"/>
              <w:suppressAutoHyphens w:val="0"/>
              <w:jc w:val="center"/>
              <w:rPr>
                <w:sz w:val="18"/>
                <w:szCs w:val="18"/>
                <w:lang w:eastAsia="pl-PL"/>
              </w:rPr>
            </w:pPr>
          </w:p>
        </w:tc>
        <w:tc>
          <w:tcPr>
            <w:tcW w:w="1276"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1275" w:type="dxa"/>
            <w:tcBorders>
              <w:bottom w:val="single" w:sz="4" w:space="0" w:color="auto"/>
            </w:tcBorders>
            <w:vAlign w:val="center"/>
          </w:tcPr>
          <w:p w:rsidR="00D51474" w:rsidRPr="00C062D1" w:rsidRDefault="00D51474" w:rsidP="000A4D52">
            <w:pPr>
              <w:shd w:val="clear" w:color="auto" w:fill="FFFFFF"/>
              <w:suppressAutoHyphens w:val="0"/>
              <w:jc w:val="center"/>
              <w:rPr>
                <w:sz w:val="18"/>
                <w:szCs w:val="18"/>
                <w:lang w:eastAsia="pl-PL"/>
              </w:rPr>
            </w:pPr>
          </w:p>
        </w:tc>
        <w:tc>
          <w:tcPr>
            <w:tcW w:w="2410"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3119"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c>
          <w:tcPr>
            <w:tcW w:w="2835" w:type="dxa"/>
            <w:tcBorders>
              <w:bottom w:val="single" w:sz="4" w:space="0" w:color="auto"/>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r>
      <w:tr w:rsidR="00D51474" w:rsidRPr="00C062D1" w:rsidTr="000A4D52">
        <w:trPr>
          <w:trHeight w:val="409"/>
        </w:trPr>
        <w:tc>
          <w:tcPr>
            <w:tcW w:w="14049" w:type="dxa"/>
            <w:gridSpan w:val="8"/>
            <w:tcBorders>
              <w:top w:val="single" w:sz="4" w:space="0" w:color="auto"/>
              <w:left w:val="nil"/>
              <w:bottom w:val="single" w:sz="4" w:space="0" w:color="auto"/>
              <w:right w:val="nil"/>
            </w:tcBorders>
            <w:shd w:val="clear" w:color="auto" w:fill="auto"/>
            <w:vAlign w:val="center"/>
          </w:tcPr>
          <w:p w:rsidR="00D51474" w:rsidRPr="00C062D1" w:rsidRDefault="00D51474" w:rsidP="000A4D52">
            <w:pPr>
              <w:shd w:val="clear" w:color="auto" w:fill="FFFFFF"/>
              <w:suppressAutoHyphens w:val="0"/>
              <w:jc w:val="center"/>
              <w:rPr>
                <w:sz w:val="18"/>
                <w:szCs w:val="18"/>
                <w:lang w:eastAsia="pl-PL"/>
              </w:rPr>
            </w:pPr>
          </w:p>
        </w:tc>
      </w:tr>
      <w:tr w:rsidR="00D51474" w:rsidRPr="00C062D1" w:rsidTr="000A4D52">
        <w:trPr>
          <w:trHeight w:val="563"/>
        </w:trPr>
        <w:tc>
          <w:tcPr>
            <w:tcW w:w="8095" w:type="dxa"/>
            <w:gridSpan w:val="6"/>
            <w:tcBorders>
              <w:top w:val="single" w:sz="4" w:space="0" w:color="auto"/>
            </w:tcBorders>
            <w:shd w:val="clear" w:color="auto" w:fill="auto"/>
            <w:vAlign w:val="center"/>
          </w:tcPr>
          <w:p w:rsidR="00D51474" w:rsidRPr="00C062D1" w:rsidRDefault="00D51474" w:rsidP="000A4D52">
            <w:pPr>
              <w:shd w:val="clear" w:color="auto" w:fill="FFFFFF"/>
              <w:suppressAutoHyphens w:val="0"/>
              <w:rPr>
                <w:sz w:val="18"/>
                <w:szCs w:val="18"/>
                <w:lang w:eastAsia="pl-PL"/>
              </w:rPr>
            </w:pPr>
            <w:r w:rsidRPr="00C062D1">
              <w:rPr>
                <w:sz w:val="18"/>
                <w:szCs w:val="18"/>
                <w:lang w:eastAsia="pl-PL"/>
              </w:rPr>
              <w:t>Data sporządzenia:</w:t>
            </w:r>
          </w:p>
        </w:tc>
        <w:tc>
          <w:tcPr>
            <w:tcW w:w="5954" w:type="dxa"/>
            <w:gridSpan w:val="2"/>
            <w:tcBorders>
              <w:top w:val="single" w:sz="4" w:space="0" w:color="auto"/>
            </w:tcBorders>
            <w:shd w:val="clear" w:color="auto" w:fill="auto"/>
            <w:vAlign w:val="center"/>
          </w:tcPr>
          <w:p w:rsidR="00D51474" w:rsidRPr="00C062D1" w:rsidRDefault="00D51474" w:rsidP="000A4D52">
            <w:pPr>
              <w:shd w:val="clear" w:color="auto" w:fill="FFFFFF"/>
              <w:suppressAutoHyphens w:val="0"/>
              <w:rPr>
                <w:sz w:val="18"/>
                <w:szCs w:val="18"/>
                <w:lang w:eastAsia="pl-PL"/>
              </w:rPr>
            </w:pPr>
            <w:r w:rsidRPr="00C062D1">
              <w:rPr>
                <w:rFonts w:eastAsia="Calibri"/>
                <w:sz w:val="18"/>
                <w:szCs w:val="18"/>
                <w:lang w:eastAsia="pl-PL"/>
              </w:rPr>
              <w:t>Sporządził/a:</w:t>
            </w:r>
          </w:p>
        </w:tc>
      </w:tr>
    </w:tbl>
    <w:p w:rsidR="00790F04" w:rsidRPr="00790F04" w:rsidRDefault="00790F04" w:rsidP="006C6C8C">
      <w:pPr>
        <w:pStyle w:val="AZywieczacznik"/>
        <w:outlineLvl w:val="0"/>
        <w:rPr>
          <w:rFonts w:eastAsia="Calibri"/>
          <w:b w:val="0"/>
          <w:lang w:eastAsia="en-US"/>
        </w:rPr>
      </w:pPr>
      <w:r>
        <w:rPr>
          <w:rFonts w:eastAsia="Calibri"/>
          <w:lang w:eastAsia="en-US"/>
        </w:rPr>
        <w:br w:type="page"/>
      </w:r>
      <w:bookmarkStart w:id="33" w:name="_Toc505599635"/>
      <w:r w:rsidRPr="006C6C8C">
        <w:lastRenderedPageBreak/>
        <w:t>Załącznik nr 3 - Wzór wykazu obiektów rejestrów przestrzennych w BDPZGiK</w:t>
      </w:r>
      <w:bookmarkEnd w:id="33"/>
    </w:p>
    <w:p w:rsidR="00790F04" w:rsidRPr="00790F04" w:rsidRDefault="00790F04" w:rsidP="00790F04">
      <w:pPr>
        <w:ind w:right="395"/>
        <w:jc w:val="right"/>
      </w:pPr>
      <w:r w:rsidRPr="00790F04">
        <w:t>Powiat:................................</w:t>
      </w:r>
    </w:p>
    <w:p w:rsidR="00790F04" w:rsidRPr="00790F04" w:rsidRDefault="00790F04" w:rsidP="00790F04">
      <w:pPr>
        <w:ind w:right="395"/>
        <w:jc w:val="right"/>
        <w:rPr>
          <w:rFonts w:eastAsia="Calibri"/>
        </w:rPr>
      </w:pPr>
      <w:r w:rsidRPr="00790F04">
        <w:rPr>
          <w:rFonts w:eastAsia="Calibri"/>
        </w:rPr>
        <w:t>Obręb ewidencyjny [ID]:............................ [...........................]</w:t>
      </w:r>
    </w:p>
    <w:p w:rsidR="00790F04" w:rsidRPr="00790F04" w:rsidRDefault="00790F04" w:rsidP="00790F04">
      <w:pPr>
        <w:widowControl w:val="0"/>
        <w:ind w:left="1224"/>
        <w:jc w:val="both"/>
        <w:rPr>
          <w:rFonts w:eastAsia="Arial Unicode MS"/>
          <w:kern w:val="1"/>
          <w:lang w:eastAsia="ar-SA"/>
        </w:rPr>
      </w:pPr>
    </w:p>
    <w:tbl>
      <w:tblPr>
        <w:tblW w:w="14034" w:type="dxa"/>
        <w:tblInd w:w="70" w:type="dxa"/>
        <w:tblCellMar>
          <w:left w:w="70" w:type="dxa"/>
          <w:right w:w="70" w:type="dxa"/>
        </w:tblCellMar>
        <w:tblLook w:val="04A0"/>
      </w:tblPr>
      <w:tblGrid>
        <w:gridCol w:w="567"/>
        <w:gridCol w:w="1985"/>
        <w:gridCol w:w="6095"/>
        <w:gridCol w:w="1346"/>
        <w:gridCol w:w="1347"/>
        <w:gridCol w:w="1347"/>
        <w:gridCol w:w="1347"/>
      </w:tblGrid>
      <w:tr w:rsidR="00790F04" w:rsidRPr="00790F04" w:rsidTr="00405A9F">
        <w:trPr>
          <w:trHeight w:val="1040"/>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Lp.</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790F04" w:rsidRPr="00790F04" w:rsidRDefault="00405A9F" w:rsidP="00790F04">
            <w:pPr>
              <w:suppressAutoHyphens w:val="0"/>
              <w:jc w:val="center"/>
              <w:rPr>
                <w:b/>
                <w:bCs/>
                <w:color w:val="000000"/>
                <w:sz w:val="18"/>
                <w:szCs w:val="18"/>
                <w:lang w:eastAsia="pl-PL"/>
              </w:rPr>
            </w:pPr>
            <w:r>
              <w:rPr>
                <w:b/>
                <w:bCs/>
                <w:color w:val="000000"/>
                <w:sz w:val="18"/>
                <w:szCs w:val="18"/>
                <w:lang w:eastAsia="pl-PL"/>
              </w:rPr>
              <w:t>Identyfikator materiału zasobu operatu</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Asortymenty prac </w:t>
            </w:r>
            <w:r w:rsidRPr="00790F04">
              <w:rPr>
                <w:b/>
                <w:bCs/>
                <w:color w:val="000000"/>
                <w:sz w:val="18"/>
                <w:vertAlign w:val="superscript"/>
                <w:lang w:eastAsia="pl-PL"/>
              </w:rPr>
              <w:footnoteReference w:id="15"/>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Liczba dok. skład. operatu</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[szt.] </w:t>
            </w:r>
            <w:r w:rsidRPr="00790F04">
              <w:rPr>
                <w:b/>
                <w:bCs/>
                <w:color w:val="000000"/>
                <w:sz w:val="18"/>
                <w:vertAlign w:val="superscript"/>
                <w:lang w:eastAsia="pl-PL"/>
              </w:rPr>
              <w:footnoteReference w:id="16"/>
            </w:r>
          </w:p>
        </w:tc>
        <w:tc>
          <w:tcPr>
            <w:tcW w:w="1347" w:type="dxa"/>
            <w:tcBorders>
              <w:top w:val="single" w:sz="4" w:space="0" w:color="auto"/>
              <w:left w:val="nil"/>
              <w:bottom w:val="single" w:sz="4" w:space="0" w:color="auto"/>
              <w:right w:val="single" w:sz="4" w:space="0" w:color="auto"/>
            </w:tcBorders>
            <w:shd w:val="clear" w:color="auto" w:fill="D9D9D9"/>
            <w:vAlign w:val="center"/>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Liczba dok. cyfr. operatu</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[szt.] </w:t>
            </w:r>
            <w:r w:rsidRPr="00790F04">
              <w:rPr>
                <w:b/>
                <w:bCs/>
                <w:color w:val="000000"/>
                <w:sz w:val="18"/>
                <w:vertAlign w:val="superscript"/>
                <w:lang w:eastAsia="pl-PL"/>
              </w:rPr>
              <w:footnoteReference w:id="17"/>
            </w:r>
          </w:p>
        </w:tc>
        <w:tc>
          <w:tcPr>
            <w:tcW w:w="1347" w:type="dxa"/>
            <w:tcBorders>
              <w:top w:val="single" w:sz="4" w:space="0" w:color="auto"/>
              <w:left w:val="nil"/>
              <w:bottom w:val="single" w:sz="4" w:space="0" w:color="auto"/>
              <w:right w:val="single" w:sz="4" w:space="0" w:color="auto"/>
            </w:tcBorders>
            <w:shd w:val="clear" w:color="auto" w:fill="D9D9D9"/>
            <w:vAlign w:val="center"/>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Zakresy </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operatu/</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dok. skład./</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dok. cyfr.</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[szt.] </w:t>
            </w:r>
            <w:r w:rsidRPr="00790F04">
              <w:rPr>
                <w:b/>
                <w:bCs/>
                <w:color w:val="000000"/>
                <w:sz w:val="18"/>
                <w:vertAlign w:val="superscript"/>
                <w:lang w:eastAsia="pl-PL"/>
              </w:rPr>
              <w:footnoteReference w:id="18"/>
            </w:r>
          </w:p>
        </w:tc>
        <w:tc>
          <w:tcPr>
            <w:tcW w:w="1347" w:type="dxa"/>
            <w:tcBorders>
              <w:top w:val="single" w:sz="4" w:space="0" w:color="auto"/>
              <w:left w:val="nil"/>
              <w:bottom w:val="single" w:sz="4" w:space="0" w:color="auto"/>
              <w:right w:val="single" w:sz="4" w:space="0" w:color="auto"/>
            </w:tcBorders>
            <w:shd w:val="clear" w:color="auto" w:fill="D9D9D9"/>
            <w:vAlign w:val="center"/>
          </w:tcPr>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Liczba ob. </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EGiB/</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MZ</w:t>
            </w:r>
          </w:p>
          <w:p w:rsidR="00790F04" w:rsidRPr="00790F04" w:rsidRDefault="00790F04" w:rsidP="00790F04">
            <w:pPr>
              <w:suppressAutoHyphens w:val="0"/>
              <w:jc w:val="center"/>
              <w:rPr>
                <w:b/>
                <w:bCs/>
                <w:color w:val="000000"/>
                <w:sz w:val="18"/>
                <w:szCs w:val="18"/>
                <w:lang w:eastAsia="pl-PL"/>
              </w:rPr>
            </w:pPr>
            <w:r w:rsidRPr="00790F04">
              <w:rPr>
                <w:b/>
                <w:bCs/>
                <w:color w:val="000000"/>
                <w:sz w:val="18"/>
                <w:szCs w:val="18"/>
                <w:lang w:eastAsia="pl-PL"/>
              </w:rPr>
              <w:t xml:space="preserve">[szt.] </w:t>
            </w:r>
            <w:r w:rsidRPr="00790F04">
              <w:rPr>
                <w:b/>
                <w:bCs/>
                <w:color w:val="000000"/>
                <w:sz w:val="18"/>
                <w:vertAlign w:val="superscript"/>
                <w:lang w:eastAsia="pl-PL"/>
              </w:rPr>
              <w:footnoteReference w:id="19"/>
            </w:r>
          </w:p>
        </w:tc>
      </w:tr>
      <w:tr w:rsidR="00790F04" w:rsidRPr="00790F04" w:rsidTr="00405A9F">
        <w:trPr>
          <w:trHeight w:hRule="exact" w:val="227"/>
        </w:trPr>
        <w:tc>
          <w:tcPr>
            <w:tcW w:w="567" w:type="dxa"/>
            <w:tcBorders>
              <w:top w:val="nil"/>
              <w:left w:val="single" w:sz="4" w:space="0" w:color="auto"/>
              <w:bottom w:val="single" w:sz="4" w:space="0" w:color="auto"/>
              <w:right w:val="single" w:sz="4" w:space="0" w:color="auto"/>
            </w:tcBorders>
            <w:shd w:val="clear" w:color="auto" w:fill="D9D9D9"/>
            <w:vAlign w:val="center"/>
            <w:hideMark/>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1</w:t>
            </w:r>
          </w:p>
        </w:tc>
        <w:tc>
          <w:tcPr>
            <w:tcW w:w="1985" w:type="dxa"/>
            <w:tcBorders>
              <w:top w:val="nil"/>
              <w:left w:val="nil"/>
              <w:bottom w:val="single" w:sz="4" w:space="0" w:color="auto"/>
              <w:right w:val="single" w:sz="4" w:space="0" w:color="auto"/>
            </w:tcBorders>
            <w:shd w:val="clear" w:color="auto" w:fill="D9D9D9"/>
            <w:noWrap/>
            <w:vAlign w:val="center"/>
            <w:hideMark/>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2</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4</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5</w:t>
            </w:r>
          </w:p>
        </w:tc>
        <w:tc>
          <w:tcPr>
            <w:tcW w:w="1347" w:type="dxa"/>
            <w:tcBorders>
              <w:top w:val="nil"/>
              <w:left w:val="nil"/>
              <w:bottom w:val="single" w:sz="4" w:space="0" w:color="auto"/>
              <w:right w:val="single" w:sz="4" w:space="0" w:color="auto"/>
            </w:tcBorders>
            <w:shd w:val="clear" w:color="auto" w:fill="D9D9D9"/>
            <w:vAlign w:val="center"/>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6</w:t>
            </w:r>
          </w:p>
        </w:tc>
        <w:tc>
          <w:tcPr>
            <w:tcW w:w="1347" w:type="dxa"/>
            <w:tcBorders>
              <w:top w:val="nil"/>
              <w:left w:val="nil"/>
              <w:bottom w:val="single" w:sz="4" w:space="0" w:color="auto"/>
              <w:right w:val="single" w:sz="4" w:space="0" w:color="auto"/>
            </w:tcBorders>
            <w:shd w:val="clear" w:color="auto" w:fill="D9D9D9"/>
            <w:vAlign w:val="center"/>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7</w:t>
            </w:r>
          </w:p>
        </w:tc>
        <w:tc>
          <w:tcPr>
            <w:tcW w:w="1347" w:type="dxa"/>
            <w:tcBorders>
              <w:top w:val="nil"/>
              <w:left w:val="nil"/>
              <w:bottom w:val="single" w:sz="4" w:space="0" w:color="auto"/>
              <w:right w:val="single" w:sz="4" w:space="0" w:color="auto"/>
            </w:tcBorders>
            <w:shd w:val="clear" w:color="auto" w:fill="D9D9D9"/>
            <w:vAlign w:val="center"/>
          </w:tcPr>
          <w:p w:rsidR="00790F04" w:rsidRPr="00790F04" w:rsidRDefault="00790F04" w:rsidP="00790F04">
            <w:pPr>
              <w:widowControl w:val="0"/>
              <w:jc w:val="center"/>
              <w:rPr>
                <w:rFonts w:eastAsia="Arial Unicode MS" w:cs="TimesNewRoman"/>
                <w:color w:val="000000"/>
                <w:kern w:val="1"/>
                <w:sz w:val="16"/>
                <w:szCs w:val="16"/>
                <w:lang w:eastAsia="ar-SA"/>
              </w:rPr>
            </w:pPr>
            <w:r w:rsidRPr="00790F04">
              <w:rPr>
                <w:rFonts w:eastAsia="Arial Unicode MS" w:cs="TimesNewRoman"/>
                <w:color w:val="000000"/>
                <w:kern w:val="1"/>
                <w:sz w:val="16"/>
                <w:szCs w:val="16"/>
                <w:lang w:eastAsia="ar-SA"/>
              </w:rPr>
              <w:t>8</w:t>
            </w:r>
          </w:p>
        </w:tc>
      </w:tr>
      <w:tr w:rsidR="00790F04" w:rsidRPr="00790F04" w:rsidTr="00405A9F">
        <w:trPr>
          <w:trHeight w:hRule="exac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90F04" w:rsidRPr="00790F04" w:rsidRDefault="00790F04" w:rsidP="00790F04">
            <w:pPr>
              <w:widowControl w:val="0"/>
              <w:jc w:val="center"/>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w:t>
            </w:r>
          </w:p>
        </w:tc>
        <w:tc>
          <w:tcPr>
            <w:tcW w:w="1985" w:type="dxa"/>
            <w:tcBorders>
              <w:top w:val="nil"/>
              <w:left w:val="nil"/>
              <w:bottom w:val="single" w:sz="4" w:space="0" w:color="auto"/>
              <w:right w:val="single" w:sz="4" w:space="0" w:color="auto"/>
            </w:tcBorders>
            <w:shd w:val="clear" w:color="auto" w:fill="auto"/>
            <w:noWrap/>
            <w:vAlign w:val="center"/>
            <w:hideMark/>
          </w:tcPr>
          <w:p w:rsidR="00790F04" w:rsidRPr="00790F04" w:rsidRDefault="00790F04" w:rsidP="00790F04">
            <w:pPr>
              <w:widowControl w:val="0"/>
              <w:rPr>
                <w:rFonts w:eastAsia="Arial Unicode MS" w:cs="TimesNewRoman"/>
                <w:color w:val="000000"/>
                <w:kern w:val="1"/>
                <w:sz w:val="18"/>
                <w:szCs w:val="18"/>
                <w:lang w:eastAsia="ar-SA"/>
              </w:rPr>
            </w:pPr>
            <w:r w:rsidRPr="00790F04">
              <w:rPr>
                <w:bCs/>
                <w:sz w:val="18"/>
                <w:szCs w:val="18"/>
              </w:rPr>
              <w:t>260-57/1976</w:t>
            </w:r>
          </w:p>
        </w:tc>
        <w:tc>
          <w:tcPr>
            <w:tcW w:w="6095"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podział nieruchomości, rozgraniczenie</w:t>
            </w:r>
          </w:p>
        </w:tc>
        <w:tc>
          <w:tcPr>
            <w:tcW w:w="1346"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3</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3</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1/3/3</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18/10</w:t>
            </w:r>
          </w:p>
          <w:p w:rsidR="00790F04" w:rsidRPr="00790F04" w:rsidRDefault="00790F04" w:rsidP="00790F04">
            <w:pPr>
              <w:widowControl w:val="0"/>
              <w:rPr>
                <w:rFonts w:eastAsia="Arial Unicode MS" w:cs="TimesNewRoman"/>
                <w:color w:val="000000"/>
                <w:kern w:val="1"/>
                <w:sz w:val="18"/>
                <w:szCs w:val="18"/>
                <w:lang w:eastAsia="ar-SA"/>
              </w:rPr>
            </w:pPr>
          </w:p>
          <w:p w:rsidR="00790F04" w:rsidRPr="00790F04" w:rsidRDefault="00790F04" w:rsidP="00790F04">
            <w:pPr>
              <w:widowControl w:val="0"/>
              <w:rPr>
                <w:rFonts w:eastAsia="Arial Unicode MS" w:cs="TimesNewRoman"/>
                <w:color w:val="000000"/>
                <w:kern w:val="1"/>
                <w:sz w:val="18"/>
                <w:szCs w:val="18"/>
                <w:lang w:eastAsia="ar-SA"/>
              </w:rPr>
            </w:pPr>
          </w:p>
        </w:tc>
      </w:tr>
      <w:tr w:rsidR="00790F04" w:rsidRPr="00790F04" w:rsidTr="00405A9F">
        <w:trPr>
          <w:trHeight w:hRule="exac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90F04" w:rsidRPr="00790F04" w:rsidRDefault="00790F04" w:rsidP="00790F04">
            <w:pPr>
              <w:widowControl w:val="0"/>
              <w:jc w:val="center"/>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2</w:t>
            </w:r>
          </w:p>
        </w:tc>
        <w:tc>
          <w:tcPr>
            <w:tcW w:w="1985" w:type="dxa"/>
            <w:tcBorders>
              <w:top w:val="nil"/>
              <w:left w:val="nil"/>
              <w:bottom w:val="single" w:sz="4" w:space="0" w:color="auto"/>
              <w:right w:val="single" w:sz="4" w:space="0" w:color="auto"/>
            </w:tcBorders>
            <w:shd w:val="clear" w:color="auto" w:fill="auto"/>
            <w:noWrap/>
            <w:vAlign w:val="center"/>
            <w:hideMark/>
          </w:tcPr>
          <w:p w:rsidR="00790F04" w:rsidRPr="00790F04" w:rsidRDefault="00790F04" w:rsidP="00790F04">
            <w:pPr>
              <w:widowControl w:val="0"/>
              <w:rPr>
                <w:rFonts w:eastAsia="Arial Unicode MS" w:cs="TimesNewRoman"/>
                <w:color w:val="000000"/>
                <w:kern w:val="1"/>
                <w:sz w:val="18"/>
                <w:szCs w:val="18"/>
                <w:lang w:eastAsia="ar-SA"/>
              </w:rPr>
            </w:pPr>
            <w:r w:rsidRPr="00790F04">
              <w:rPr>
                <w:bCs/>
                <w:sz w:val="18"/>
                <w:szCs w:val="18"/>
              </w:rPr>
              <w:t>260-58/1976</w:t>
            </w:r>
            <w:r w:rsidRPr="00790F04">
              <w:rPr>
                <w:rFonts w:eastAsia="Arial Unicode MS" w:cs="TimesNewRoman"/>
                <w:color w:val="000000"/>
                <w:kern w:val="1"/>
                <w:sz w:val="18"/>
                <w:szCs w:val="18"/>
                <w:lang w:eastAsia="ar-SA"/>
              </w:rPr>
              <w:t>_T1</w:t>
            </w:r>
          </w:p>
        </w:tc>
        <w:tc>
          <w:tcPr>
            <w:tcW w:w="6095"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mapa do celów projektowych</w:t>
            </w:r>
          </w:p>
        </w:tc>
        <w:tc>
          <w:tcPr>
            <w:tcW w:w="1346"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12</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12</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1/12/12</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20/0</w:t>
            </w:r>
          </w:p>
        </w:tc>
      </w:tr>
      <w:tr w:rsidR="00790F04" w:rsidRPr="00790F04" w:rsidTr="00405A9F">
        <w:trPr>
          <w:trHeight w:hRule="exac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90F04" w:rsidRPr="00790F04" w:rsidRDefault="00790F04" w:rsidP="00790F04">
            <w:pPr>
              <w:widowControl w:val="0"/>
              <w:jc w:val="center"/>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3</w:t>
            </w:r>
          </w:p>
        </w:tc>
        <w:tc>
          <w:tcPr>
            <w:tcW w:w="1985" w:type="dxa"/>
            <w:tcBorders>
              <w:top w:val="nil"/>
              <w:left w:val="nil"/>
              <w:bottom w:val="single" w:sz="4" w:space="0" w:color="auto"/>
              <w:right w:val="single" w:sz="4" w:space="0" w:color="auto"/>
            </w:tcBorders>
            <w:shd w:val="clear" w:color="auto" w:fill="auto"/>
            <w:noWrap/>
            <w:vAlign w:val="center"/>
            <w:hideMark/>
          </w:tcPr>
          <w:p w:rsidR="00790F04" w:rsidRPr="00790F04" w:rsidRDefault="00790F04" w:rsidP="00790F04">
            <w:pPr>
              <w:widowControl w:val="0"/>
              <w:rPr>
                <w:rFonts w:eastAsia="Arial Unicode MS" w:cs="TimesNewRoman"/>
                <w:color w:val="000000"/>
                <w:kern w:val="1"/>
                <w:sz w:val="18"/>
                <w:szCs w:val="18"/>
                <w:lang w:eastAsia="ar-SA"/>
              </w:rPr>
            </w:pPr>
            <w:r w:rsidRPr="00790F04">
              <w:rPr>
                <w:bCs/>
                <w:sz w:val="18"/>
                <w:szCs w:val="18"/>
              </w:rPr>
              <w:t>260-58/1976</w:t>
            </w:r>
            <w:r w:rsidRPr="00790F04">
              <w:rPr>
                <w:rFonts w:eastAsia="Arial Unicode MS" w:cs="TimesNewRoman"/>
                <w:color w:val="000000"/>
                <w:kern w:val="1"/>
                <w:sz w:val="18"/>
                <w:szCs w:val="18"/>
                <w:lang w:eastAsia="ar-SA"/>
              </w:rPr>
              <w:t>_T2</w:t>
            </w:r>
          </w:p>
        </w:tc>
        <w:tc>
          <w:tcPr>
            <w:tcW w:w="6095"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6"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0</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0</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0/0/0</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19854/0</w:t>
            </w:r>
          </w:p>
        </w:tc>
      </w:tr>
      <w:tr w:rsidR="00790F04" w:rsidRPr="00790F04" w:rsidTr="00405A9F">
        <w:trPr>
          <w:trHeight w:hRule="exact" w:val="2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90F04" w:rsidRPr="00790F04" w:rsidRDefault="00790F04" w:rsidP="00790F04">
            <w:pPr>
              <w:widowControl w:val="0"/>
              <w:jc w:val="center"/>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985" w:type="dxa"/>
            <w:tcBorders>
              <w:top w:val="nil"/>
              <w:left w:val="nil"/>
              <w:bottom w:val="single" w:sz="4" w:space="0" w:color="auto"/>
              <w:right w:val="single" w:sz="4" w:space="0" w:color="auto"/>
            </w:tcBorders>
            <w:shd w:val="clear" w:color="auto" w:fill="auto"/>
            <w:noWrap/>
            <w:vAlign w:val="center"/>
            <w:hideMark/>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6095"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6" w:type="dxa"/>
            <w:tcBorders>
              <w:top w:val="single" w:sz="4" w:space="0" w:color="auto"/>
              <w:left w:val="single" w:sz="4" w:space="0" w:color="auto"/>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nil"/>
              <w:left w:val="nil"/>
              <w:bottom w:val="single" w:sz="4" w:space="0" w:color="auto"/>
              <w:right w:val="single" w:sz="4" w:space="0" w:color="auto"/>
            </w:tcBorders>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r>
      <w:tr w:rsidR="00790F04" w:rsidRPr="00790F04" w:rsidTr="00790F04">
        <w:trPr>
          <w:trHeight w:hRule="exact" w:val="283"/>
        </w:trPr>
        <w:tc>
          <w:tcPr>
            <w:tcW w:w="8647" w:type="dxa"/>
            <w:gridSpan w:val="3"/>
            <w:tcBorders>
              <w:top w:val="single" w:sz="4" w:space="0" w:color="auto"/>
              <w:left w:val="single" w:sz="4" w:space="0" w:color="auto"/>
              <w:bottom w:val="single" w:sz="4" w:space="0" w:color="auto"/>
              <w:right w:val="single" w:sz="4" w:space="0" w:color="auto"/>
            </w:tcBorders>
            <w:vAlign w:val="center"/>
          </w:tcPr>
          <w:p w:rsidR="00790F04" w:rsidRPr="00790F04" w:rsidRDefault="00790F04" w:rsidP="00790F04">
            <w:pPr>
              <w:widowControl w:val="0"/>
              <w:jc w:val="center"/>
              <w:rPr>
                <w:rFonts w:eastAsia="Arial Unicode MS" w:cs="TimesNewRoman"/>
                <w:b/>
                <w:color w:val="000000"/>
                <w:kern w:val="1"/>
                <w:sz w:val="18"/>
                <w:szCs w:val="18"/>
                <w:lang w:eastAsia="ar-SA"/>
              </w:rPr>
            </w:pPr>
            <w:r w:rsidRPr="00790F04">
              <w:rPr>
                <w:rFonts w:eastAsia="Arial Unicode MS" w:cs="TimesNewRoman"/>
                <w:b/>
                <w:color w:val="000000"/>
                <w:kern w:val="1"/>
                <w:sz w:val="18"/>
                <w:szCs w:val="18"/>
                <w:lang w:eastAsia="ar-SA"/>
              </w:rPr>
              <w:t>Razem</w:t>
            </w:r>
          </w:p>
        </w:tc>
        <w:tc>
          <w:tcPr>
            <w:tcW w:w="1346" w:type="dxa"/>
            <w:tcBorders>
              <w:top w:val="single" w:sz="4" w:space="0" w:color="auto"/>
              <w:left w:val="single" w:sz="4" w:space="0" w:color="auto"/>
              <w:bottom w:val="single" w:sz="4" w:space="0" w:color="auto"/>
              <w:right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single" w:sz="4" w:space="0" w:color="auto"/>
              <w:left w:val="nil"/>
              <w:bottom w:val="single" w:sz="4" w:space="0" w:color="auto"/>
              <w:right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single" w:sz="4" w:space="0" w:color="auto"/>
              <w:left w:val="nil"/>
              <w:bottom w:val="single" w:sz="4" w:space="0" w:color="auto"/>
              <w:right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c>
          <w:tcPr>
            <w:tcW w:w="1347" w:type="dxa"/>
            <w:tcBorders>
              <w:top w:val="single" w:sz="4" w:space="0" w:color="auto"/>
              <w:left w:val="nil"/>
              <w:bottom w:val="single" w:sz="4" w:space="0" w:color="auto"/>
              <w:right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r w:rsidRPr="00790F04">
              <w:rPr>
                <w:rFonts w:eastAsia="Arial Unicode MS" w:cs="TimesNewRoman"/>
                <w:color w:val="000000"/>
                <w:kern w:val="1"/>
                <w:sz w:val="18"/>
                <w:szCs w:val="18"/>
                <w:lang w:eastAsia="ar-SA"/>
              </w:rPr>
              <w:t>...</w:t>
            </w:r>
          </w:p>
        </w:tc>
      </w:tr>
      <w:tr w:rsidR="00790F04" w:rsidRPr="00790F04" w:rsidTr="00790F04">
        <w:trPr>
          <w:trHeight w:hRule="exact" w:val="465"/>
        </w:trPr>
        <w:tc>
          <w:tcPr>
            <w:tcW w:w="8647" w:type="dxa"/>
            <w:gridSpan w:val="3"/>
            <w:tcBorders>
              <w:top w:val="single" w:sz="4" w:space="0" w:color="auto"/>
              <w:bottom w:val="single" w:sz="4" w:space="0" w:color="auto"/>
            </w:tcBorders>
            <w:vAlign w:val="center"/>
          </w:tcPr>
          <w:p w:rsidR="00790F04" w:rsidRPr="00790F04" w:rsidRDefault="00790F04" w:rsidP="00790F04">
            <w:pPr>
              <w:widowControl w:val="0"/>
              <w:jc w:val="center"/>
              <w:rPr>
                <w:rFonts w:eastAsia="Arial Unicode MS" w:cs="TimesNewRoman"/>
                <w:b/>
                <w:color w:val="000000"/>
                <w:kern w:val="1"/>
                <w:sz w:val="18"/>
                <w:szCs w:val="18"/>
                <w:lang w:eastAsia="ar-SA"/>
              </w:rPr>
            </w:pPr>
          </w:p>
        </w:tc>
        <w:tc>
          <w:tcPr>
            <w:tcW w:w="1346" w:type="dxa"/>
            <w:tcBorders>
              <w:top w:val="single" w:sz="4" w:space="0" w:color="auto"/>
              <w:bottom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p>
        </w:tc>
        <w:tc>
          <w:tcPr>
            <w:tcW w:w="1347" w:type="dxa"/>
            <w:tcBorders>
              <w:top w:val="single" w:sz="4" w:space="0" w:color="auto"/>
              <w:bottom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p>
        </w:tc>
        <w:tc>
          <w:tcPr>
            <w:tcW w:w="1347" w:type="dxa"/>
            <w:tcBorders>
              <w:top w:val="single" w:sz="4" w:space="0" w:color="auto"/>
              <w:bottom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p>
        </w:tc>
        <w:tc>
          <w:tcPr>
            <w:tcW w:w="1347" w:type="dxa"/>
            <w:tcBorders>
              <w:top w:val="single" w:sz="4" w:space="0" w:color="auto"/>
              <w:bottom w:val="single" w:sz="4" w:space="0" w:color="auto"/>
            </w:tcBorders>
            <w:vAlign w:val="center"/>
          </w:tcPr>
          <w:p w:rsidR="00790F04" w:rsidRPr="00790F04" w:rsidRDefault="00790F04" w:rsidP="00790F04">
            <w:pPr>
              <w:widowControl w:val="0"/>
              <w:rPr>
                <w:rFonts w:eastAsia="Arial Unicode MS" w:cs="TimesNewRoman"/>
                <w:color w:val="000000"/>
                <w:kern w:val="1"/>
                <w:sz w:val="18"/>
                <w:szCs w:val="18"/>
                <w:lang w:eastAsia="ar-SA"/>
              </w:rPr>
            </w:pPr>
          </w:p>
        </w:tc>
      </w:tr>
      <w:tr w:rsidR="00790F04" w:rsidRPr="00790F04" w:rsidTr="00405A9F">
        <w:trPr>
          <w:trHeight w:hRule="exact" w:val="596"/>
        </w:trPr>
        <w:tc>
          <w:tcPr>
            <w:tcW w:w="8647" w:type="dxa"/>
            <w:gridSpan w:val="3"/>
            <w:tcBorders>
              <w:top w:val="single" w:sz="4" w:space="0" w:color="auto"/>
              <w:left w:val="single" w:sz="4" w:space="0" w:color="auto"/>
              <w:bottom w:val="single" w:sz="4" w:space="0" w:color="auto"/>
              <w:right w:val="single" w:sz="4" w:space="0" w:color="auto"/>
            </w:tcBorders>
            <w:vAlign w:val="center"/>
          </w:tcPr>
          <w:p w:rsidR="00790F04" w:rsidRPr="00C14748" w:rsidRDefault="00790F04" w:rsidP="00405A9F">
            <w:pPr>
              <w:suppressAutoHyphens w:val="0"/>
              <w:rPr>
                <w:sz w:val="18"/>
                <w:szCs w:val="18"/>
                <w:lang w:eastAsia="pl-PL"/>
              </w:rPr>
            </w:pPr>
            <w:r w:rsidRPr="00C14748">
              <w:rPr>
                <w:sz w:val="18"/>
                <w:szCs w:val="18"/>
                <w:lang w:eastAsia="pl-PL"/>
              </w:rPr>
              <w:t>Data sporządzenia:</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790F04" w:rsidRPr="00C14748" w:rsidRDefault="00790F04" w:rsidP="00405A9F">
            <w:pPr>
              <w:suppressAutoHyphens w:val="0"/>
              <w:rPr>
                <w:sz w:val="18"/>
                <w:szCs w:val="18"/>
                <w:lang w:eastAsia="pl-PL"/>
              </w:rPr>
            </w:pPr>
            <w:r w:rsidRPr="00C14748">
              <w:rPr>
                <w:rFonts w:eastAsia="Calibri"/>
                <w:sz w:val="18"/>
                <w:szCs w:val="18"/>
                <w:lang w:eastAsia="pl-PL"/>
              </w:rPr>
              <w:t>Sporządził/a:</w:t>
            </w:r>
          </w:p>
        </w:tc>
      </w:tr>
    </w:tbl>
    <w:p w:rsidR="00405A9F" w:rsidRDefault="00405A9F">
      <w:pPr>
        <w:suppressAutoHyphens w:val="0"/>
        <w:rPr>
          <w:b/>
        </w:rPr>
      </w:pPr>
      <w:r>
        <w:rPr>
          <w:b/>
        </w:rPr>
        <w:br w:type="page"/>
      </w:r>
    </w:p>
    <w:p w:rsidR="00405A9F" w:rsidRDefault="00405A9F" w:rsidP="00405A9F">
      <w:pPr>
        <w:spacing w:after="240"/>
        <w:ind w:right="397"/>
        <w:outlineLvl w:val="0"/>
        <w:rPr>
          <w:b/>
        </w:rPr>
        <w:sectPr w:rsidR="00405A9F" w:rsidSect="003D0DF7">
          <w:headerReference w:type="default" r:id="rId12"/>
          <w:footerReference w:type="default" r:id="rId13"/>
          <w:type w:val="nextColumn"/>
          <w:pgSz w:w="16838" w:h="11906" w:orient="landscape"/>
          <w:pgMar w:top="1134" w:right="1134" w:bottom="1134" w:left="1134" w:header="720" w:footer="1191" w:gutter="0"/>
          <w:cols w:space="708"/>
          <w:docGrid w:linePitch="600" w:charSpace="32768"/>
        </w:sectPr>
      </w:pPr>
    </w:p>
    <w:p w:rsidR="00405A9F" w:rsidRPr="006C6C8C" w:rsidRDefault="00405A9F" w:rsidP="006C6C8C">
      <w:pPr>
        <w:pStyle w:val="AZywieczacznik"/>
        <w:outlineLvl w:val="0"/>
      </w:pPr>
      <w:bookmarkStart w:id="34" w:name="_Toc505599636"/>
      <w:r w:rsidRPr="006C6C8C">
        <w:lastRenderedPageBreak/>
        <w:t xml:space="preserve">Załącznik nr 4 - Raport </w:t>
      </w:r>
      <w:r w:rsidR="00D51474">
        <w:t xml:space="preserve">ogólny </w:t>
      </w:r>
      <w:r w:rsidRPr="006C6C8C">
        <w:t>o stanie zasobu elektronicznego PZGiK</w:t>
      </w:r>
      <w:bookmarkEnd w:id="34"/>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2"/>
        <w:gridCol w:w="617"/>
        <w:gridCol w:w="709"/>
        <w:gridCol w:w="851"/>
        <w:gridCol w:w="850"/>
        <w:gridCol w:w="1134"/>
        <w:gridCol w:w="851"/>
        <w:gridCol w:w="1134"/>
        <w:gridCol w:w="850"/>
        <w:gridCol w:w="992"/>
        <w:gridCol w:w="1134"/>
      </w:tblGrid>
      <w:tr w:rsidR="00405A9F" w:rsidRPr="00405A9F" w:rsidTr="00405A9F">
        <w:trPr>
          <w:trHeight w:val="573"/>
          <w:tblHeader/>
        </w:trPr>
        <w:tc>
          <w:tcPr>
            <w:tcW w:w="532" w:type="dxa"/>
            <w:vMerge w:val="restart"/>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Lp.</w:t>
            </w:r>
          </w:p>
        </w:tc>
        <w:tc>
          <w:tcPr>
            <w:tcW w:w="617" w:type="dxa"/>
            <w:vMerge w:val="restart"/>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Rok</w:t>
            </w:r>
          </w:p>
        </w:tc>
        <w:tc>
          <w:tcPr>
            <w:tcW w:w="709" w:type="dxa"/>
            <w:vMerge w:val="restart"/>
            <w:shd w:val="clear" w:color="auto" w:fill="D9D9D9" w:themeFill="background1" w:themeFillShade="D9"/>
            <w:vAlign w:val="center"/>
          </w:tcPr>
          <w:p w:rsidR="00405A9F" w:rsidRPr="00405A9F" w:rsidRDefault="00405A9F" w:rsidP="00405A9F">
            <w:pPr>
              <w:suppressAutoHyphens w:val="0"/>
              <w:jc w:val="center"/>
              <w:rPr>
                <w:b/>
                <w:bCs/>
                <w:color w:val="000000"/>
                <w:sz w:val="18"/>
                <w:szCs w:val="18"/>
                <w:lang w:eastAsia="pl-PL"/>
              </w:rPr>
            </w:pPr>
            <w:r w:rsidRPr="00405A9F">
              <w:rPr>
                <w:b/>
                <w:bCs/>
                <w:sz w:val="18"/>
                <w:szCs w:val="18"/>
                <w:lang w:eastAsia="pl-PL"/>
              </w:rPr>
              <w:t>Liczba map</w:t>
            </w:r>
          </w:p>
        </w:tc>
        <w:tc>
          <w:tcPr>
            <w:tcW w:w="2835" w:type="dxa"/>
            <w:gridSpan w:val="3"/>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Operaty</w:t>
            </w:r>
          </w:p>
        </w:tc>
        <w:tc>
          <w:tcPr>
            <w:tcW w:w="1985" w:type="dxa"/>
            <w:gridSpan w:val="2"/>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Dokumenty składowe operatów</w:t>
            </w:r>
          </w:p>
        </w:tc>
        <w:tc>
          <w:tcPr>
            <w:tcW w:w="2976" w:type="dxa"/>
            <w:gridSpan w:val="3"/>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Zgłoszenia prac geodezyjnych</w:t>
            </w:r>
          </w:p>
        </w:tc>
      </w:tr>
      <w:tr w:rsidR="00405A9F" w:rsidRPr="00405A9F" w:rsidTr="00611B7E">
        <w:trPr>
          <w:trHeight w:val="605"/>
          <w:tblHeader/>
        </w:trPr>
        <w:tc>
          <w:tcPr>
            <w:tcW w:w="532" w:type="dxa"/>
            <w:vMerge/>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p>
        </w:tc>
        <w:tc>
          <w:tcPr>
            <w:tcW w:w="617" w:type="dxa"/>
            <w:vMerge/>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p>
        </w:tc>
        <w:tc>
          <w:tcPr>
            <w:tcW w:w="709" w:type="dxa"/>
            <w:vMerge/>
            <w:shd w:val="clear" w:color="auto" w:fill="D9D9D9" w:themeFill="background1" w:themeFillShade="D9"/>
          </w:tcPr>
          <w:p w:rsidR="00405A9F" w:rsidRPr="00405A9F" w:rsidRDefault="00405A9F" w:rsidP="00405A9F">
            <w:pPr>
              <w:suppressAutoHyphens w:val="0"/>
              <w:jc w:val="center"/>
              <w:rPr>
                <w:b/>
                <w:bCs/>
                <w:color w:val="000000"/>
                <w:sz w:val="18"/>
                <w:szCs w:val="18"/>
                <w:lang w:eastAsia="pl-PL"/>
              </w:rPr>
            </w:pPr>
          </w:p>
        </w:tc>
        <w:tc>
          <w:tcPr>
            <w:tcW w:w="851"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Ogółem</w:t>
            </w:r>
          </w:p>
        </w:tc>
        <w:tc>
          <w:tcPr>
            <w:tcW w:w="850"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Zakresy</w:t>
            </w:r>
          </w:p>
        </w:tc>
        <w:tc>
          <w:tcPr>
            <w:tcW w:w="1134" w:type="dxa"/>
            <w:shd w:val="clear" w:color="auto" w:fill="D9D9D9" w:themeFill="background1" w:themeFillShade="D9"/>
            <w:vAlign w:val="center"/>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Dokumenty cyfrowe</w:t>
            </w:r>
          </w:p>
        </w:tc>
        <w:tc>
          <w:tcPr>
            <w:tcW w:w="851"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Ogółem</w:t>
            </w:r>
          </w:p>
        </w:tc>
        <w:tc>
          <w:tcPr>
            <w:tcW w:w="1134"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Dokumenty cyfrowe</w:t>
            </w:r>
          </w:p>
        </w:tc>
        <w:tc>
          <w:tcPr>
            <w:tcW w:w="850"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Ogółem</w:t>
            </w:r>
          </w:p>
        </w:tc>
        <w:tc>
          <w:tcPr>
            <w:tcW w:w="992"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Zakresy</w:t>
            </w:r>
          </w:p>
        </w:tc>
        <w:tc>
          <w:tcPr>
            <w:tcW w:w="1134" w:type="dxa"/>
            <w:shd w:val="clear" w:color="auto" w:fill="D9D9D9" w:themeFill="background1" w:themeFillShade="D9"/>
            <w:vAlign w:val="center"/>
            <w:hideMark/>
          </w:tcPr>
          <w:p w:rsidR="00405A9F" w:rsidRPr="00405A9F" w:rsidRDefault="00405A9F" w:rsidP="00405A9F">
            <w:pPr>
              <w:suppressAutoHyphens w:val="0"/>
              <w:jc w:val="center"/>
              <w:rPr>
                <w:b/>
                <w:bCs/>
                <w:color w:val="000000"/>
                <w:sz w:val="18"/>
                <w:szCs w:val="18"/>
                <w:lang w:eastAsia="pl-PL"/>
              </w:rPr>
            </w:pPr>
            <w:r w:rsidRPr="00405A9F">
              <w:rPr>
                <w:b/>
                <w:bCs/>
                <w:color w:val="000000"/>
                <w:sz w:val="18"/>
                <w:szCs w:val="18"/>
                <w:lang w:eastAsia="pl-PL"/>
              </w:rPr>
              <w:t>Dokumenty cyfrowe</w:t>
            </w:r>
          </w:p>
        </w:tc>
      </w:tr>
      <w:tr w:rsidR="00405A9F" w:rsidRPr="00405A9F" w:rsidTr="00405A9F">
        <w:trPr>
          <w:trHeight w:val="138"/>
          <w:tblHeader/>
        </w:trPr>
        <w:tc>
          <w:tcPr>
            <w:tcW w:w="532"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1</w:t>
            </w:r>
          </w:p>
        </w:tc>
        <w:tc>
          <w:tcPr>
            <w:tcW w:w="617"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2</w:t>
            </w:r>
          </w:p>
        </w:tc>
        <w:tc>
          <w:tcPr>
            <w:tcW w:w="709" w:type="dxa"/>
            <w:shd w:val="clear" w:color="auto" w:fill="D9D9D9" w:themeFill="background1" w:themeFillShade="D9"/>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3</w:t>
            </w:r>
          </w:p>
        </w:tc>
        <w:tc>
          <w:tcPr>
            <w:tcW w:w="851"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4</w:t>
            </w:r>
          </w:p>
        </w:tc>
        <w:tc>
          <w:tcPr>
            <w:tcW w:w="850"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5</w:t>
            </w:r>
          </w:p>
        </w:tc>
        <w:tc>
          <w:tcPr>
            <w:tcW w:w="1134" w:type="dxa"/>
            <w:shd w:val="clear" w:color="auto" w:fill="D9D9D9" w:themeFill="background1" w:themeFillShade="D9"/>
            <w:vAlign w:val="center"/>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6</w:t>
            </w:r>
          </w:p>
        </w:tc>
        <w:tc>
          <w:tcPr>
            <w:tcW w:w="851"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7</w:t>
            </w:r>
          </w:p>
        </w:tc>
        <w:tc>
          <w:tcPr>
            <w:tcW w:w="1134"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8</w:t>
            </w:r>
          </w:p>
        </w:tc>
        <w:tc>
          <w:tcPr>
            <w:tcW w:w="850"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9</w:t>
            </w:r>
          </w:p>
        </w:tc>
        <w:tc>
          <w:tcPr>
            <w:tcW w:w="992"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10</w:t>
            </w:r>
          </w:p>
        </w:tc>
        <w:tc>
          <w:tcPr>
            <w:tcW w:w="1134" w:type="dxa"/>
            <w:shd w:val="clear" w:color="auto" w:fill="D9D9D9" w:themeFill="background1" w:themeFillShade="D9"/>
            <w:vAlign w:val="center"/>
            <w:hideMark/>
          </w:tcPr>
          <w:p w:rsidR="00405A9F" w:rsidRPr="00405A9F" w:rsidRDefault="00405A9F" w:rsidP="00405A9F">
            <w:pPr>
              <w:suppressAutoHyphens w:val="0"/>
              <w:jc w:val="center"/>
              <w:rPr>
                <w:color w:val="000000"/>
                <w:sz w:val="16"/>
                <w:szCs w:val="16"/>
                <w:lang w:eastAsia="pl-PL"/>
              </w:rPr>
            </w:pPr>
            <w:r w:rsidRPr="00405A9F">
              <w:rPr>
                <w:color w:val="000000"/>
                <w:sz w:val="16"/>
                <w:szCs w:val="16"/>
                <w:lang w:eastAsia="pl-PL"/>
              </w:rPr>
              <w:t>11</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1964</w:t>
            </w:r>
          </w:p>
        </w:tc>
        <w:tc>
          <w:tcPr>
            <w:tcW w:w="709" w:type="dxa"/>
          </w:tcPr>
          <w:p w:rsidR="00405A9F" w:rsidRPr="00405A9F" w:rsidRDefault="00405A9F" w:rsidP="00405A9F">
            <w:pPr>
              <w:ind w:left="-212"/>
              <w:jc w:val="right"/>
              <w:rPr>
                <w:sz w:val="18"/>
                <w:szCs w:val="18"/>
              </w:rPr>
            </w:pPr>
            <w:r w:rsidRPr="00405A9F">
              <w:rPr>
                <w:sz w:val="18"/>
                <w:szCs w:val="18"/>
              </w:rPr>
              <w:t>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1134" w:type="dxa"/>
            <w:vAlign w:val="center"/>
          </w:tcPr>
          <w:p w:rsidR="00405A9F" w:rsidRPr="00405A9F" w:rsidRDefault="00405A9F" w:rsidP="00405A9F">
            <w:pPr>
              <w:jc w:val="right"/>
              <w:rPr>
                <w:color w:val="000000"/>
                <w:sz w:val="18"/>
                <w:szCs w:val="18"/>
              </w:rPr>
            </w:pPr>
            <w:r w:rsidRPr="00405A9F">
              <w:rPr>
                <w:sz w:val="18"/>
                <w:szCs w:val="18"/>
              </w:rPr>
              <w:t>0</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w:t>
            </w:r>
          </w:p>
        </w:tc>
        <w:tc>
          <w:tcPr>
            <w:tcW w:w="617" w:type="dxa"/>
            <w:shd w:val="clear" w:color="auto" w:fill="auto"/>
            <w:noWrap/>
            <w:vAlign w:val="center"/>
            <w:hideMark/>
          </w:tcPr>
          <w:p w:rsidR="00405A9F" w:rsidRPr="00405A9F" w:rsidRDefault="00405A9F" w:rsidP="00405A9F">
            <w:pPr>
              <w:ind w:left="-163" w:right="-174"/>
              <w:jc w:val="center"/>
              <w:rPr>
                <w:sz w:val="18"/>
                <w:szCs w:val="18"/>
              </w:rPr>
            </w:pPr>
            <w:r w:rsidRPr="00405A9F">
              <w:rPr>
                <w:sz w:val="18"/>
                <w:szCs w:val="18"/>
              </w:rPr>
              <w:t>1966</w:t>
            </w:r>
          </w:p>
        </w:tc>
        <w:tc>
          <w:tcPr>
            <w:tcW w:w="709" w:type="dxa"/>
          </w:tcPr>
          <w:p w:rsidR="00405A9F" w:rsidRPr="00405A9F" w:rsidRDefault="00405A9F" w:rsidP="00405A9F">
            <w:pPr>
              <w:ind w:left="-212"/>
              <w:jc w:val="right"/>
              <w:rPr>
                <w:sz w:val="18"/>
                <w:szCs w:val="18"/>
              </w:rPr>
            </w:pPr>
            <w:r w:rsidRPr="00405A9F">
              <w:rPr>
                <w:sz w:val="18"/>
                <w:szCs w:val="18"/>
              </w:rPr>
              <w:t>0</w:t>
            </w:r>
          </w:p>
        </w:tc>
        <w:tc>
          <w:tcPr>
            <w:tcW w:w="851" w:type="dxa"/>
            <w:shd w:val="clear" w:color="auto" w:fill="auto"/>
            <w:noWrap/>
            <w:vAlign w:val="center"/>
            <w:hideMark/>
          </w:tcPr>
          <w:p w:rsidR="00405A9F" w:rsidRPr="00405A9F" w:rsidRDefault="00405A9F" w:rsidP="00405A9F">
            <w:pPr>
              <w:ind w:left="-212"/>
              <w:jc w:val="right"/>
              <w:rPr>
                <w:sz w:val="18"/>
                <w:szCs w:val="18"/>
              </w:rPr>
            </w:pPr>
            <w:r w:rsidRPr="00405A9F">
              <w:rPr>
                <w:sz w:val="18"/>
                <w:szCs w:val="18"/>
              </w:rPr>
              <w:t>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c>
          <w:tcPr>
            <w:tcW w:w="1134" w:type="dxa"/>
            <w:vAlign w:val="center"/>
          </w:tcPr>
          <w:p w:rsidR="00405A9F" w:rsidRPr="00405A9F" w:rsidRDefault="00405A9F" w:rsidP="00405A9F">
            <w:pPr>
              <w:jc w:val="right"/>
              <w:rPr>
                <w:color w:val="000000"/>
                <w:sz w:val="18"/>
                <w:szCs w:val="18"/>
              </w:rPr>
            </w:pPr>
            <w:r w:rsidRPr="00405A9F">
              <w:rPr>
                <w:sz w:val="18"/>
                <w:szCs w:val="18"/>
              </w:rPr>
              <w:t>0</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1967</w:t>
            </w:r>
          </w:p>
        </w:tc>
        <w:tc>
          <w:tcPr>
            <w:tcW w:w="709" w:type="dxa"/>
          </w:tcPr>
          <w:p w:rsidR="00405A9F" w:rsidRPr="00405A9F" w:rsidRDefault="00405A9F" w:rsidP="00405A9F">
            <w:pPr>
              <w:ind w:left="-212"/>
              <w:jc w:val="right"/>
              <w:rPr>
                <w:sz w:val="18"/>
                <w:szCs w:val="18"/>
              </w:rPr>
            </w:pPr>
            <w:r w:rsidRPr="00405A9F">
              <w:rPr>
                <w:sz w:val="18"/>
                <w:szCs w:val="18"/>
              </w:rPr>
              <w:t>1</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w:t>
            </w:r>
          </w:p>
        </w:tc>
        <w:tc>
          <w:tcPr>
            <w:tcW w:w="1134" w:type="dxa"/>
            <w:vAlign w:val="center"/>
          </w:tcPr>
          <w:p w:rsidR="00405A9F" w:rsidRPr="00405A9F" w:rsidRDefault="00405A9F" w:rsidP="00405A9F">
            <w:pPr>
              <w:jc w:val="right"/>
              <w:rPr>
                <w:color w:val="000000"/>
                <w:sz w:val="18"/>
                <w:szCs w:val="18"/>
              </w:rPr>
            </w:pPr>
            <w:r w:rsidRPr="00405A9F">
              <w:rPr>
                <w:sz w:val="18"/>
                <w:szCs w:val="18"/>
              </w:rPr>
              <w:t>5</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1968</w:t>
            </w:r>
          </w:p>
        </w:tc>
        <w:tc>
          <w:tcPr>
            <w:tcW w:w="709" w:type="dxa"/>
          </w:tcPr>
          <w:p w:rsidR="00405A9F" w:rsidRPr="00405A9F" w:rsidRDefault="00405A9F" w:rsidP="00405A9F">
            <w:pPr>
              <w:ind w:left="-212"/>
              <w:jc w:val="right"/>
              <w:rPr>
                <w:sz w:val="18"/>
                <w:szCs w:val="18"/>
              </w:rPr>
            </w:pPr>
            <w:r w:rsidRPr="00405A9F">
              <w:rPr>
                <w:sz w:val="18"/>
                <w:szCs w:val="18"/>
              </w:rPr>
              <w:t>1</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1134" w:type="dxa"/>
            <w:vAlign w:val="center"/>
          </w:tcPr>
          <w:p w:rsidR="00405A9F" w:rsidRPr="00405A9F" w:rsidRDefault="00405A9F" w:rsidP="00405A9F">
            <w:pPr>
              <w:jc w:val="right"/>
              <w:rPr>
                <w:color w:val="000000"/>
                <w:sz w:val="18"/>
                <w:szCs w:val="18"/>
              </w:rPr>
            </w:pPr>
            <w:r w:rsidRPr="00405A9F">
              <w:rPr>
                <w:sz w:val="18"/>
                <w:szCs w:val="18"/>
              </w:rPr>
              <w:t>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5</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1975</w:t>
            </w:r>
          </w:p>
        </w:tc>
        <w:tc>
          <w:tcPr>
            <w:tcW w:w="709" w:type="dxa"/>
          </w:tcPr>
          <w:p w:rsidR="00405A9F" w:rsidRPr="00405A9F" w:rsidRDefault="00405A9F" w:rsidP="00405A9F">
            <w:pPr>
              <w:ind w:left="-212"/>
              <w:jc w:val="right"/>
              <w:rPr>
                <w:sz w:val="18"/>
                <w:szCs w:val="18"/>
              </w:rPr>
            </w:pPr>
            <w:r w:rsidRPr="00405A9F">
              <w:rPr>
                <w:sz w:val="18"/>
                <w:szCs w:val="18"/>
              </w:rPr>
              <w:t>53</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23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1134" w:type="dxa"/>
            <w:vAlign w:val="center"/>
          </w:tcPr>
          <w:p w:rsidR="00405A9F" w:rsidRPr="00405A9F" w:rsidRDefault="00405A9F" w:rsidP="00405A9F">
            <w:pPr>
              <w:jc w:val="right"/>
              <w:rPr>
                <w:color w:val="000000"/>
                <w:sz w:val="18"/>
                <w:szCs w:val="18"/>
              </w:rPr>
            </w:pPr>
            <w:r w:rsidRPr="00405A9F">
              <w:rPr>
                <w:sz w:val="18"/>
                <w:szCs w:val="18"/>
              </w:rPr>
              <w:t>606</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465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465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6</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1976</w:t>
            </w:r>
          </w:p>
        </w:tc>
        <w:tc>
          <w:tcPr>
            <w:tcW w:w="709" w:type="dxa"/>
          </w:tcPr>
          <w:p w:rsidR="00405A9F" w:rsidRPr="00405A9F" w:rsidRDefault="00405A9F" w:rsidP="00405A9F">
            <w:pPr>
              <w:ind w:left="-212"/>
              <w:jc w:val="right"/>
              <w:rPr>
                <w:sz w:val="18"/>
                <w:szCs w:val="18"/>
              </w:rPr>
            </w:pPr>
            <w:r w:rsidRPr="00405A9F">
              <w:rPr>
                <w:sz w:val="18"/>
                <w:szCs w:val="18"/>
              </w:rPr>
              <w:t>50</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36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36</w:t>
            </w:r>
          </w:p>
        </w:tc>
        <w:tc>
          <w:tcPr>
            <w:tcW w:w="1134" w:type="dxa"/>
            <w:vAlign w:val="center"/>
          </w:tcPr>
          <w:p w:rsidR="00405A9F" w:rsidRPr="00405A9F" w:rsidRDefault="00405A9F" w:rsidP="00405A9F">
            <w:pPr>
              <w:jc w:val="right"/>
              <w:rPr>
                <w:color w:val="000000"/>
                <w:sz w:val="18"/>
                <w:szCs w:val="18"/>
              </w:rPr>
            </w:pPr>
            <w:r w:rsidRPr="00405A9F">
              <w:rPr>
                <w:sz w:val="18"/>
                <w:szCs w:val="18"/>
              </w:rPr>
              <w:t>112</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651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651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7</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1977</w:t>
            </w:r>
          </w:p>
        </w:tc>
        <w:tc>
          <w:tcPr>
            <w:tcW w:w="709" w:type="dxa"/>
          </w:tcPr>
          <w:p w:rsidR="00405A9F" w:rsidRPr="00405A9F" w:rsidRDefault="00405A9F" w:rsidP="00405A9F">
            <w:pPr>
              <w:ind w:left="-212"/>
              <w:jc w:val="right"/>
              <w:rPr>
                <w:sz w:val="18"/>
                <w:szCs w:val="18"/>
              </w:rPr>
            </w:pPr>
            <w:r w:rsidRPr="00405A9F">
              <w:rPr>
                <w:sz w:val="18"/>
                <w:szCs w:val="18"/>
              </w:rPr>
              <w:t>57</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w:t>
            </w:r>
          </w:p>
        </w:tc>
        <w:tc>
          <w:tcPr>
            <w:tcW w:w="1134" w:type="dxa"/>
            <w:vAlign w:val="center"/>
          </w:tcPr>
          <w:p w:rsidR="00405A9F" w:rsidRPr="00405A9F" w:rsidRDefault="00405A9F" w:rsidP="00405A9F">
            <w:pPr>
              <w:jc w:val="right"/>
              <w:rPr>
                <w:color w:val="000000"/>
                <w:sz w:val="18"/>
                <w:szCs w:val="18"/>
              </w:rPr>
            </w:pPr>
            <w:r w:rsidRPr="00405A9F">
              <w:rPr>
                <w:sz w:val="18"/>
                <w:szCs w:val="18"/>
              </w:rPr>
              <w:t>54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597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597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8</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1978</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88</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w:t>
            </w:r>
          </w:p>
        </w:tc>
        <w:tc>
          <w:tcPr>
            <w:tcW w:w="1134" w:type="dxa"/>
            <w:vAlign w:val="center"/>
          </w:tcPr>
          <w:p w:rsidR="00405A9F" w:rsidRPr="00405A9F" w:rsidRDefault="00405A9F" w:rsidP="00405A9F">
            <w:pPr>
              <w:jc w:val="right"/>
              <w:rPr>
                <w:color w:val="000000"/>
                <w:sz w:val="18"/>
                <w:szCs w:val="18"/>
              </w:rPr>
            </w:pPr>
            <w:r w:rsidRPr="00405A9F">
              <w:rPr>
                <w:sz w:val="18"/>
                <w:szCs w:val="18"/>
              </w:rPr>
              <w:t>155</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1086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1086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9</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1979</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58</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w:t>
            </w:r>
          </w:p>
        </w:tc>
        <w:tc>
          <w:tcPr>
            <w:tcW w:w="1134" w:type="dxa"/>
            <w:vAlign w:val="center"/>
          </w:tcPr>
          <w:p w:rsidR="00405A9F" w:rsidRPr="00405A9F" w:rsidRDefault="00405A9F" w:rsidP="00405A9F">
            <w:pPr>
              <w:jc w:val="right"/>
              <w:rPr>
                <w:color w:val="000000"/>
                <w:sz w:val="18"/>
                <w:szCs w:val="18"/>
              </w:rPr>
            </w:pPr>
            <w:r w:rsidRPr="00405A9F">
              <w:rPr>
                <w:sz w:val="18"/>
                <w:szCs w:val="18"/>
              </w:rPr>
              <w:t>106</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10</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1980</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70</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w:t>
            </w:r>
          </w:p>
        </w:tc>
        <w:tc>
          <w:tcPr>
            <w:tcW w:w="1134" w:type="dxa"/>
            <w:vAlign w:val="center"/>
          </w:tcPr>
          <w:p w:rsidR="00405A9F" w:rsidRPr="00405A9F" w:rsidRDefault="00405A9F" w:rsidP="00405A9F">
            <w:pPr>
              <w:jc w:val="right"/>
              <w:rPr>
                <w:color w:val="000000"/>
                <w:sz w:val="18"/>
                <w:szCs w:val="18"/>
              </w:rPr>
            </w:pPr>
            <w:r w:rsidRPr="00405A9F">
              <w:rPr>
                <w:sz w:val="18"/>
                <w:szCs w:val="18"/>
              </w:rPr>
              <w:t>173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1105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1105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11</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1981</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53</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w:t>
            </w:r>
          </w:p>
        </w:tc>
        <w:tc>
          <w:tcPr>
            <w:tcW w:w="1134" w:type="dxa"/>
            <w:vAlign w:val="center"/>
          </w:tcPr>
          <w:p w:rsidR="00405A9F" w:rsidRPr="00405A9F" w:rsidRDefault="00405A9F" w:rsidP="00405A9F">
            <w:pPr>
              <w:jc w:val="right"/>
              <w:rPr>
                <w:color w:val="000000"/>
                <w:sz w:val="18"/>
                <w:szCs w:val="18"/>
              </w:rPr>
            </w:pPr>
            <w:r w:rsidRPr="00405A9F">
              <w:rPr>
                <w:sz w:val="18"/>
                <w:szCs w:val="18"/>
              </w:rPr>
              <w:t>159</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557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557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12</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1982</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81</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w:t>
            </w:r>
          </w:p>
        </w:tc>
        <w:tc>
          <w:tcPr>
            <w:tcW w:w="1134" w:type="dxa"/>
            <w:vAlign w:val="center"/>
          </w:tcPr>
          <w:p w:rsidR="00405A9F" w:rsidRPr="00405A9F" w:rsidRDefault="00405A9F" w:rsidP="00405A9F">
            <w:pPr>
              <w:jc w:val="right"/>
              <w:rPr>
                <w:color w:val="000000"/>
                <w:sz w:val="18"/>
                <w:szCs w:val="18"/>
              </w:rPr>
            </w:pPr>
            <w:r w:rsidRPr="00405A9F">
              <w:rPr>
                <w:sz w:val="18"/>
                <w:szCs w:val="18"/>
              </w:rPr>
              <w:t>123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496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496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13</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1983</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23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1134" w:type="dxa"/>
            <w:vAlign w:val="center"/>
          </w:tcPr>
          <w:p w:rsidR="00405A9F" w:rsidRPr="00405A9F" w:rsidRDefault="00405A9F" w:rsidP="00405A9F">
            <w:pPr>
              <w:jc w:val="right"/>
              <w:rPr>
                <w:color w:val="000000"/>
                <w:sz w:val="18"/>
                <w:szCs w:val="18"/>
              </w:rPr>
            </w:pPr>
            <w:r w:rsidRPr="00405A9F">
              <w:rPr>
                <w:sz w:val="18"/>
                <w:szCs w:val="18"/>
              </w:rPr>
              <w:t>131</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14</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1984</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37</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75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73</w:t>
            </w:r>
          </w:p>
        </w:tc>
        <w:tc>
          <w:tcPr>
            <w:tcW w:w="1134" w:type="dxa"/>
            <w:vAlign w:val="center"/>
          </w:tcPr>
          <w:p w:rsidR="00405A9F" w:rsidRPr="00405A9F" w:rsidRDefault="00405A9F" w:rsidP="00405A9F">
            <w:pPr>
              <w:jc w:val="right"/>
              <w:rPr>
                <w:color w:val="000000"/>
                <w:sz w:val="18"/>
                <w:szCs w:val="18"/>
              </w:rPr>
            </w:pPr>
            <w:r w:rsidRPr="00405A9F">
              <w:rPr>
                <w:sz w:val="18"/>
                <w:szCs w:val="18"/>
              </w:rPr>
              <w:t>323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15</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1985</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75</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1223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1221</w:t>
            </w:r>
          </w:p>
        </w:tc>
        <w:tc>
          <w:tcPr>
            <w:tcW w:w="1134" w:type="dxa"/>
            <w:vAlign w:val="center"/>
          </w:tcPr>
          <w:p w:rsidR="00405A9F" w:rsidRPr="00405A9F" w:rsidRDefault="00405A9F" w:rsidP="00405A9F">
            <w:pPr>
              <w:jc w:val="right"/>
              <w:rPr>
                <w:color w:val="000000"/>
                <w:sz w:val="18"/>
                <w:szCs w:val="18"/>
              </w:rPr>
            </w:pPr>
            <w:r w:rsidRPr="00405A9F">
              <w:rPr>
                <w:sz w:val="18"/>
                <w:szCs w:val="18"/>
              </w:rPr>
              <w:t>1463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159</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159</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1233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1231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34</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16</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1986</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69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46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46</w:t>
            </w:r>
          </w:p>
        </w:tc>
        <w:tc>
          <w:tcPr>
            <w:tcW w:w="1134" w:type="dxa"/>
            <w:vAlign w:val="center"/>
          </w:tcPr>
          <w:p w:rsidR="00405A9F" w:rsidRPr="00405A9F" w:rsidRDefault="00405A9F" w:rsidP="00405A9F">
            <w:pPr>
              <w:jc w:val="right"/>
              <w:rPr>
                <w:color w:val="000000"/>
                <w:sz w:val="18"/>
                <w:szCs w:val="18"/>
              </w:rPr>
            </w:pPr>
            <w:r w:rsidRPr="00405A9F">
              <w:rPr>
                <w:sz w:val="18"/>
                <w:szCs w:val="18"/>
              </w:rPr>
              <w:t>229</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17</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1987</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72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67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67</w:t>
            </w:r>
          </w:p>
        </w:tc>
        <w:tc>
          <w:tcPr>
            <w:tcW w:w="1134" w:type="dxa"/>
            <w:vAlign w:val="center"/>
          </w:tcPr>
          <w:p w:rsidR="00405A9F" w:rsidRPr="00405A9F" w:rsidRDefault="00405A9F" w:rsidP="00405A9F">
            <w:pPr>
              <w:jc w:val="right"/>
              <w:rPr>
                <w:color w:val="000000"/>
                <w:sz w:val="18"/>
                <w:szCs w:val="18"/>
              </w:rPr>
            </w:pPr>
            <w:r w:rsidRPr="00405A9F">
              <w:rPr>
                <w:sz w:val="18"/>
                <w:szCs w:val="18"/>
              </w:rPr>
              <w:t>353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67</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18</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1988</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129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97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97</w:t>
            </w:r>
          </w:p>
        </w:tc>
        <w:tc>
          <w:tcPr>
            <w:tcW w:w="1134" w:type="dxa"/>
            <w:vAlign w:val="center"/>
          </w:tcPr>
          <w:p w:rsidR="00405A9F" w:rsidRPr="00405A9F" w:rsidRDefault="00405A9F" w:rsidP="00405A9F">
            <w:pPr>
              <w:jc w:val="right"/>
              <w:rPr>
                <w:color w:val="000000"/>
                <w:sz w:val="18"/>
                <w:szCs w:val="18"/>
              </w:rPr>
            </w:pPr>
            <w:r w:rsidRPr="00405A9F">
              <w:rPr>
                <w:sz w:val="18"/>
                <w:szCs w:val="18"/>
              </w:rPr>
              <w:t>554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97</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19</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1989</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174</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w:t>
            </w:r>
          </w:p>
        </w:tc>
        <w:tc>
          <w:tcPr>
            <w:tcW w:w="1134" w:type="dxa"/>
            <w:vAlign w:val="center"/>
          </w:tcPr>
          <w:p w:rsidR="00405A9F" w:rsidRPr="00405A9F" w:rsidRDefault="00405A9F" w:rsidP="00405A9F">
            <w:pPr>
              <w:jc w:val="right"/>
              <w:rPr>
                <w:color w:val="000000"/>
                <w:sz w:val="18"/>
                <w:szCs w:val="18"/>
              </w:rPr>
            </w:pPr>
            <w:r w:rsidRPr="00405A9F">
              <w:rPr>
                <w:sz w:val="18"/>
                <w:szCs w:val="18"/>
              </w:rPr>
              <w:t>969</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117</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20</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1990</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121</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86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86</w:t>
            </w:r>
          </w:p>
        </w:tc>
        <w:tc>
          <w:tcPr>
            <w:tcW w:w="1134" w:type="dxa"/>
            <w:vAlign w:val="center"/>
          </w:tcPr>
          <w:p w:rsidR="00405A9F" w:rsidRPr="00405A9F" w:rsidRDefault="00405A9F" w:rsidP="00405A9F">
            <w:pPr>
              <w:jc w:val="right"/>
              <w:rPr>
                <w:color w:val="000000"/>
                <w:sz w:val="18"/>
                <w:szCs w:val="18"/>
              </w:rPr>
            </w:pPr>
            <w:r w:rsidRPr="00405A9F">
              <w:rPr>
                <w:sz w:val="18"/>
                <w:szCs w:val="18"/>
              </w:rPr>
              <w:t>683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21</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1991</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174</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134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132</w:t>
            </w:r>
          </w:p>
        </w:tc>
        <w:tc>
          <w:tcPr>
            <w:tcW w:w="1134" w:type="dxa"/>
            <w:vAlign w:val="center"/>
          </w:tcPr>
          <w:p w:rsidR="00405A9F" w:rsidRPr="00405A9F" w:rsidRDefault="00405A9F" w:rsidP="00405A9F">
            <w:pPr>
              <w:jc w:val="right"/>
              <w:rPr>
                <w:color w:val="000000"/>
                <w:sz w:val="18"/>
                <w:szCs w:val="18"/>
              </w:rPr>
            </w:pPr>
            <w:r w:rsidRPr="00405A9F">
              <w:rPr>
                <w:sz w:val="18"/>
                <w:szCs w:val="18"/>
              </w:rPr>
              <w:t>1018</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132</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22</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1992</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249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159</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158</w:t>
            </w:r>
          </w:p>
        </w:tc>
        <w:tc>
          <w:tcPr>
            <w:tcW w:w="1134" w:type="dxa"/>
            <w:vAlign w:val="center"/>
          </w:tcPr>
          <w:p w:rsidR="00405A9F" w:rsidRPr="00405A9F" w:rsidRDefault="00405A9F" w:rsidP="00405A9F">
            <w:pPr>
              <w:jc w:val="right"/>
              <w:rPr>
                <w:color w:val="000000"/>
                <w:sz w:val="18"/>
                <w:szCs w:val="18"/>
              </w:rPr>
            </w:pPr>
            <w:r w:rsidRPr="00405A9F">
              <w:rPr>
                <w:sz w:val="18"/>
                <w:szCs w:val="18"/>
              </w:rPr>
              <w:t>1428</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158</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23</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1993</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169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146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142</w:t>
            </w:r>
          </w:p>
        </w:tc>
        <w:tc>
          <w:tcPr>
            <w:tcW w:w="1134" w:type="dxa"/>
            <w:vAlign w:val="center"/>
          </w:tcPr>
          <w:p w:rsidR="00405A9F" w:rsidRPr="00405A9F" w:rsidRDefault="00405A9F" w:rsidP="00405A9F">
            <w:pPr>
              <w:jc w:val="right"/>
              <w:rPr>
                <w:color w:val="000000"/>
                <w:sz w:val="18"/>
                <w:szCs w:val="18"/>
              </w:rPr>
            </w:pPr>
            <w:r w:rsidRPr="00405A9F">
              <w:rPr>
                <w:sz w:val="18"/>
                <w:szCs w:val="18"/>
              </w:rPr>
              <w:t>961</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39</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24</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1994</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215</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184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183</w:t>
            </w:r>
          </w:p>
        </w:tc>
        <w:tc>
          <w:tcPr>
            <w:tcW w:w="1134" w:type="dxa"/>
            <w:vAlign w:val="center"/>
          </w:tcPr>
          <w:p w:rsidR="00405A9F" w:rsidRPr="00405A9F" w:rsidRDefault="00405A9F" w:rsidP="00405A9F">
            <w:pPr>
              <w:jc w:val="right"/>
              <w:rPr>
                <w:color w:val="000000"/>
                <w:sz w:val="18"/>
                <w:szCs w:val="18"/>
              </w:rPr>
            </w:pPr>
            <w:r w:rsidRPr="00405A9F">
              <w:rPr>
                <w:sz w:val="18"/>
                <w:szCs w:val="18"/>
              </w:rPr>
              <w:t>1284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184</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25</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1995</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197</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183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182</w:t>
            </w:r>
          </w:p>
        </w:tc>
        <w:tc>
          <w:tcPr>
            <w:tcW w:w="1134" w:type="dxa"/>
            <w:vAlign w:val="center"/>
          </w:tcPr>
          <w:p w:rsidR="00405A9F" w:rsidRPr="00405A9F" w:rsidRDefault="00405A9F" w:rsidP="00405A9F">
            <w:pPr>
              <w:jc w:val="right"/>
              <w:rPr>
                <w:color w:val="000000"/>
                <w:sz w:val="18"/>
                <w:szCs w:val="18"/>
              </w:rPr>
            </w:pPr>
            <w:r w:rsidRPr="00405A9F">
              <w:rPr>
                <w:sz w:val="18"/>
                <w:szCs w:val="18"/>
              </w:rPr>
              <w:t>1290</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184</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26</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1996</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249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208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203</w:t>
            </w:r>
          </w:p>
        </w:tc>
        <w:tc>
          <w:tcPr>
            <w:tcW w:w="1134" w:type="dxa"/>
            <w:vAlign w:val="center"/>
          </w:tcPr>
          <w:p w:rsidR="00405A9F" w:rsidRPr="00405A9F" w:rsidRDefault="00405A9F" w:rsidP="00405A9F">
            <w:pPr>
              <w:jc w:val="right"/>
              <w:rPr>
                <w:color w:val="000000"/>
                <w:sz w:val="18"/>
                <w:szCs w:val="18"/>
              </w:rPr>
            </w:pPr>
            <w:r w:rsidRPr="00405A9F">
              <w:rPr>
                <w:sz w:val="18"/>
                <w:szCs w:val="18"/>
              </w:rPr>
              <w:t>1317</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206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204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27</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1997</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220</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162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146</w:t>
            </w:r>
          </w:p>
        </w:tc>
        <w:tc>
          <w:tcPr>
            <w:tcW w:w="1134" w:type="dxa"/>
            <w:vAlign w:val="center"/>
          </w:tcPr>
          <w:p w:rsidR="00405A9F" w:rsidRPr="00405A9F" w:rsidRDefault="00405A9F" w:rsidP="00405A9F">
            <w:pPr>
              <w:jc w:val="right"/>
              <w:rPr>
                <w:color w:val="000000"/>
                <w:sz w:val="18"/>
                <w:szCs w:val="18"/>
              </w:rPr>
            </w:pPr>
            <w:r w:rsidRPr="00405A9F">
              <w:rPr>
                <w:sz w:val="18"/>
                <w:szCs w:val="18"/>
              </w:rPr>
              <w:t>946</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222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222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149</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28</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1998</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148</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99</w:t>
            </w:r>
          </w:p>
        </w:tc>
        <w:tc>
          <w:tcPr>
            <w:tcW w:w="1134" w:type="dxa"/>
            <w:vAlign w:val="center"/>
          </w:tcPr>
          <w:p w:rsidR="00405A9F" w:rsidRPr="00405A9F" w:rsidRDefault="00405A9F" w:rsidP="00405A9F">
            <w:pPr>
              <w:jc w:val="right"/>
              <w:rPr>
                <w:color w:val="000000"/>
                <w:sz w:val="18"/>
                <w:szCs w:val="18"/>
              </w:rPr>
            </w:pPr>
            <w:r w:rsidRPr="00405A9F">
              <w:rPr>
                <w:sz w:val="18"/>
                <w:szCs w:val="18"/>
              </w:rPr>
              <w:t>812</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29</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1999</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222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1326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212</w:t>
            </w:r>
          </w:p>
        </w:tc>
        <w:tc>
          <w:tcPr>
            <w:tcW w:w="1134" w:type="dxa"/>
            <w:vAlign w:val="center"/>
          </w:tcPr>
          <w:p w:rsidR="00405A9F" w:rsidRPr="00405A9F" w:rsidRDefault="00405A9F" w:rsidP="00405A9F">
            <w:pPr>
              <w:jc w:val="right"/>
              <w:rPr>
                <w:color w:val="000000"/>
                <w:sz w:val="18"/>
                <w:szCs w:val="18"/>
              </w:rPr>
            </w:pPr>
            <w:r w:rsidRPr="00405A9F">
              <w:rPr>
                <w:sz w:val="18"/>
                <w:szCs w:val="18"/>
              </w:rPr>
              <w:t>1547</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56</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1344</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211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29</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30</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2000</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174</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1056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187</w:t>
            </w:r>
          </w:p>
        </w:tc>
        <w:tc>
          <w:tcPr>
            <w:tcW w:w="1134" w:type="dxa"/>
            <w:vAlign w:val="center"/>
          </w:tcPr>
          <w:p w:rsidR="00405A9F" w:rsidRPr="00405A9F" w:rsidRDefault="00405A9F" w:rsidP="00405A9F">
            <w:pPr>
              <w:jc w:val="right"/>
              <w:rPr>
                <w:color w:val="000000"/>
                <w:sz w:val="18"/>
                <w:szCs w:val="18"/>
              </w:rPr>
            </w:pPr>
            <w:r w:rsidRPr="00405A9F">
              <w:rPr>
                <w:sz w:val="18"/>
                <w:szCs w:val="18"/>
              </w:rPr>
              <w:t>1541</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1070</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183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31</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2001</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216</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869</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159</w:t>
            </w:r>
          </w:p>
        </w:tc>
        <w:tc>
          <w:tcPr>
            <w:tcW w:w="1134" w:type="dxa"/>
            <w:vAlign w:val="center"/>
          </w:tcPr>
          <w:p w:rsidR="00405A9F" w:rsidRPr="00405A9F" w:rsidRDefault="00405A9F" w:rsidP="00405A9F">
            <w:pPr>
              <w:jc w:val="right"/>
              <w:rPr>
                <w:color w:val="000000"/>
                <w:sz w:val="18"/>
                <w:szCs w:val="18"/>
              </w:rPr>
            </w:pPr>
            <w:r w:rsidRPr="00405A9F">
              <w:rPr>
                <w:sz w:val="18"/>
                <w:szCs w:val="18"/>
              </w:rPr>
              <w:t>1664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954</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43</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32</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2002</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282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904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645</w:t>
            </w:r>
          </w:p>
        </w:tc>
        <w:tc>
          <w:tcPr>
            <w:tcW w:w="1134" w:type="dxa"/>
            <w:vAlign w:val="center"/>
          </w:tcPr>
          <w:p w:rsidR="00405A9F" w:rsidRPr="00405A9F" w:rsidRDefault="00405A9F" w:rsidP="00405A9F">
            <w:pPr>
              <w:jc w:val="right"/>
              <w:rPr>
                <w:color w:val="000000"/>
                <w:sz w:val="18"/>
                <w:szCs w:val="18"/>
              </w:rPr>
            </w:pPr>
            <w:r w:rsidRPr="00405A9F">
              <w:rPr>
                <w:sz w:val="18"/>
                <w:szCs w:val="18"/>
              </w:rPr>
              <w:t>2105</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930</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658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33</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2003</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363</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933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846</w:t>
            </w:r>
          </w:p>
        </w:tc>
        <w:tc>
          <w:tcPr>
            <w:tcW w:w="1134" w:type="dxa"/>
            <w:vAlign w:val="center"/>
          </w:tcPr>
          <w:p w:rsidR="00405A9F" w:rsidRPr="00405A9F" w:rsidRDefault="00405A9F" w:rsidP="00405A9F">
            <w:pPr>
              <w:jc w:val="right"/>
              <w:rPr>
                <w:color w:val="000000"/>
                <w:sz w:val="18"/>
                <w:szCs w:val="18"/>
              </w:rPr>
            </w:pPr>
            <w:r w:rsidRPr="00405A9F">
              <w:rPr>
                <w:sz w:val="18"/>
                <w:szCs w:val="18"/>
              </w:rPr>
              <w:t>2451</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268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268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968</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840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34</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2004</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322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919</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799</w:t>
            </w:r>
          </w:p>
        </w:tc>
        <w:tc>
          <w:tcPr>
            <w:tcW w:w="1134" w:type="dxa"/>
            <w:vAlign w:val="center"/>
          </w:tcPr>
          <w:p w:rsidR="00405A9F" w:rsidRPr="00405A9F" w:rsidRDefault="00405A9F" w:rsidP="00405A9F">
            <w:pPr>
              <w:jc w:val="right"/>
              <w:rPr>
                <w:color w:val="000000"/>
                <w:sz w:val="18"/>
                <w:szCs w:val="18"/>
              </w:rPr>
            </w:pPr>
            <w:r w:rsidRPr="00405A9F">
              <w:rPr>
                <w:sz w:val="18"/>
                <w:szCs w:val="18"/>
              </w:rPr>
              <w:t>2114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966</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830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35</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2005</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244</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965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924</w:t>
            </w:r>
          </w:p>
        </w:tc>
        <w:tc>
          <w:tcPr>
            <w:tcW w:w="1134" w:type="dxa"/>
            <w:vAlign w:val="center"/>
          </w:tcPr>
          <w:p w:rsidR="00405A9F" w:rsidRPr="00405A9F" w:rsidRDefault="00405A9F" w:rsidP="00405A9F">
            <w:pPr>
              <w:jc w:val="right"/>
              <w:rPr>
                <w:color w:val="000000"/>
                <w:sz w:val="18"/>
                <w:szCs w:val="18"/>
              </w:rPr>
            </w:pPr>
            <w:r w:rsidRPr="00405A9F">
              <w:rPr>
                <w:sz w:val="18"/>
                <w:szCs w:val="18"/>
              </w:rPr>
              <w:t>1781</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729</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727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995</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953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36</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2006</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220</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1023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1014</w:t>
            </w:r>
          </w:p>
        </w:tc>
        <w:tc>
          <w:tcPr>
            <w:tcW w:w="1134" w:type="dxa"/>
            <w:vAlign w:val="center"/>
          </w:tcPr>
          <w:p w:rsidR="00405A9F" w:rsidRPr="00405A9F" w:rsidRDefault="00405A9F" w:rsidP="00405A9F">
            <w:pPr>
              <w:jc w:val="right"/>
              <w:rPr>
                <w:color w:val="000000"/>
                <w:sz w:val="18"/>
                <w:szCs w:val="18"/>
              </w:rPr>
            </w:pPr>
            <w:r w:rsidRPr="00405A9F">
              <w:rPr>
                <w:sz w:val="18"/>
                <w:szCs w:val="18"/>
              </w:rPr>
              <w:t>1877</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1047</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1041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37</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2007</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251</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1183</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1179</w:t>
            </w:r>
          </w:p>
        </w:tc>
        <w:tc>
          <w:tcPr>
            <w:tcW w:w="1134" w:type="dxa"/>
            <w:vAlign w:val="center"/>
          </w:tcPr>
          <w:p w:rsidR="00405A9F" w:rsidRPr="00405A9F" w:rsidRDefault="00405A9F" w:rsidP="00405A9F">
            <w:pPr>
              <w:jc w:val="right"/>
              <w:rPr>
                <w:color w:val="000000"/>
                <w:sz w:val="18"/>
                <w:szCs w:val="18"/>
              </w:rPr>
            </w:pPr>
            <w:r w:rsidRPr="00405A9F">
              <w:rPr>
                <w:sz w:val="18"/>
                <w:szCs w:val="18"/>
              </w:rPr>
              <w:t>1765</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247</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247</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1219</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1219</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8</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38</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2008</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318</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1171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1163</w:t>
            </w:r>
          </w:p>
        </w:tc>
        <w:tc>
          <w:tcPr>
            <w:tcW w:w="1134" w:type="dxa"/>
            <w:vAlign w:val="center"/>
          </w:tcPr>
          <w:p w:rsidR="00405A9F" w:rsidRPr="00405A9F" w:rsidRDefault="00405A9F" w:rsidP="00405A9F">
            <w:pPr>
              <w:jc w:val="right"/>
              <w:rPr>
                <w:color w:val="000000"/>
                <w:sz w:val="18"/>
                <w:szCs w:val="18"/>
              </w:rPr>
            </w:pPr>
            <w:r w:rsidRPr="00405A9F">
              <w:rPr>
                <w:sz w:val="18"/>
                <w:szCs w:val="18"/>
              </w:rPr>
              <w:t>1802</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625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625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1205</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1204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39</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2009</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224</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1162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1156</w:t>
            </w:r>
          </w:p>
        </w:tc>
        <w:tc>
          <w:tcPr>
            <w:tcW w:w="1134" w:type="dxa"/>
            <w:vAlign w:val="center"/>
          </w:tcPr>
          <w:p w:rsidR="00405A9F" w:rsidRPr="00405A9F" w:rsidRDefault="00405A9F" w:rsidP="00405A9F">
            <w:pPr>
              <w:jc w:val="right"/>
              <w:rPr>
                <w:color w:val="000000"/>
                <w:sz w:val="18"/>
                <w:szCs w:val="18"/>
              </w:rPr>
            </w:pPr>
            <w:r w:rsidRPr="00405A9F">
              <w:rPr>
                <w:sz w:val="18"/>
                <w:szCs w:val="18"/>
              </w:rPr>
              <w:t>1584</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1189</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1188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40</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2010</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207</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1275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1267</w:t>
            </w:r>
          </w:p>
        </w:tc>
        <w:tc>
          <w:tcPr>
            <w:tcW w:w="1134" w:type="dxa"/>
            <w:vAlign w:val="center"/>
          </w:tcPr>
          <w:p w:rsidR="00405A9F" w:rsidRPr="00405A9F" w:rsidRDefault="00405A9F" w:rsidP="00405A9F">
            <w:pPr>
              <w:jc w:val="right"/>
              <w:rPr>
                <w:color w:val="000000"/>
                <w:sz w:val="18"/>
                <w:szCs w:val="18"/>
              </w:rPr>
            </w:pPr>
            <w:r w:rsidRPr="00405A9F">
              <w:rPr>
                <w:sz w:val="18"/>
                <w:szCs w:val="18"/>
              </w:rPr>
              <w:t>1689</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1298</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1294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41</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2011</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215</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1269</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1262</w:t>
            </w:r>
          </w:p>
        </w:tc>
        <w:tc>
          <w:tcPr>
            <w:tcW w:w="1134" w:type="dxa"/>
            <w:vAlign w:val="center"/>
          </w:tcPr>
          <w:p w:rsidR="00405A9F" w:rsidRPr="00405A9F" w:rsidRDefault="00405A9F" w:rsidP="00405A9F">
            <w:pPr>
              <w:jc w:val="right"/>
              <w:rPr>
                <w:color w:val="000000"/>
                <w:sz w:val="18"/>
                <w:szCs w:val="18"/>
              </w:rPr>
            </w:pPr>
            <w:r w:rsidRPr="00405A9F">
              <w:rPr>
                <w:sz w:val="18"/>
                <w:szCs w:val="18"/>
              </w:rPr>
              <w:t>1747</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1293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1291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42</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2012</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259</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1211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1204</w:t>
            </w:r>
          </w:p>
        </w:tc>
        <w:tc>
          <w:tcPr>
            <w:tcW w:w="1134" w:type="dxa"/>
            <w:vAlign w:val="center"/>
          </w:tcPr>
          <w:p w:rsidR="00405A9F" w:rsidRPr="00405A9F" w:rsidRDefault="00405A9F" w:rsidP="00405A9F">
            <w:pPr>
              <w:jc w:val="right"/>
              <w:rPr>
                <w:color w:val="000000"/>
                <w:sz w:val="18"/>
                <w:szCs w:val="18"/>
              </w:rPr>
            </w:pPr>
            <w:r w:rsidRPr="00405A9F">
              <w:rPr>
                <w:sz w:val="18"/>
                <w:szCs w:val="18"/>
              </w:rPr>
              <w:t>1363</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1739</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1740</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1235</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1233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43</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2013</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328</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1116</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1107</w:t>
            </w:r>
          </w:p>
        </w:tc>
        <w:tc>
          <w:tcPr>
            <w:tcW w:w="1134" w:type="dxa"/>
            <w:vAlign w:val="center"/>
          </w:tcPr>
          <w:p w:rsidR="00405A9F" w:rsidRPr="00405A9F" w:rsidRDefault="00405A9F" w:rsidP="00405A9F">
            <w:pPr>
              <w:jc w:val="right"/>
              <w:rPr>
                <w:color w:val="000000"/>
                <w:sz w:val="18"/>
                <w:szCs w:val="18"/>
              </w:rPr>
            </w:pPr>
            <w:r w:rsidRPr="00405A9F">
              <w:rPr>
                <w:sz w:val="18"/>
                <w:szCs w:val="18"/>
              </w:rPr>
              <w:t>9</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4881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4881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1142</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1142</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lastRenderedPageBreak/>
              <w:t>44</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2014</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313</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1134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1114</w:t>
            </w:r>
          </w:p>
        </w:tc>
        <w:tc>
          <w:tcPr>
            <w:tcW w:w="1134" w:type="dxa"/>
            <w:vAlign w:val="center"/>
          </w:tcPr>
          <w:p w:rsidR="00405A9F" w:rsidRPr="00405A9F" w:rsidRDefault="00405A9F" w:rsidP="00405A9F">
            <w:pPr>
              <w:jc w:val="right"/>
              <w:rPr>
                <w:color w:val="000000"/>
                <w:sz w:val="18"/>
                <w:szCs w:val="18"/>
              </w:rPr>
            </w:pPr>
            <w:r w:rsidRPr="00405A9F">
              <w:rPr>
                <w:sz w:val="18"/>
                <w:szCs w:val="18"/>
              </w:rPr>
              <w:t>80</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3878</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3875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1150</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1150</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0</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45</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2015</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495</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1064</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914</w:t>
            </w:r>
          </w:p>
        </w:tc>
        <w:tc>
          <w:tcPr>
            <w:tcW w:w="1134" w:type="dxa"/>
            <w:vAlign w:val="center"/>
          </w:tcPr>
          <w:p w:rsidR="00405A9F" w:rsidRPr="00405A9F" w:rsidRDefault="00405A9F" w:rsidP="00405A9F">
            <w:pPr>
              <w:jc w:val="right"/>
              <w:rPr>
                <w:color w:val="000000"/>
                <w:sz w:val="18"/>
                <w:szCs w:val="18"/>
              </w:rPr>
            </w:pPr>
            <w:r w:rsidRPr="00405A9F">
              <w:rPr>
                <w:sz w:val="18"/>
                <w:szCs w:val="18"/>
              </w:rPr>
              <w:t>187</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5973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5968</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953</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953</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14</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46</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2016</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743</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1115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918</w:t>
            </w:r>
          </w:p>
        </w:tc>
        <w:tc>
          <w:tcPr>
            <w:tcW w:w="1134" w:type="dxa"/>
            <w:vAlign w:val="center"/>
          </w:tcPr>
          <w:p w:rsidR="00405A9F" w:rsidRPr="00405A9F" w:rsidRDefault="00405A9F" w:rsidP="00405A9F">
            <w:pPr>
              <w:jc w:val="right"/>
              <w:rPr>
                <w:color w:val="000000"/>
                <w:sz w:val="18"/>
                <w:szCs w:val="18"/>
              </w:rPr>
            </w:pPr>
            <w:r w:rsidRPr="00405A9F">
              <w:rPr>
                <w:sz w:val="18"/>
                <w:szCs w:val="18"/>
              </w:rPr>
              <w:t>160</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6975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6975</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975</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975</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16</w:t>
            </w:r>
          </w:p>
        </w:tc>
      </w:tr>
      <w:tr w:rsidR="00405A9F" w:rsidRPr="00405A9F" w:rsidTr="00405A9F">
        <w:trPr>
          <w:trHeight w:val="255"/>
        </w:trPr>
        <w:tc>
          <w:tcPr>
            <w:tcW w:w="532" w:type="dxa"/>
            <w:shd w:val="clear" w:color="auto" w:fill="auto"/>
            <w:noWrap/>
            <w:vAlign w:val="center"/>
            <w:hideMark/>
          </w:tcPr>
          <w:p w:rsidR="00405A9F" w:rsidRPr="00405A9F" w:rsidRDefault="00405A9F" w:rsidP="00405A9F">
            <w:pPr>
              <w:suppressAutoHyphens w:val="0"/>
              <w:jc w:val="center"/>
              <w:rPr>
                <w:color w:val="000000"/>
                <w:sz w:val="18"/>
                <w:szCs w:val="18"/>
                <w:lang w:eastAsia="pl-PL"/>
              </w:rPr>
            </w:pPr>
            <w:r w:rsidRPr="00405A9F">
              <w:rPr>
                <w:color w:val="000000"/>
                <w:sz w:val="18"/>
                <w:szCs w:val="18"/>
                <w:lang w:eastAsia="pl-PL"/>
              </w:rPr>
              <w:t>47</w:t>
            </w:r>
          </w:p>
        </w:tc>
        <w:tc>
          <w:tcPr>
            <w:tcW w:w="617" w:type="dxa"/>
            <w:shd w:val="clear" w:color="auto" w:fill="auto"/>
            <w:noWrap/>
            <w:vAlign w:val="center"/>
            <w:hideMark/>
          </w:tcPr>
          <w:p w:rsidR="00405A9F" w:rsidRPr="00405A9F" w:rsidRDefault="00405A9F" w:rsidP="00405A9F">
            <w:pPr>
              <w:ind w:left="-163" w:right="-174"/>
              <w:jc w:val="center"/>
              <w:rPr>
                <w:color w:val="000000"/>
                <w:sz w:val="18"/>
                <w:szCs w:val="18"/>
              </w:rPr>
            </w:pPr>
            <w:r w:rsidRPr="00405A9F">
              <w:rPr>
                <w:sz w:val="18"/>
                <w:szCs w:val="18"/>
              </w:rPr>
              <w:t>2017</w:t>
            </w:r>
          </w:p>
        </w:tc>
        <w:tc>
          <w:tcPr>
            <w:tcW w:w="709" w:type="dxa"/>
            <w:vAlign w:val="center"/>
          </w:tcPr>
          <w:p w:rsidR="00405A9F" w:rsidRPr="00405A9F" w:rsidRDefault="00405A9F" w:rsidP="00405A9F">
            <w:pPr>
              <w:ind w:left="-212"/>
              <w:jc w:val="right"/>
              <w:rPr>
                <w:color w:val="000000"/>
                <w:sz w:val="18"/>
                <w:szCs w:val="18"/>
              </w:rPr>
            </w:pPr>
            <w:r w:rsidRPr="00405A9F">
              <w:rPr>
                <w:sz w:val="18"/>
                <w:szCs w:val="18"/>
              </w:rPr>
              <w:t>102</w:t>
            </w:r>
          </w:p>
        </w:tc>
        <w:tc>
          <w:tcPr>
            <w:tcW w:w="851" w:type="dxa"/>
            <w:shd w:val="clear" w:color="auto" w:fill="auto"/>
            <w:noWrap/>
            <w:vAlign w:val="center"/>
            <w:hideMark/>
          </w:tcPr>
          <w:p w:rsidR="00405A9F" w:rsidRPr="00405A9F" w:rsidRDefault="00405A9F" w:rsidP="00405A9F">
            <w:pPr>
              <w:ind w:left="-212"/>
              <w:jc w:val="right"/>
              <w:rPr>
                <w:color w:val="000000"/>
                <w:sz w:val="18"/>
                <w:szCs w:val="18"/>
              </w:rPr>
            </w:pPr>
            <w:r w:rsidRPr="00405A9F">
              <w:rPr>
                <w:sz w:val="18"/>
                <w:szCs w:val="18"/>
              </w:rPr>
              <w:t>422</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370</w:t>
            </w:r>
          </w:p>
        </w:tc>
        <w:tc>
          <w:tcPr>
            <w:tcW w:w="1134" w:type="dxa"/>
            <w:vAlign w:val="center"/>
          </w:tcPr>
          <w:p w:rsidR="00405A9F" w:rsidRPr="00405A9F" w:rsidRDefault="00405A9F" w:rsidP="00405A9F">
            <w:pPr>
              <w:jc w:val="right"/>
              <w:rPr>
                <w:color w:val="000000"/>
                <w:sz w:val="18"/>
                <w:szCs w:val="18"/>
              </w:rPr>
            </w:pPr>
            <w:r w:rsidRPr="00405A9F">
              <w:rPr>
                <w:sz w:val="18"/>
                <w:szCs w:val="18"/>
              </w:rPr>
              <w:t>108</w:t>
            </w:r>
          </w:p>
        </w:tc>
        <w:tc>
          <w:tcPr>
            <w:tcW w:w="851"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721</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721</w:t>
            </w:r>
          </w:p>
        </w:tc>
        <w:tc>
          <w:tcPr>
            <w:tcW w:w="850"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494</w:t>
            </w:r>
          </w:p>
        </w:tc>
        <w:tc>
          <w:tcPr>
            <w:tcW w:w="992"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494</w:t>
            </w:r>
          </w:p>
        </w:tc>
        <w:tc>
          <w:tcPr>
            <w:tcW w:w="1134" w:type="dxa"/>
            <w:shd w:val="clear" w:color="auto" w:fill="auto"/>
            <w:noWrap/>
            <w:vAlign w:val="center"/>
            <w:hideMark/>
          </w:tcPr>
          <w:p w:rsidR="00405A9F" w:rsidRPr="00405A9F" w:rsidRDefault="00405A9F" w:rsidP="00405A9F">
            <w:pPr>
              <w:jc w:val="right"/>
              <w:rPr>
                <w:color w:val="000000"/>
                <w:sz w:val="18"/>
                <w:szCs w:val="18"/>
              </w:rPr>
            </w:pPr>
            <w:r w:rsidRPr="00405A9F">
              <w:rPr>
                <w:sz w:val="18"/>
                <w:szCs w:val="18"/>
              </w:rPr>
              <w:t>36</w:t>
            </w:r>
          </w:p>
        </w:tc>
      </w:tr>
      <w:tr w:rsidR="00405A9F" w:rsidRPr="00405A9F" w:rsidTr="00405A9F">
        <w:trPr>
          <w:trHeight w:val="255"/>
        </w:trPr>
        <w:tc>
          <w:tcPr>
            <w:tcW w:w="1149" w:type="dxa"/>
            <w:gridSpan w:val="2"/>
            <w:shd w:val="clear" w:color="auto" w:fill="auto"/>
            <w:noWrap/>
            <w:vAlign w:val="center"/>
            <w:hideMark/>
          </w:tcPr>
          <w:p w:rsidR="00405A9F" w:rsidRPr="00405A9F" w:rsidRDefault="00405A9F" w:rsidP="00405A9F">
            <w:pPr>
              <w:suppressAutoHyphens w:val="0"/>
              <w:jc w:val="center"/>
              <w:rPr>
                <w:b/>
                <w:color w:val="000000"/>
                <w:sz w:val="18"/>
                <w:szCs w:val="18"/>
                <w:lang w:eastAsia="pl-PL"/>
              </w:rPr>
            </w:pPr>
            <w:r w:rsidRPr="00405A9F">
              <w:rPr>
                <w:b/>
                <w:color w:val="000000"/>
                <w:sz w:val="18"/>
                <w:szCs w:val="18"/>
                <w:lang w:eastAsia="pl-PL"/>
              </w:rPr>
              <w:t>Razem</w:t>
            </w:r>
          </w:p>
        </w:tc>
        <w:tc>
          <w:tcPr>
            <w:tcW w:w="709" w:type="dxa"/>
            <w:vAlign w:val="center"/>
          </w:tcPr>
          <w:p w:rsidR="00405A9F" w:rsidRPr="00405A9F" w:rsidRDefault="00405A9F" w:rsidP="00405A9F">
            <w:pPr>
              <w:jc w:val="right"/>
              <w:rPr>
                <w:b/>
                <w:color w:val="000000"/>
                <w:sz w:val="18"/>
                <w:szCs w:val="18"/>
              </w:rPr>
            </w:pPr>
            <w:r w:rsidRPr="00405A9F">
              <w:rPr>
                <w:b/>
                <w:color w:val="000000"/>
                <w:sz w:val="18"/>
                <w:szCs w:val="18"/>
              </w:rPr>
              <w:t>8339</w:t>
            </w:r>
          </w:p>
        </w:tc>
        <w:tc>
          <w:tcPr>
            <w:tcW w:w="851"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23288</w:t>
            </w:r>
          </w:p>
        </w:tc>
        <w:tc>
          <w:tcPr>
            <w:tcW w:w="850"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19547</w:t>
            </w:r>
          </w:p>
        </w:tc>
        <w:tc>
          <w:tcPr>
            <w:tcW w:w="1134" w:type="dxa"/>
            <w:vAlign w:val="center"/>
          </w:tcPr>
          <w:p w:rsidR="00405A9F" w:rsidRPr="00405A9F" w:rsidRDefault="00405A9F" w:rsidP="00405A9F">
            <w:pPr>
              <w:jc w:val="right"/>
              <w:rPr>
                <w:b/>
                <w:color w:val="000000"/>
                <w:sz w:val="18"/>
                <w:szCs w:val="18"/>
              </w:rPr>
            </w:pPr>
            <w:r w:rsidRPr="00405A9F">
              <w:rPr>
                <w:b/>
                <w:color w:val="000000"/>
                <w:sz w:val="18"/>
                <w:szCs w:val="18"/>
              </w:rPr>
              <w:t>40831</w:t>
            </w:r>
          </w:p>
        </w:tc>
        <w:tc>
          <w:tcPr>
            <w:tcW w:w="851"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34467</w:t>
            </w:r>
          </w:p>
        </w:tc>
        <w:tc>
          <w:tcPr>
            <w:tcW w:w="1134"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34458</w:t>
            </w:r>
          </w:p>
        </w:tc>
        <w:tc>
          <w:tcPr>
            <w:tcW w:w="850"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23592</w:t>
            </w:r>
          </w:p>
        </w:tc>
        <w:tc>
          <w:tcPr>
            <w:tcW w:w="992"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20150</w:t>
            </w:r>
          </w:p>
        </w:tc>
        <w:tc>
          <w:tcPr>
            <w:tcW w:w="1134" w:type="dxa"/>
            <w:shd w:val="clear" w:color="auto" w:fill="auto"/>
            <w:noWrap/>
            <w:vAlign w:val="center"/>
            <w:hideMark/>
          </w:tcPr>
          <w:p w:rsidR="00405A9F" w:rsidRPr="00405A9F" w:rsidRDefault="00405A9F" w:rsidP="00405A9F">
            <w:pPr>
              <w:jc w:val="right"/>
              <w:rPr>
                <w:b/>
                <w:color w:val="000000"/>
                <w:sz w:val="18"/>
                <w:szCs w:val="18"/>
              </w:rPr>
            </w:pPr>
            <w:r w:rsidRPr="00405A9F">
              <w:rPr>
                <w:b/>
                <w:color w:val="000000"/>
                <w:sz w:val="18"/>
                <w:szCs w:val="18"/>
              </w:rPr>
              <w:t>319</w:t>
            </w:r>
          </w:p>
        </w:tc>
      </w:tr>
    </w:tbl>
    <w:p w:rsidR="00405A9F" w:rsidRDefault="00405A9F" w:rsidP="00790F04">
      <w:pPr>
        <w:spacing w:before="120" w:after="240"/>
        <w:rPr>
          <w:rFonts w:eastAsia="Calibri"/>
          <w:b/>
          <w:kern w:val="1"/>
          <w:lang w:eastAsia="en-US"/>
        </w:rPr>
      </w:pPr>
    </w:p>
    <w:p w:rsidR="009E7377" w:rsidRDefault="009E7377">
      <w:pPr>
        <w:suppressAutoHyphens w:val="0"/>
        <w:rPr>
          <w:rFonts w:eastAsia="Calibri"/>
          <w:b/>
          <w:kern w:val="1"/>
          <w:lang w:eastAsia="en-US"/>
        </w:rPr>
      </w:pPr>
      <w:r>
        <w:rPr>
          <w:rFonts w:eastAsia="Calibri"/>
          <w:b/>
          <w:kern w:val="1"/>
          <w:lang w:eastAsia="en-US"/>
        </w:rPr>
        <w:br w:type="page"/>
      </w:r>
    </w:p>
    <w:p w:rsidR="009E7377" w:rsidRPr="009E7377" w:rsidRDefault="009E7377" w:rsidP="002F367C">
      <w:pPr>
        <w:pStyle w:val="AZywieczacznik"/>
        <w:outlineLvl w:val="0"/>
        <w:rPr>
          <w:b w:val="0"/>
        </w:rPr>
      </w:pPr>
      <w:bookmarkStart w:id="35" w:name="_Toc505599637"/>
      <w:r w:rsidRPr="002F367C">
        <w:lastRenderedPageBreak/>
        <w:t xml:space="preserve">Załącznik nr </w:t>
      </w:r>
      <w:r w:rsidR="008A2259">
        <w:t>5</w:t>
      </w:r>
      <w:r w:rsidRPr="002F367C">
        <w:t xml:space="preserve"> - Słownik wzorców nazw dokumentów funkcjonujący w BDPZGiK</w:t>
      </w:r>
      <w:bookmarkEnd w:id="35"/>
    </w:p>
    <w:tbl>
      <w:tblPr>
        <w:tblW w:w="9497" w:type="dxa"/>
        <w:tblInd w:w="212" w:type="dxa"/>
        <w:tblCellMar>
          <w:left w:w="70" w:type="dxa"/>
          <w:right w:w="70" w:type="dxa"/>
        </w:tblCellMar>
        <w:tblLook w:val="04A0"/>
      </w:tblPr>
      <w:tblGrid>
        <w:gridCol w:w="567"/>
        <w:gridCol w:w="1701"/>
        <w:gridCol w:w="4394"/>
        <w:gridCol w:w="2835"/>
      </w:tblGrid>
      <w:tr w:rsidR="009E7377" w:rsidRPr="009E7377" w:rsidTr="009E7377">
        <w:trPr>
          <w:trHeight w:val="433"/>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E7377" w:rsidRPr="009E7377" w:rsidRDefault="009E7377" w:rsidP="009E7377">
            <w:pPr>
              <w:suppressAutoHyphens w:val="0"/>
              <w:jc w:val="center"/>
              <w:rPr>
                <w:b/>
                <w:bCs/>
                <w:sz w:val="18"/>
                <w:szCs w:val="18"/>
                <w:lang w:eastAsia="pl-PL"/>
              </w:rPr>
            </w:pPr>
            <w:r w:rsidRPr="009E7377">
              <w:rPr>
                <w:b/>
                <w:bCs/>
                <w:sz w:val="18"/>
                <w:szCs w:val="18"/>
                <w:lang w:eastAsia="pl-PL"/>
              </w:rPr>
              <w:t>Lp.</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7377" w:rsidRPr="009E7377" w:rsidRDefault="009E7377" w:rsidP="009E7377">
            <w:pPr>
              <w:suppressAutoHyphens w:val="0"/>
              <w:jc w:val="center"/>
              <w:rPr>
                <w:b/>
                <w:bCs/>
                <w:sz w:val="18"/>
                <w:szCs w:val="18"/>
                <w:lang w:eastAsia="pl-PL"/>
              </w:rPr>
            </w:pPr>
            <w:r w:rsidRPr="009E7377">
              <w:rPr>
                <w:b/>
                <w:bCs/>
                <w:sz w:val="18"/>
                <w:szCs w:val="18"/>
                <w:lang w:eastAsia="pl-PL"/>
              </w:rPr>
              <w:t>Wzorzec</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7377" w:rsidRPr="009E7377" w:rsidRDefault="009E7377" w:rsidP="009E7377">
            <w:pPr>
              <w:suppressAutoHyphens w:val="0"/>
              <w:jc w:val="center"/>
              <w:rPr>
                <w:b/>
                <w:bCs/>
                <w:sz w:val="18"/>
                <w:szCs w:val="18"/>
                <w:lang w:eastAsia="pl-PL"/>
              </w:rPr>
            </w:pPr>
            <w:r w:rsidRPr="009E7377">
              <w:rPr>
                <w:b/>
                <w:bCs/>
                <w:sz w:val="18"/>
                <w:szCs w:val="18"/>
                <w:lang w:eastAsia="pl-PL"/>
              </w:rPr>
              <w:t>Opis</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E7377" w:rsidRPr="009E7377" w:rsidRDefault="009E7377" w:rsidP="009E7377">
            <w:pPr>
              <w:suppressAutoHyphens w:val="0"/>
              <w:jc w:val="center"/>
              <w:rPr>
                <w:b/>
                <w:bCs/>
                <w:sz w:val="18"/>
                <w:szCs w:val="18"/>
                <w:lang w:eastAsia="pl-PL"/>
              </w:rPr>
            </w:pPr>
            <w:r w:rsidRPr="009E7377">
              <w:rPr>
                <w:b/>
                <w:bCs/>
                <w:sz w:val="18"/>
                <w:szCs w:val="18"/>
                <w:lang w:eastAsia="pl-PL"/>
              </w:rPr>
              <w:t>Nazwa dokumentu PZGiK</w:t>
            </w:r>
          </w:p>
        </w:tc>
      </w:tr>
      <w:tr w:rsidR="009E7377" w:rsidRPr="009E7377" w:rsidTr="009E7377">
        <w:trPr>
          <w:trHeight w:val="158"/>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E7377" w:rsidRPr="009E7377" w:rsidRDefault="009E7377" w:rsidP="009E7377">
            <w:pPr>
              <w:suppressAutoHyphens w:val="0"/>
              <w:jc w:val="center"/>
              <w:rPr>
                <w:color w:val="000000"/>
                <w:sz w:val="16"/>
                <w:szCs w:val="16"/>
                <w:lang w:eastAsia="pl-PL"/>
              </w:rPr>
            </w:pPr>
            <w:r w:rsidRPr="009E7377">
              <w:rPr>
                <w:bCs/>
                <w:color w:val="000000"/>
                <w:sz w:val="16"/>
                <w:szCs w:val="16"/>
                <w:lang w:eastAsia="pl-PL"/>
              </w:rPr>
              <w:t>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E7377" w:rsidRPr="009E7377" w:rsidRDefault="009E7377" w:rsidP="009E7377">
            <w:pPr>
              <w:suppressAutoHyphens w:val="0"/>
              <w:jc w:val="center"/>
              <w:rPr>
                <w:color w:val="000000"/>
                <w:sz w:val="16"/>
                <w:szCs w:val="16"/>
                <w:lang w:eastAsia="pl-PL"/>
              </w:rPr>
            </w:pPr>
            <w:r w:rsidRPr="009E7377">
              <w:rPr>
                <w:bCs/>
                <w:color w:val="000000"/>
                <w:sz w:val="16"/>
                <w:szCs w:val="16"/>
                <w:lang w:eastAsia="pl-PL"/>
              </w:rPr>
              <w:t>2</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E7377" w:rsidRPr="009E7377" w:rsidRDefault="009E7377" w:rsidP="009E7377">
            <w:pPr>
              <w:suppressAutoHyphens w:val="0"/>
              <w:jc w:val="center"/>
              <w:rPr>
                <w:color w:val="000000"/>
                <w:sz w:val="16"/>
                <w:szCs w:val="16"/>
                <w:lang w:eastAsia="pl-PL"/>
              </w:rPr>
            </w:pPr>
            <w:r w:rsidRPr="009E7377">
              <w:rPr>
                <w:bCs/>
                <w:color w:val="000000"/>
                <w:sz w:val="16"/>
                <w:szCs w:val="16"/>
                <w:lang w:eastAsia="pl-PL"/>
              </w:rPr>
              <w:t>3</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E7377" w:rsidRPr="009E7377" w:rsidRDefault="009E7377" w:rsidP="009E7377">
            <w:pPr>
              <w:suppressAutoHyphens w:val="0"/>
              <w:jc w:val="center"/>
              <w:rPr>
                <w:color w:val="000000"/>
                <w:sz w:val="16"/>
                <w:szCs w:val="16"/>
                <w:lang w:eastAsia="pl-PL"/>
              </w:rPr>
            </w:pPr>
            <w:r w:rsidRPr="009E7377">
              <w:rPr>
                <w:bCs/>
                <w:color w:val="000000"/>
                <w:sz w:val="16"/>
                <w:szCs w:val="16"/>
                <w:lang w:eastAsia="pl-PL"/>
              </w:rPr>
              <w:t>4</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%zwrotka%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dowód doręczenia zawiadomienia</w:t>
            </w:r>
          </w:p>
        </w:tc>
        <w:tc>
          <w:tcPr>
            <w:tcW w:w="2835" w:type="dxa"/>
            <w:tcBorders>
              <w:top w:val="single" w:sz="4" w:space="0" w:color="auto"/>
              <w:left w:val="single" w:sz="4" w:space="0" w:color="auto"/>
              <w:bottom w:val="single" w:sz="4" w:space="0" w:color="auto"/>
              <w:right w:val="single" w:sz="4" w:space="0" w:color="auto"/>
            </w:tcBorders>
            <w:vAlign w:val="center"/>
          </w:tcPr>
          <w:p w:rsidR="009E7377" w:rsidRPr="009E7377" w:rsidRDefault="009E7377" w:rsidP="009E7377">
            <w:pPr>
              <w:rPr>
                <w:color w:val="000000"/>
                <w:sz w:val="18"/>
                <w:szCs w:val="18"/>
              </w:rPr>
            </w:pPr>
            <w:r w:rsidRPr="009E7377">
              <w:rPr>
                <w:sz w:val="18"/>
                <w:szCs w:val="18"/>
              </w:rPr>
              <w:t>dowód doręczenia zawiadomienia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%dziennik%</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dziennik pomiarowy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dziennik pomiarowy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%badanie%</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badanie kw</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%ark%</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arkusz danych ewidencyjnych budynków</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%zawiad%</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zawiadomienie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%upow%</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upoważnienie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zgl%</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zgłoszenie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%okl%</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okładka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%zgl-prac%</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zgłoszenie pracy geodezyjnej</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zam%</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zamówienie na materiały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wni%</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wniosek o przyjęcie do zasobu</w:t>
            </w:r>
          </w:p>
        </w:tc>
        <w:tc>
          <w:tcPr>
            <w:tcW w:w="2835" w:type="dxa"/>
            <w:tcBorders>
              <w:top w:val="single" w:sz="4" w:space="0" w:color="auto"/>
              <w:left w:val="single" w:sz="4" w:space="0" w:color="auto"/>
              <w:bottom w:val="single" w:sz="4" w:space="0" w:color="auto"/>
              <w:right w:val="single" w:sz="4" w:space="0" w:color="auto"/>
            </w:tcBorders>
            <w:vAlign w:val="center"/>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ane%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aneks do zgłoszenia roboty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decyzja administracyjna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operat techniczny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inny%</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%wypis%</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wypis z rejestru gruntów</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%ugoda%</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akt ugody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%wykaz_s%</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wykaz zmian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%dec%</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decyzja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%post_s%</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postanowienie sądu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inny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kopia doręczenia wezwania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kopia doręczenia wezwania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%map_i%</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 z inwentaryzacji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%map_d%</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 do celów projektowych</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%map_p%</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 porównania z terenem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%mapa%</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%map_u+wz%</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 uzup. i wykaz zmian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%map_uzup%</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 uzupełniająca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mapa</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%opis%</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opis topograficzny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opis topograficzny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29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%.kcd</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kcd</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%.gml</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gml</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plik danych rinex</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%.dwg</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dwg</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%.rdl</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rdl</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%.dgn</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dgn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%.dxf</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dxf</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%.swd</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 danych swde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pliki danych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%prot%</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protokół</w:t>
            </w:r>
          </w:p>
        </w:tc>
        <w:tc>
          <w:tcPr>
            <w:tcW w:w="2835" w:type="dxa"/>
            <w:tcBorders>
              <w:top w:val="single" w:sz="4" w:space="0" w:color="auto"/>
              <w:left w:val="single" w:sz="4" w:space="0" w:color="auto"/>
              <w:bottom w:val="single" w:sz="4" w:space="0" w:color="auto"/>
              <w:right w:val="single" w:sz="4" w:space="0" w:color="auto"/>
            </w:tcBorders>
            <w:vAlign w:val="center"/>
          </w:tcPr>
          <w:p w:rsidR="009E7377" w:rsidRPr="009E7377" w:rsidRDefault="009E7377" w:rsidP="009E7377">
            <w:pPr>
              <w:rPr>
                <w:color w:val="000000"/>
                <w:sz w:val="18"/>
                <w:szCs w:val="18"/>
              </w:rPr>
            </w:pPr>
            <w:r w:rsidRPr="009E7377">
              <w:rPr>
                <w:sz w:val="18"/>
                <w:szCs w:val="18"/>
              </w:rPr>
              <w:t>protokół</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%spis%</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spis dokumentów operatu technicznego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spis dokumentów operatu technicznego</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39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%opinia%</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sprawozdanie teczniczne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sprawozdanie techniczne</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%spr%</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sprawozdanie techniczne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sprawozdanie techniczne</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%szkic%</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szkic polowy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szkic polowy</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%wykaz_w%</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wykaz współrzędnych</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wykaz współrzędnych</w:t>
            </w: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%wykaz_z%</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wykaz zmian danych ewidencyjnych</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wykaz zmian danych ewidencyjnych</w:t>
            </w:r>
          </w:p>
        </w:tc>
      </w:tr>
      <w:tr w:rsidR="009E7377" w:rsidRPr="009E7377" w:rsidTr="009E7377">
        <w:trPr>
          <w:trHeight w:hRule="exact" w:val="247"/>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zawiadomienie o zakończeniu pracy geodezyjnej</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potwierdzenie zapłaty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raptularz glebowy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pz%</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plan zagospodarowania przestrzennego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48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%zaw-adr%</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zawiadomienie o nadaniu numeru porządkowego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lastRenderedPageBreak/>
              <w:t>49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1wyp%</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wypowiedzenie opłaty</w:t>
            </w:r>
          </w:p>
        </w:tc>
        <w:tc>
          <w:tcPr>
            <w:tcW w:w="2835" w:type="dxa"/>
            <w:tcBorders>
              <w:top w:val="single" w:sz="4" w:space="0" w:color="auto"/>
              <w:left w:val="single" w:sz="4" w:space="0" w:color="auto"/>
              <w:bottom w:val="single" w:sz="4" w:space="0" w:color="auto"/>
              <w:right w:val="single" w:sz="4" w:space="0" w:color="auto"/>
            </w:tcBorders>
            <w:vAlign w:val="center"/>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%akt_n%</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akt notarialny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str%</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spis treści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orto%</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ortofotomapa 2012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wez%</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wezwanie do zapłaty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inf%</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informacja o wysokości opłaty rocznej</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obr%</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obraz obiektu</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1st%</w:t>
            </w:r>
          </w:p>
        </w:tc>
        <w:tc>
          <w:tcPr>
            <w:tcW w:w="4394"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r w:rsidRPr="009E7377">
              <w:rPr>
                <w:sz w:val="18"/>
                <w:szCs w:val="18"/>
              </w:rPr>
              <w:t>strona tytułowa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xxx%</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protokół graniczny</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zaśw%</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zaświadczenie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r w:rsidR="009E7377" w:rsidRPr="009E7377" w:rsidTr="009E7377">
        <w:trPr>
          <w:trHeight w:hRule="exac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widowControl w:val="0"/>
              <w:jc w:val="center"/>
              <w:rPr>
                <w:rFonts w:eastAsia="Arial Unicode MS"/>
                <w:kern w:val="2"/>
                <w:sz w:val="18"/>
                <w:szCs w:val="18"/>
                <w:lang w:eastAsia="ar-SA"/>
              </w:rPr>
            </w:pPr>
            <w:r w:rsidRPr="009E7377">
              <w:rPr>
                <w:sz w:val="18"/>
                <w:szCs w:val="18"/>
              </w:rPr>
              <w:t>59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%foto%</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9E7377" w:rsidRPr="009E7377" w:rsidRDefault="009E7377" w:rsidP="009E7377">
            <w:pPr>
              <w:rPr>
                <w:color w:val="000000"/>
                <w:sz w:val="18"/>
                <w:szCs w:val="18"/>
              </w:rPr>
            </w:pPr>
            <w:r w:rsidRPr="009E7377">
              <w:rPr>
                <w:sz w:val="18"/>
                <w:szCs w:val="18"/>
              </w:rPr>
              <w:t>dokumentacja fotograficzna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7377" w:rsidRPr="009E7377" w:rsidRDefault="009E7377" w:rsidP="009E7377">
            <w:pPr>
              <w:rPr>
                <w:color w:val="000000"/>
                <w:sz w:val="18"/>
                <w:szCs w:val="18"/>
              </w:rPr>
            </w:pPr>
          </w:p>
        </w:tc>
      </w:tr>
    </w:tbl>
    <w:p w:rsidR="004368E2" w:rsidRDefault="004368E2" w:rsidP="00790F04">
      <w:pPr>
        <w:spacing w:before="120" w:after="240"/>
        <w:rPr>
          <w:rFonts w:eastAsia="Calibri"/>
          <w:b/>
          <w:kern w:val="1"/>
          <w:lang w:eastAsia="en-US"/>
        </w:rPr>
      </w:pPr>
    </w:p>
    <w:p w:rsidR="004368E2" w:rsidRDefault="004368E2">
      <w:pPr>
        <w:suppressAutoHyphens w:val="0"/>
        <w:rPr>
          <w:rFonts w:eastAsia="Calibri"/>
          <w:b/>
          <w:kern w:val="1"/>
          <w:lang w:eastAsia="en-US"/>
        </w:rPr>
      </w:pPr>
      <w:r>
        <w:rPr>
          <w:rFonts w:eastAsia="Calibri"/>
          <w:b/>
          <w:kern w:val="1"/>
          <w:lang w:eastAsia="en-US"/>
        </w:rPr>
        <w:br w:type="page"/>
      </w:r>
    </w:p>
    <w:p w:rsidR="004368E2" w:rsidRPr="00C90CB1" w:rsidRDefault="004368E2" w:rsidP="00C90CB1">
      <w:pPr>
        <w:pStyle w:val="AZywieczacznik"/>
        <w:outlineLvl w:val="0"/>
      </w:pPr>
      <w:bookmarkStart w:id="36" w:name="_Toc505599638"/>
      <w:r w:rsidRPr="00C90CB1">
        <w:lastRenderedPageBreak/>
        <w:t xml:space="preserve">Załącznik nr </w:t>
      </w:r>
      <w:r w:rsidR="008A2259">
        <w:t>6</w:t>
      </w:r>
      <w:r w:rsidRPr="00C90CB1">
        <w:t>a - Wykaz obiektów wektorowej mapy zasadniczej - schemat K1</w:t>
      </w:r>
      <w:bookmarkEnd w:id="36"/>
    </w:p>
    <w:tbl>
      <w:tblPr>
        <w:tblW w:w="9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6946"/>
        <w:gridCol w:w="992"/>
        <w:gridCol w:w="880"/>
      </w:tblGrid>
      <w:tr w:rsidR="004368E2" w:rsidRPr="004368E2" w:rsidTr="004368E2">
        <w:trPr>
          <w:trHeight w:val="865"/>
          <w:tblHeader/>
          <w:jc w:val="center"/>
        </w:trPr>
        <w:tc>
          <w:tcPr>
            <w:tcW w:w="599"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Lp.</w:t>
            </w:r>
          </w:p>
        </w:tc>
        <w:tc>
          <w:tcPr>
            <w:tcW w:w="6946"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Obiekt</w:t>
            </w:r>
          </w:p>
        </w:tc>
        <w:tc>
          <w:tcPr>
            <w:tcW w:w="992"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Długość [m]</w:t>
            </w:r>
          </w:p>
        </w:tc>
        <w:tc>
          <w:tcPr>
            <w:tcW w:w="880"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Ilość [szt.]</w:t>
            </w:r>
          </w:p>
        </w:tc>
      </w:tr>
      <w:tr w:rsidR="004368E2" w:rsidRPr="004368E2" w:rsidTr="004368E2">
        <w:trPr>
          <w:trHeight w:val="157"/>
          <w:tblHeader/>
          <w:jc w:val="center"/>
        </w:trPr>
        <w:tc>
          <w:tcPr>
            <w:tcW w:w="599" w:type="dxa"/>
            <w:shd w:val="clear" w:color="auto" w:fill="D9D9D9"/>
          </w:tcPr>
          <w:p w:rsidR="004368E2" w:rsidRPr="004368E2" w:rsidRDefault="004368E2" w:rsidP="004368E2">
            <w:pPr>
              <w:jc w:val="center"/>
              <w:rPr>
                <w:rFonts w:eastAsia="Calibri"/>
                <w:sz w:val="14"/>
                <w:szCs w:val="14"/>
              </w:rPr>
            </w:pPr>
            <w:r w:rsidRPr="004368E2">
              <w:rPr>
                <w:rFonts w:eastAsia="Calibri"/>
                <w:sz w:val="14"/>
                <w:szCs w:val="14"/>
              </w:rPr>
              <w:t>1</w:t>
            </w:r>
          </w:p>
        </w:tc>
        <w:tc>
          <w:tcPr>
            <w:tcW w:w="6946" w:type="dxa"/>
            <w:shd w:val="clear" w:color="auto" w:fill="D9D9D9"/>
          </w:tcPr>
          <w:p w:rsidR="004368E2" w:rsidRPr="004368E2" w:rsidRDefault="004368E2" w:rsidP="004368E2">
            <w:pPr>
              <w:jc w:val="center"/>
              <w:rPr>
                <w:rFonts w:eastAsia="Calibri"/>
                <w:sz w:val="14"/>
                <w:szCs w:val="14"/>
              </w:rPr>
            </w:pPr>
            <w:r w:rsidRPr="004368E2">
              <w:rPr>
                <w:rFonts w:eastAsia="Calibri"/>
                <w:sz w:val="14"/>
                <w:szCs w:val="14"/>
              </w:rPr>
              <w:t>2</w:t>
            </w:r>
          </w:p>
        </w:tc>
        <w:tc>
          <w:tcPr>
            <w:tcW w:w="992" w:type="dxa"/>
            <w:shd w:val="clear" w:color="auto" w:fill="D9D9D9"/>
          </w:tcPr>
          <w:p w:rsidR="004368E2" w:rsidRPr="004368E2" w:rsidRDefault="004368E2" w:rsidP="004368E2">
            <w:pPr>
              <w:jc w:val="center"/>
              <w:rPr>
                <w:rFonts w:eastAsia="Calibri"/>
                <w:sz w:val="14"/>
                <w:szCs w:val="14"/>
              </w:rPr>
            </w:pPr>
            <w:r w:rsidRPr="004368E2">
              <w:rPr>
                <w:rFonts w:eastAsia="Calibri"/>
                <w:sz w:val="14"/>
                <w:szCs w:val="14"/>
              </w:rPr>
              <w:t>3</w:t>
            </w:r>
          </w:p>
        </w:tc>
        <w:tc>
          <w:tcPr>
            <w:tcW w:w="880" w:type="dxa"/>
            <w:shd w:val="clear" w:color="auto" w:fill="D9D9D9"/>
          </w:tcPr>
          <w:p w:rsidR="004368E2" w:rsidRPr="004368E2" w:rsidRDefault="004368E2" w:rsidP="004368E2">
            <w:pPr>
              <w:jc w:val="center"/>
              <w:rPr>
                <w:rFonts w:eastAsia="Calibri"/>
                <w:sz w:val="14"/>
                <w:szCs w:val="14"/>
              </w:rPr>
            </w:pPr>
            <w:r w:rsidRPr="004368E2">
              <w:rPr>
                <w:rFonts w:eastAsia="Calibri"/>
                <w:sz w:val="14"/>
                <w:szCs w:val="14"/>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w:t>
            </w:r>
          </w:p>
        </w:tc>
        <w:tc>
          <w:tcPr>
            <w:tcW w:w="6946" w:type="dxa"/>
            <w:vAlign w:val="bottom"/>
          </w:tcPr>
          <w:p w:rsidR="004368E2" w:rsidRPr="004368E2" w:rsidRDefault="004368E2" w:rsidP="004368E2">
            <w:pPr>
              <w:rPr>
                <w:color w:val="000000"/>
                <w:sz w:val="16"/>
                <w:szCs w:val="16"/>
              </w:rPr>
            </w:pPr>
            <w:r w:rsidRPr="004368E2">
              <w:rPr>
                <w:color w:val="000000"/>
                <w:sz w:val="16"/>
                <w:szCs w:val="16"/>
              </w:rPr>
              <w:t>[1022] Strzałka kierunku cieku (rowu, rzeki) (Kierunek cieku rowu)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2433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w:t>
            </w:r>
          </w:p>
        </w:tc>
        <w:tc>
          <w:tcPr>
            <w:tcW w:w="6946" w:type="dxa"/>
            <w:vAlign w:val="bottom"/>
          </w:tcPr>
          <w:p w:rsidR="004368E2" w:rsidRPr="004368E2" w:rsidRDefault="004368E2" w:rsidP="004368E2">
            <w:pPr>
              <w:rPr>
                <w:color w:val="000000"/>
                <w:sz w:val="16"/>
                <w:szCs w:val="16"/>
              </w:rPr>
            </w:pPr>
            <w:r w:rsidRPr="004368E2">
              <w:rPr>
                <w:color w:val="000000"/>
                <w:sz w:val="16"/>
                <w:szCs w:val="16"/>
              </w:rPr>
              <w:t>[1062] Obrys podpory podcienia, wiaty, galerii, przewodu (podpora związana z budynkiem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2351.01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940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w:t>
            </w:r>
          </w:p>
        </w:tc>
        <w:tc>
          <w:tcPr>
            <w:tcW w:w="6946" w:type="dxa"/>
            <w:vAlign w:val="bottom"/>
          </w:tcPr>
          <w:p w:rsidR="004368E2" w:rsidRPr="004368E2" w:rsidRDefault="004368E2" w:rsidP="004368E2">
            <w:pPr>
              <w:rPr>
                <w:color w:val="000000"/>
                <w:sz w:val="16"/>
                <w:szCs w:val="16"/>
              </w:rPr>
            </w:pPr>
            <w:r w:rsidRPr="004368E2">
              <w:rPr>
                <w:color w:val="000000"/>
                <w:sz w:val="16"/>
                <w:szCs w:val="16"/>
              </w:rPr>
              <w:t>[1063] Symbol podpory podcienia, wiaty, galerii, przewodu (podpora związana z budynkiem (punkt))</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6.65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1200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w:t>
            </w:r>
          </w:p>
        </w:tc>
        <w:tc>
          <w:tcPr>
            <w:tcW w:w="6946" w:type="dxa"/>
            <w:vAlign w:val="bottom"/>
          </w:tcPr>
          <w:p w:rsidR="004368E2" w:rsidRPr="004368E2" w:rsidRDefault="004368E2" w:rsidP="004368E2">
            <w:pPr>
              <w:rPr>
                <w:color w:val="000000"/>
                <w:sz w:val="16"/>
                <w:szCs w:val="16"/>
              </w:rPr>
            </w:pPr>
            <w:r w:rsidRPr="004368E2">
              <w:rPr>
                <w:color w:val="000000"/>
                <w:sz w:val="16"/>
                <w:szCs w:val="16"/>
              </w:rPr>
              <w:t>[1075] Budowla inna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2453.14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w:t>
            </w:r>
          </w:p>
        </w:tc>
        <w:tc>
          <w:tcPr>
            <w:tcW w:w="6946" w:type="dxa"/>
            <w:vAlign w:val="bottom"/>
          </w:tcPr>
          <w:p w:rsidR="004368E2" w:rsidRPr="004368E2" w:rsidRDefault="004368E2" w:rsidP="004368E2">
            <w:pPr>
              <w:rPr>
                <w:color w:val="000000"/>
                <w:sz w:val="16"/>
                <w:szCs w:val="16"/>
              </w:rPr>
            </w:pPr>
            <w:r w:rsidRPr="004368E2">
              <w:rPr>
                <w:color w:val="000000"/>
                <w:sz w:val="16"/>
                <w:szCs w:val="16"/>
              </w:rPr>
              <w:t>[1076] Opis innej budowli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w:t>
            </w:r>
          </w:p>
        </w:tc>
        <w:tc>
          <w:tcPr>
            <w:tcW w:w="6946" w:type="dxa"/>
            <w:vAlign w:val="bottom"/>
          </w:tcPr>
          <w:p w:rsidR="004368E2" w:rsidRPr="004368E2" w:rsidRDefault="004368E2" w:rsidP="004368E2">
            <w:pPr>
              <w:rPr>
                <w:color w:val="000000"/>
                <w:sz w:val="16"/>
                <w:szCs w:val="16"/>
              </w:rPr>
            </w:pPr>
            <w:r w:rsidRPr="004368E2">
              <w:rPr>
                <w:color w:val="000000"/>
                <w:sz w:val="16"/>
                <w:szCs w:val="16"/>
              </w:rPr>
              <w:t>[1078] nawis - blok budynku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620.95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[1090] Wjazd do podziemia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4573.63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401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[1091] Schody zewnętrzne (schody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126183.32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12387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[1092] Krawędź chodnika (inna niż krawężnik jezdni) (Schody przy drogach, chodnikach)</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8328.35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1367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[1093] Taras, weranda (Taras weranda)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17915.55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1117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[1094] Świetlik do podziemia (Świetlik)</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773.06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[1095] Rampa (rampa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4861.94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[1096] Rampa (rampa -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[1097] Wiata, taras odkryty na podporach (Wiata, taras odkryty na podporach -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25760.12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[1098] Wiata, taras odkryty na podporach (Wiata słupy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2476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w:t>
            </w:r>
          </w:p>
        </w:tc>
        <w:tc>
          <w:tcPr>
            <w:tcW w:w="6946" w:type="dxa"/>
            <w:vAlign w:val="bottom"/>
          </w:tcPr>
          <w:p w:rsidR="004368E2" w:rsidRPr="004368E2" w:rsidRDefault="004368E2" w:rsidP="004368E2">
            <w:pPr>
              <w:rPr>
                <w:color w:val="000000"/>
                <w:sz w:val="16"/>
                <w:szCs w:val="16"/>
              </w:rPr>
            </w:pPr>
            <w:r w:rsidRPr="004368E2">
              <w:rPr>
                <w:color w:val="000000"/>
                <w:sz w:val="16"/>
                <w:szCs w:val="16"/>
              </w:rPr>
              <w:t>[1099] Cieplarnia, szklarnia (Cieplarnia szklarnia)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8924.26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285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[1100] Cieplarnia, szklarnia (Etykieta cieplarni szklarni)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[1101] Budowla ziemna ograniczona skarpami nieumocnionymi (Budowla ziemna nieumocniona)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435.22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[1102] Budowla ziemna ograniczona skarpami umocnionymi (Budowla ziemna umocniona)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395.03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[1103] Budowla ziemna ograniczona skarpami umocnionymi (Budowla ziemna skarpowanie)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95.36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[1104] Budowla ziemna ograniczona skarpami umocnionymi (Budowla ziemna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[1105] Fundament budynku, budowli (Fundament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75600.51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5347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[1106] Fundament budynku, budowli (Fundament etykieta)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27.60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186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[1107] Fundament budynku, budowli (Fundament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2393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[1108] Budynek w ruinie (Budynek w ruinie 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1219.53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w:t>
            </w:r>
          </w:p>
        </w:tc>
        <w:tc>
          <w:tcPr>
            <w:tcW w:w="6946" w:type="dxa"/>
            <w:vAlign w:val="bottom"/>
          </w:tcPr>
          <w:p w:rsidR="004368E2" w:rsidRPr="004368E2" w:rsidRDefault="004368E2" w:rsidP="004368E2">
            <w:pPr>
              <w:rPr>
                <w:color w:val="000000"/>
                <w:sz w:val="16"/>
                <w:szCs w:val="16"/>
              </w:rPr>
            </w:pPr>
            <w:r w:rsidRPr="004368E2">
              <w:rPr>
                <w:color w:val="000000"/>
                <w:sz w:val="16"/>
                <w:szCs w:val="16"/>
              </w:rPr>
              <w:t>[1109] Budynek w ruinie (Ruina etykieta)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[1110] Budynek w ruinie (Rodzaj ruiny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[1111] Komin przemysłowy- symbol (Komin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297.76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w:t>
            </w:r>
          </w:p>
        </w:tc>
        <w:tc>
          <w:tcPr>
            <w:tcW w:w="6946" w:type="dxa"/>
            <w:vAlign w:val="bottom"/>
          </w:tcPr>
          <w:p w:rsidR="004368E2" w:rsidRPr="004368E2" w:rsidRDefault="004368E2" w:rsidP="004368E2">
            <w:pPr>
              <w:rPr>
                <w:color w:val="000000"/>
                <w:sz w:val="16"/>
                <w:szCs w:val="16"/>
              </w:rPr>
            </w:pPr>
            <w:r w:rsidRPr="004368E2">
              <w:rPr>
                <w:color w:val="000000"/>
                <w:sz w:val="16"/>
                <w:szCs w:val="16"/>
              </w:rPr>
              <w:t>[1112] Komin przemysłowy- symbol (Komin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w:t>
            </w:r>
          </w:p>
        </w:tc>
        <w:tc>
          <w:tcPr>
            <w:tcW w:w="6946" w:type="dxa"/>
            <w:vAlign w:val="bottom"/>
          </w:tcPr>
          <w:p w:rsidR="004368E2" w:rsidRPr="004368E2" w:rsidRDefault="004368E2" w:rsidP="004368E2">
            <w:pPr>
              <w:rPr>
                <w:color w:val="000000"/>
                <w:sz w:val="16"/>
                <w:szCs w:val="16"/>
              </w:rPr>
            </w:pPr>
            <w:r w:rsidRPr="004368E2">
              <w:rPr>
                <w:color w:val="000000"/>
                <w:sz w:val="16"/>
                <w:szCs w:val="16"/>
              </w:rPr>
              <w:t>[1113] Komin przemysłowy- symbol (Komin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w:t>
            </w:r>
          </w:p>
        </w:tc>
        <w:tc>
          <w:tcPr>
            <w:tcW w:w="6946" w:type="dxa"/>
            <w:vAlign w:val="bottom"/>
          </w:tcPr>
          <w:p w:rsidR="004368E2" w:rsidRPr="004368E2" w:rsidRDefault="004368E2" w:rsidP="004368E2">
            <w:pPr>
              <w:rPr>
                <w:color w:val="000000"/>
                <w:sz w:val="16"/>
                <w:szCs w:val="16"/>
              </w:rPr>
            </w:pPr>
            <w:r w:rsidRPr="004368E2">
              <w:rPr>
                <w:color w:val="000000"/>
                <w:sz w:val="16"/>
                <w:szCs w:val="16"/>
              </w:rPr>
              <w:t>[1114] Wieża ciśnień, ppożarowa, widokowa (Wieża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6.80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w:t>
            </w:r>
          </w:p>
        </w:tc>
        <w:tc>
          <w:tcPr>
            <w:tcW w:w="6946" w:type="dxa"/>
            <w:vAlign w:val="bottom"/>
          </w:tcPr>
          <w:p w:rsidR="004368E2" w:rsidRPr="004368E2" w:rsidRDefault="004368E2" w:rsidP="004368E2">
            <w:pPr>
              <w:rPr>
                <w:color w:val="000000"/>
                <w:sz w:val="16"/>
                <w:szCs w:val="16"/>
              </w:rPr>
            </w:pPr>
            <w:r w:rsidRPr="004368E2">
              <w:rPr>
                <w:color w:val="000000"/>
                <w:sz w:val="16"/>
                <w:szCs w:val="16"/>
              </w:rPr>
              <w:t>[1121] Taras, weranda (Obrys tarasu)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228.49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w:t>
            </w:r>
          </w:p>
        </w:tc>
        <w:tc>
          <w:tcPr>
            <w:tcW w:w="6946" w:type="dxa"/>
            <w:vAlign w:val="bottom"/>
          </w:tcPr>
          <w:p w:rsidR="004368E2" w:rsidRPr="004368E2" w:rsidRDefault="004368E2" w:rsidP="004368E2">
            <w:pPr>
              <w:rPr>
                <w:color w:val="000000"/>
                <w:sz w:val="16"/>
                <w:szCs w:val="16"/>
              </w:rPr>
            </w:pPr>
            <w:r w:rsidRPr="004368E2">
              <w:rPr>
                <w:color w:val="000000"/>
                <w:sz w:val="16"/>
                <w:szCs w:val="16"/>
              </w:rPr>
              <w:t>[1124] Oś przewodu podziemnego wodociągowego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480131.35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14206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w:t>
            </w:r>
          </w:p>
        </w:tc>
        <w:tc>
          <w:tcPr>
            <w:tcW w:w="6946" w:type="dxa"/>
            <w:vAlign w:val="bottom"/>
          </w:tcPr>
          <w:p w:rsidR="004368E2" w:rsidRPr="004368E2" w:rsidRDefault="004368E2" w:rsidP="004368E2">
            <w:pPr>
              <w:rPr>
                <w:color w:val="000000"/>
                <w:sz w:val="16"/>
                <w:szCs w:val="16"/>
              </w:rPr>
            </w:pPr>
            <w:r w:rsidRPr="004368E2">
              <w:rPr>
                <w:color w:val="000000"/>
                <w:sz w:val="16"/>
                <w:szCs w:val="16"/>
              </w:rPr>
              <w:t>[1125] Oś przewodu podziemnego wodociągowego (Oś przewodu przyłącze domowe)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142.19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w:t>
            </w:r>
          </w:p>
        </w:tc>
        <w:tc>
          <w:tcPr>
            <w:tcW w:w="6946" w:type="dxa"/>
            <w:vAlign w:val="bottom"/>
          </w:tcPr>
          <w:p w:rsidR="004368E2" w:rsidRPr="004368E2" w:rsidRDefault="004368E2" w:rsidP="004368E2">
            <w:pPr>
              <w:rPr>
                <w:color w:val="000000"/>
                <w:sz w:val="16"/>
                <w:szCs w:val="16"/>
              </w:rPr>
            </w:pPr>
            <w:r w:rsidRPr="004368E2">
              <w:rPr>
                <w:color w:val="000000"/>
                <w:sz w:val="16"/>
                <w:szCs w:val="16"/>
              </w:rPr>
              <w:t>[1126] Oś przewodu podziemnego wodociągowego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794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w:t>
            </w:r>
          </w:p>
        </w:tc>
        <w:tc>
          <w:tcPr>
            <w:tcW w:w="6946" w:type="dxa"/>
            <w:vAlign w:val="bottom"/>
          </w:tcPr>
          <w:p w:rsidR="004368E2" w:rsidRPr="004368E2" w:rsidRDefault="004368E2" w:rsidP="004368E2">
            <w:pPr>
              <w:rPr>
                <w:color w:val="000000"/>
                <w:sz w:val="16"/>
                <w:szCs w:val="16"/>
              </w:rPr>
            </w:pPr>
            <w:r w:rsidRPr="004368E2">
              <w:rPr>
                <w:color w:val="000000"/>
                <w:sz w:val="16"/>
                <w:szCs w:val="16"/>
              </w:rPr>
              <w:t>[1129] Obrys obudowy przewodu podziemnego wodociągowego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293.70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[1131] Oś przewodu podziemnego wodociągowego (Numer w GESUT)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[1132] Komora podziemna wodociągowa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977.67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w:t>
            </w:r>
          </w:p>
        </w:tc>
        <w:tc>
          <w:tcPr>
            <w:tcW w:w="6946" w:type="dxa"/>
            <w:vAlign w:val="bottom"/>
          </w:tcPr>
          <w:p w:rsidR="004368E2" w:rsidRPr="004368E2" w:rsidRDefault="004368E2" w:rsidP="004368E2">
            <w:pPr>
              <w:rPr>
                <w:color w:val="000000"/>
                <w:sz w:val="16"/>
                <w:szCs w:val="16"/>
              </w:rPr>
            </w:pPr>
            <w:r w:rsidRPr="004368E2">
              <w:rPr>
                <w:color w:val="000000"/>
                <w:sz w:val="16"/>
                <w:szCs w:val="16"/>
              </w:rPr>
              <w:t>[1133] Komora podziemna wodociągowa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w:t>
            </w:r>
          </w:p>
        </w:tc>
        <w:tc>
          <w:tcPr>
            <w:tcW w:w="6946" w:type="dxa"/>
            <w:vAlign w:val="bottom"/>
          </w:tcPr>
          <w:p w:rsidR="004368E2" w:rsidRPr="004368E2" w:rsidRDefault="004368E2" w:rsidP="004368E2">
            <w:pPr>
              <w:rPr>
                <w:color w:val="000000"/>
                <w:sz w:val="16"/>
                <w:szCs w:val="16"/>
              </w:rPr>
            </w:pPr>
            <w:r w:rsidRPr="004368E2">
              <w:rPr>
                <w:color w:val="000000"/>
                <w:sz w:val="16"/>
                <w:szCs w:val="16"/>
              </w:rPr>
              <w:t>[1140] Obrys przewodu z obudową na/nadziemnego wodociągowego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w:t>
            </w:r>
          </w:p>
        </w:tc>
        <w:tc>
          <w:tcPr>
            <w:tcW w:w="6946" w:type="dxa"/>
            <w:vAlign w:val="bottom"/>
          </w:tcPr>
          <w:p w:rsidR="004368E2" w:rsidRPr="004368E2" w:rsidRDefault="004368E2" w:rsidP="004368E2">
            <w:pPr>
              <w:rPr>
                <w:color w:val="000000"/>
                <w:sz w:val="16"/>
                <w:szCs w:val="16"/>
              </w:rPr>
            </w:pPr>
            <w:r w:rsidRPr="004368E2">
              <w:rPr>
                <w:color w:val="000000"/>
                <w:sz w:val="16"/>
                <w:szCs w:val="16"/>
              </w:rPr>
              <w:t>[1144] Oś przewodu nadziemnego rurowego wodociągowego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57.53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[1154] Hydrant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43</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[1155] Zdrój uliczny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44</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[1156] Studnia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3513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45</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[1157] Studnia głębinowa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46</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[1158] Wcinka lub trójnik na przewodzie wodociągowym (Wcinka lub trójnik)</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[1159] Punkt zm. cech /spos. inwent. przewodu wodociągowego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[1160]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18.58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49</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[1162] Właz kwadratowy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5.02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50</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[1163]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51</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[1164]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189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52</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[1165] Właz okrągły (Opis i rzędna włazu okrągłego)</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8.83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53</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[1166]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6234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54</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[1167] Zasuwa liniowa (Opis i rzędna zasuwy)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55</w:t>
            </w:r>
          </w:p>
        </w:tc>
        <w:tc>
          <w:tcPr>
            <w:tcW w:w="6946" w:type="dxa"/>
            <w:vAlign w:val="bottom"/>
          </w:tcPr>
          <w:p w:rsidR="004368E2" w:rsidRPr="004368E2" w:rsidRDefault="004368E2" w:rsidP="004368E2">
            <w:pPr>
              <w:rPr>
                <w:color w:val="000000"/>
                <w:sz w:val="16"/>
                <w:szCs w:val="16"/>
              </w:rPr>
            </w:pPr>
            <w:r w:rsidRPr="004368E2">
              <w:rPr>
                <w:color w:val="000000"/>
                <w:sz w:val="16"/>
                <w:szCs w:val="16"/>
              </w:rPr>
              <w:t>[1168] Kratka wywietrznika (Kratka wyw.)</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56</w:t>
            </w:r>
          </w:p>
        </w:tc>
        <w:tc>
          <w:tcPr>
            <w:tcW w:w="6946" w:type="dxa"/>
            <w:vAlign w:val="bottom"/>
          </w:tcPr>
          <w:p w:rsidR="004368E2" w:rsidRPr="004368E2" w:rsidRDefault="004368E2" w:rsidP="004368E2">
            <w:pPr>
              <w:rPr>
                <w:color w:val="000000"/>
                <w:sz w:val="16"/>
                <w:szCs w:val="16"/>
              </w:rPr>
            </w:pPr>
            <w:r w:rsidRPr="004368E2">
              <w:rPr>
                <w:color w:val="000000"/>
                <w:sz w:val="16"/>
                <w:szCs w:val="16"/>
              </w:rPr>
              <w:t>[1171] Oś przewodu podziemnego kanalizacyjnego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841511.06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31276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[1172] Oś przewodu podziemnego kanalizacyjnego (Oś przewodu przyłącze domowe)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233.48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[1173] Oś przewodu podziemnego kanalizacyjnego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1030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59</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[1174] Punkt pomierzonej wysokości </w:t>
            </w:r>
            <w:r w:rsidR="000B5594" w:rsidRPr="004368E2">
              <w:rPr>
                <w:color w:val="000000"/>
                <w:sz w:val="16"/>
                <w:szCs w:val="16"/>
              </w:rPr>
              <w:t>przewodu kanalizacyjnego</w:t>
            </w:r>
            <w:r w:rsidRPr="004368E2">
              <w:rPr>
                <w:color w:val="000000"/>
                <w:sz w:val="16"/>
                <w:szCs w:val="16"/>
              </w:rPr>
              <w:t xml:space="preserve"> (Opis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60</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[1176] Obrys obudowy przewodu </w:t>
            </w:r>
            <w:r w:rsidR="000B5594" w:rsidRPr="004368E2">
              <w:rPr>
                <w:color w:val="000000"/>
                <w:sz w:val="16"/>
                <w:szCs w:val="16"/>
              </w:rPr>
              <w:t>podziemnego kanalizacyjnego</w:t>
            </w:r>
            <w:r w:rsidRPr="004368E2">
              <w:rPr>
                <w:color w:val="000000"/>
                <w:sz w:val="16"/>
                <w:szCs w:val="16"/>
              </w:rPr>
              <w:t xml:space="preserve">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34373.66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790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61</w:t>
            </w:r>
          </w:p>
        </w:tc>
        <w:tc>
          <w:tcPr>
            <w:tcW w:w="6946" w:type="dxa"/>
            <w:vAlign w:val="bottom"/>
          </w:tcPr>
          <w:p w:rsidR="004368E2" w:rsidRPr="004368E2" w:rsidRDefault="004368E2" w:rsidP="004368E2">
            <w:pPr>
              <w:rPr>
                <w:color w:val="000000"/>
                <w:sz w:val="16"/>
                <w:szCs w:val="16"/>
              </w:rPr>
            </w:pPr>
            <w:r w:rsidRPr="004368E2">
              <w:rPr>
                <w:color w:val="000000"/>
                <w:sz w:val="16"/>
                <w:szCs w:val="16"/>
              </w:rPr>
              <w:t>[1178] Oś przewodu podziemnego kanalizacyjnego (Numer w GESUT)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62</w:t>
            </w:r>
          </w:p>
        </w:tc>
        <w:tc>
          <w:tcPr>
            <w:tcW w:w="6946" w:type="dxa"/>
            <w:vAlign w:val="bottom"/>
          </w:tcPr>
          <w:p w:rsidR="004368E2" w:rsidRPr="004368E2" w:rsidRDefault="004368E2" w:rsidP="004368E2">
            <w:pPr>
              <w:rPr>
                <w:color w:val="000000"/>
                <w:sz w:val="16"/>
                <w:szCs w:val="16"/>
              </w:rPr>
            </w:pPr>
            <w:r w:rsidRPr="004368E2">
              <w:rPr>
                <w:color w:val="000000"/>
                <w:sz w:val="16"/>
                <w:szCs w:val="16"/>
              </w:rPr>
              <w:t>[1179] Komora podziemna kanalizacyjna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9572.78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1706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63</w:t>
            </w:r>
          </w:p>
        </w:tc>
        <w:tc>
          <w:tcPr>
            <w:tcW w:w="6946" w:type="dxa"/>
            <w:vAlign w:val="bottom"/>
          </w:tcPr>
          <w:p w:rsidR="004368E2" w:rsidRPr="004368E2" w:rsidRDefault="004368E2" w:rsidP="004368E2">
            <w:pPr>
              <w:rPr>
                <w:color w:val="000000"/>
                <w:sz w:val="16"/>
                <w:szCs w:val="16"/>
              </w:rPr>
            </w:pPr>
            <w:r w:rsidRPr="004368E2">
              <w:rPr>
                <w:color w:val="000000"/>
                <w:sz w:val="16"/>
                <w:szCs w:val="16"/>
              </w:rPr>
              <w:t>[1180] Komora podziemna kanalizacyjna (Rzędna włazu i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37.61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64</w:t>
            </w:r>
          </w:p>
        </w:tc>
        <w:tc>
          <w:tcPr>
            <w:tcW w:w="6946" w:type="dxa"/>
            <w:vAlign w:val="bottom"/>
          </w:tcPr>
          <w:p w:rsidR="004368E2" w:rsidRPr="004368E2" w:rsidRDefault="004368E2" w:rsidP="004368E2">
            <w:pPr>
              <w:rPr>
                <w:color w:val="000000"/>
                <w:sz w:val="16"/>
                <w:szCs w:val="16"/>
              </w:rPr>
            </w:pPr>
            <w:r w:rsidRPr="004368E2">
              <w:rPr>
                <w:color w:val="000000"/>
                <w:sz w:val="16"/>
                <w:szCs w:val="16"/>
              </w:rPr>
              <w:t>[1182] Obrys przewodu z obudową na/nadziemnego kanalizacyjnego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44.13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65</w:t>
            </w:r>
          </w:p>
        </w:tc>
        <w:tc>
          <w:tcPr>
            <w:tcW w:w="6946" w:type="dxa"/>
            <w:vAlign w:val="bottom"/>
          </w:tcPr>
          <w:p w:rsidR="004368E2" w:rsidRPr="004368E2" w:rsidRDefault="004368E2" w:rsidP="004368E2">
            <w:pPr>
              <w:rPr>
                <w:color w:val="000000"/>
                <w:sz w:val="16"/>
                <w:szCs w:val="16"/>
              </w:rPr>
            </w:pPr>
            <w:r w:rsidRPr="004368E2">
              <w:rPr>
                <w:color w:val="000000"/>
                <w:sz w:val="16"/>
                <w:szCs w:val="16"/>
              </w:rPr>
              <w:t>[1191] Oś przewodu nadziemnego rurowego kanalizacyjnego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52.65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66</w:t>
            </w:r>
          </w:p>
        </w:tc>
        <w:tc>
          <w:tcPr>
            <w:tcW w:w="6946" w:type="dxa"/>
            <w:vAlign w:val="bottom"/>
          </w:tcPr>
          <w:p w:rsidR="004368E2" w:rsidRPr="004368E2" w:rsidRDefault="004368E2" w:rsidP="004368E2">
            <w:pPr>
              <w:rPr>
                <w:color w:val="000000"/>
                <w:sz w:val="16"/>
                <w:szCs w:val="16"/>
              </w:rPr>
            </w:pPr>
            <w:r w:rsidRPr="004368E2">
              <w:rPr>
                <w:color w:val="000000"/>
                <w:sz w:val="16"/>
                <w:szCs w:val="16"/>
              </w:rPr>
              <w:t>[1196] Obrys przewodu z obudową na/nadziemnego kanalizacyjnego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81.57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67</w:t>
            </w:r>
          </w:p>
        </w:tc>
        <w:tc>
          <w:tcPr>
            <w:tcW w:w="6946" w:type="dxa"/>
            <w:vAlign w:val="bottom"/>
          </w:tcPr>
          <w:p w:rsidR="004368E2" w:rsidRPr="004368E2" w:rsidRDefault="004368E2" w:rsidP="004368E2">
            <w:pPr>
              <w:rPr>
                <w:color w:val="000000"/>
                <w:sz w:val="16"/>
                <w:szCs w:val="16"/>
              </w:rPr>
            </w:pPr>
            <w:r w:rsidRPr="004368E2">
              <w:rPr>
                <w:color w:val="000000"/>
                <w:sz w:val="16"/>
                <w:szCs w:val="16"/>
              </w:rPr>
              <w:t>[1198] 000 Numer włazu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68</w:t>
            </w:r>
          </w:p>
        </w:tc>
        <w:tc>
          <w:tcPr>
            <w:tcW w:w="6946" w:type="dxa"/>
            <w:vAlign w:val="bottom"/>
          </w:tcPr>
          <w:p w:rsidR="004368E2" w:rsidRPr="004368E2" w:rsidRDefault="004368E2" w:rsidP="004368E2">
            <w:pPr>
              <w:rPr>
                <w:color w:val="000000"/>
                <w:sz w:val="16"/>
                <w:szCs w:val="16"/>
              </w:rPr>
            </w:pPr>
            <w:r w:rsidRPr="004368E2">
              <w:rPr>
                <w:color w:val="000000"/>
                <w:sz w:val="16"/>
                <w:szCs w:val="16"/>
              </w:rPr>
              <w:t>[1199]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69</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[1201]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183.20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70</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[1202] Właz prostokątny (Opis i rzędna włazu prostokątnego)</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8.22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71</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[1203] Właz kwadratowy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118.31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72</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[1204]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73</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[1205] Właz okrągły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6.25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30913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74</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[1206] Właz okrągły (Opis i rzędna włazu okrągłego)</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714.24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633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75</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[1207]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76</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[1208] Zasuwa liniowa (Opis i rzędna zasuwy)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77</w:t>
            </w:r>
          </w:p>
        </w:tc>
        <w:tc>
          <w:tcPr>
            <w:tcW w:w="6946" w:type="dxa"/>
            <w:vAlign w:val="bottom"/>
          </w:tcPr>
          <w:p w:rsidR="004368E2" w:rsidRPr="004368E2" w:rsidRDefault="004368E2" w:rsidP="004368E2">
            <w:pPr>
              <w:rPr>
                <w:color w:val="000000"/>
                <w:sz w:val="16"/>
                <w:szCs w:val="16"/>
              </w:rPr>
            </w:pPr>
            <w:r w:rsidRPr="004368E2">
              <w:rPr>
                <w:color w:val="000000"/>
                <w:sz w:val="16"/>
                <w:szCs w:val="16"/>
              </w:rPr>
              <w:t>[1209] Kratka wywietrznika (Kratka wyw.)</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78</w:t>
            </w:r>
          </w:p>
        </w:tc>
        <w:tc>
          <w:tcPr>
            <w:tcW w:w="6946" w:type="dxa"/>
            <w:vAlign w:val="bottom"/>
          </w:tcPr>
          <w:p w:rsidR="004368E2" w:rsidRPr="004368E2" w:rsidRDefault="004368E2" w:rsidP="004368E2">
            <w:pPr>
              <w:rPr>
                <w:color w:val="000000"/>
                <w:sz w:val="16"/>
                <w:szCs w:val="16"/>
              </w:rPr>
            </w:pPr>
            <w:r w:rsidRPr="004368E2">
              <w:rPr>
                <w:color w:val="000000"/>
                <w:sz w:val="16"/>
                <w:szCs w:val="16"/>
              </w:rPr>
              <w:t>[1211] Kratka ściekowa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220.88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6598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79</w:t>
            </w:r>
          </w:p>
        </w:tc>
        <w:tc>
          <w:tcPr>
            <w:tcW w:w="6946" w:type="dxa"/>
            <w:vAlign w:val="bottom"/>
          </w:tcPr>
          <w:p w:rsidR="004368E2" w:rsidRPr="004368E2" w:rsidRDefault="004368E2" w:rsidP="004368E2">
            <w:pPr>
              <w:rPr>
                <w:color w:val="000000"/>
                <w:sz w:val="16"/>
                <w:szCs w:val="16"/>
              </w:rPr>
            </w:pPr>
            <w:r w:rsidRPr="004368E2">
              <w:rPr>
                <w:color w:val="000000"/>
                <w:sz w:val="16"/>
                <w:szCs w:val="16"/>
              </w:rPr>
              <w:t>[1212] Kratka ściekowa (Rzędna kratki ściekowej)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79.93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80</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[1213] Wylot kanału ( </w:t>
            </w:r>
            <w:r w:rsidR="000B5594" w:rsidRPr="004368E2">
              <w:rPr>
                <w:color w:val="000000"/>
                <w:sz w:val="16"/>
                <w:szCs w:val="16"/>
              </w:rPr>
              <w:t>wylew) (</w:t>
            </w:r>
            <w:r w:rsidRPr="004368E2">
              <w:rPr>
                <w:color w:val="000000"/>
                <w:sz w:val="16"/>
                <w:szCs w:val="16"/>
              </w:rPr>
              <w:t>Wlot kanał wylew)</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618.11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81</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[1214] Osadnik kanalizacji lokalnej (dół </w:t>
            </w:r>
            <w:r w:rsidR="00D26528">
              <w:rPr>
                <w:color w:val="000000"/>
                <w:sz w:val="16"/>
                <w:szCs w:val="16"/>
              </w:rPr>
              <w:t>szamba</w:t>
            </w:r>
            <w:r w:rsidRPr="004368E2">
              <w:rPr>
                <w:color w:val="000000"/>
                <w:sz w:val="16"/>
                <w:szCs w:val="16"/>
              </w:rPr>
              <w:t>) (Opis i rzędna osadnika kanal.lokalnej)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259.72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305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82</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[1215] Osadnik kanalizacji lokalnej (dół </w:t>
            </w:r>
            <w:r w:rsidR="00D26528">
              <w:rPr>
                <w:color w:val="000000"/>
                <w:sz w:val="16"/>
                <w:szCs w:val="16"/>
              </w:rPr>
              <w:t>szamba</w:t>
            </w:r>
            <w:r w:rsidRPr="004368E2">
              <w:rPr>
                <w:color w:val="000000"/>
                <w:sz w:val="16"/>
                <w:szCs w:val="16"/>
              </w:rPr>
              <w:t>) (Osadnik kanal. lokalnej szambo)</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1028.76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3764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83</w:t>
            </w:r>
          </w:p>
        </w:tc>
        <w:tc>
          <w:tcPr>
            <w:tcW w:w="6946" w:type="dxa"/>
            <w:vAlign w:val="bottom"/>
          </w:tcPr>
          <w:p w:rsidR="004368E2" w:rsidRPr="004368E2" w:rsidRDefault="004368E2" w:rsidP="004368E2">
            <w:pPr>
              <w:rPr>
                <w:color w:val="000000"/>
                <w:sz w:val="16"/>
                <w:szCs w:val="16"/>
              </w:rPr>
            </w:pPr>
            <w:r w:rsidRPr="004368E2">
              <w:rPr>
                <w:color w:val="000000"/>
                <w:sz w:val="16"/>
                <w:szCs w:val="16"/>
              </w:rPr>
              <w:t>[1216] Wcinka lub trójnik na przewodzie kanalizacyjnym (Wcinka lub trójnik)</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84</w:t>
            </w:r>
          </w:p>
        </w:tc>
        <w:tc>
          <w:tcPr>
            <w:tcW w:w="6946" w:type="dxa"/>
            <w:vAlign w:val="bottom"/>
          </w:tcPr>
          <w:p w:rsidR="004368E2" w:rsidRPr="004368E2" w:rsidRDefault="004368E2" w:rsidP="004368E2">
            <w:pPr>
              <w:rPr>
                <w:color w:val="000000"/>
                <w:sz w:val="16"/>
                <w:szCs w:val="16"/>
              </w:rPr>
            </w:pPr>
            <w:r w:rsidRPr="004368E2">
              <w:rPr>
                <w:color w:val="000000"/>
                <w:sz w:val="16"/>
                <w:szCs w:val="16"/>
              </w:rPr>
              <w:t>[1217] Punkt zm. cech /spos. inwent. przewodu kanalizacyjnego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85</w:t>
            </w:r>
          </w:p>
        </w:tc>
        <w:tc>
          <w:tcPr>
            <w:tcW w:w="6946" w:type="dxa"/>
            <w:vAlign w:val="bottom"/>
          </w:tcPr>
          <w:p w:rsidR="004368E2" w:rsidRPr="004368E2" w:rsidRDefault="004368E2" w:rsidP="004368E2">
            <w:pPr>
              <w:rPr>
                <w:color w:val="000000"/>
                <w:sz w:val="16"/>
                <w:szCs w:val="16"/>
              </w:rPr>
            </w:pPr>
            <w:r w:rsidRPr="004368E2">
              <w:rPr>
                <w:color w:val="000000"/>
                <w:sz w:val="16"/>
                <w:szCs w:val="16"/>
              </w:rPr>
              <w:t>[1219] Oś przewodu podziemnego gazowego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680250.82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16994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86</w:t>
            </w:r>
          </w:p>
        </w:tc>
        <w:tc>
          <w:tcPr>
            <w:tcW w:w="6946" w:type="dxa"/>
            <w:vAlign w:val="bottom"/>
          </w:tcPr>
          <w:p w:rsidR="004368E2" w:rsidRPr="004368E2" w:rsidRDefault="004368E2" w:rsidP="004368E2">
            <w:pPr>
              <w:rPr>
                <w:color w:val="000000"/>
                <w:sz w:val="16"/>
                <w:szCs w:val="16"/>
              </w:rPr>
            </w:pPr>
            <w:r w:rsidRPr="004368E2">
              <w:rPr>
                <w:color w:val="000000"/>
                <w:sz w:val="16"/>
                <w:szCs w:val="16"/>
              </w:rPr>
              <w:t>[1220] Oś przewodu podziemnego gazowego (Oś przewodu przyłącze domowe)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77.07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87</w:t>
            </w:r>
          </w:p>
        </w:tc>
        <w:tc>
          <w:tcPr>
            <w:tcW w:w="6946" w:type="dxa"/>
            <w:vAlign w:val="bottom"/>
          </w:tcPr>
          <w:p w:rsidR="004368E2" w:rsidRPr="004368E2" w:rsidRDefault="004368E2" w:rsidP="004368E2">
            <w:pPr>
              <w:rPr>
                <w:color w:val="000000"/>
                <w:sz w:val="16"/>
                <w:szCs w:val="16"/>
              </w:rPr>
            </w:pPr>
            <w:r w:rsidRPr="004368E2">
              <w:rPr>
                <w:color w:val="000000"/>
                <w:sz w:val="16"/>
                <w:szCs w:val="16"/>
              </w:rPr>
              <w:t>[1221] Oś przewodu podziemnego gazowego (Atrybuty opisowe)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23.12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2038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88</w:t>
            </w:r>
          </w:p>
        </w:tc>
        <w:tc>
          <w:tcPr>
            <w:tcW w:w="6946" w:type="dxa"/>
            <w:vAlign w:val="bottom"/>
          </w:tcPr>
          <w:p w:rsidR="004368E2" w:rsidRPr="004368E2" w:rsidRDefault="004368E2" w:rsidP="004368E2">
            <w:pPr>
              <w:rPr>
                <w:color w:val="000000"/>
                <w:sz w:val="16"/>
                <w:szCs w:val="16"/>
              </w:rPr>
            </w:pPr>
            <w:r w:rsidRPr="004368E2">
              <w:rPr>
                <w:color w:val="000000"/>
                <w:sz w:val="16"/>
                <w:szCs w:val="16"/>
              </w:rPr>
              <w:t>[1224] Obrys obudowy przewodu podziemnego</w:t>
            </w:r>
            <w:r w:rsidR="00AD0203">
              <w:rPr>
                <w:color w:val="000000"/>
                <w:sz w:val="16"/>
                <w:szCs w:val="16"/>
              </w:rPr>
              <w:t xml:space="preserve"> </w:t>
            </w:r>
            <w:r w:rsidRPr="004368E2">
              <w:rPr>
                <w:color w:val="000000"/>
                <w:sz w:val="16"/>
                <w:szCs w:val="16"/>
              </w:rPr>
              <w:t>gazowego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183.61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89</w:t>
            </w:r>
          </w:p>
        </w:tc>
        <w:tc>
          <w:tcPr>
            <w:tcW w:w="6946" w:type="dxa"/>
            <w:vAlign w:val="bottom"/>
          </w:tcPr>
          <w:p w:rsidR="004368E2" w:rsidRPr="004368E2" w:rsidRDefault="004368E2" w:rsidP="004368E2">
            <w:pPr>
              <w:rPr>
                <w:color w:val="000000"/>
                <w:sz w:val="16"/>
                <w:szCs w:val="16"/>
              </w:rPr>
            </w:pPr>
            <w:r w:rsidRPr="004368E2">
              <w:rPr>
                <w:color w:val="000000"/>
                <w:sz w:val="16"/>
                <w:szCs w:val="16"/>
              </w:rPr>
              <w:t>[1227] Komora podziemna gazowa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103.84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90</w:t>
            </w:r>
          </w:p>
        </w:tc>
        <w:tc>
          <w:tcPr>
            <w:tcW w:w="6946" w:type="dxa"/>
            <w:vAlign w:val="bottom"/>
          </w:tcPr>
          <w:p w:rsidR="004368E2" w:rsidRPr="004368E2" w:rsidRDefault="004368E2" w:rsidP="004368E2">
            <w:pPr>
              <w:rPr>
                <w:color w:val="000000"/>
                <w:sz w:val="16"/>
                <w:szCs w:val="16"/>
              </w:rPr>
            </w:pPr>
            <w:r w:rsidRPr="004368E2">
              <w:rPr>
                <w:color w:val="000000"/>
                <w:sz w:val="16"/>
                <w:szCs w:val="16"/>
              </w:rPr>
              <w:t>[1228] Komora podziemna gazowa (Rzędna włazu i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6.21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91</w:t>
            </w:r>
          </w:p>
        </w:tc>
        <w:tc>
          <w:tcPr>
            <w:tcW w:w="6946" w:type="dxa"/>
            <w:vAlign w:val="bottom"/>
          </w:tcPr>
          <w:p w:rsidR="004368E2" w:rsidRPr="004368E2" w:rsidRDefault="004368E2" w:rsidP="004368E2">
            <w:pPr>
              <w:rPr>
                <w:color w:val="000000"/>
                <w:sz w:val="16"/>
                <w:szCs w:val="16"/>
              </w:rPr>
            </w:pPr>
            <w:r w:rsidRPr="004368E2">
              <w:rPr>
                <w:color w:val="000000"/>
                <w:sz w:val="16"/>
                <w:szCs w:val="16"/>
              </w:rPr>
              <w:t>[1230] Obrys przewodu z obudową na/nadziemnego gazowego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99.81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92</w:t>
            </w:r>
          </w:p>
        </w:tc>
        <w:tc>
          <w:tcPr>
            <w:tcW w:w="6946" w:type="dxa"/>
            <w:vAlign w:val="bottom"/>
          </w:tcPr>
          <w:p w:rsidR="004368E2" w:rsidRPr="004368E2" w:rsidRDefault="004368E2" w:rsidP="004368E2">
            <w:pPr>
              <w:rPr>
                <w:color w:val="000000"/>
                <w:sz w:val="16"/>
                <w:szCs w:val="16"/>
              </w:rPr>
            </w:pPr>
            <w:r w:rsidRPr="004368E2">
              <w:rPr>
                <w:color w:val="000000"/>
                <w:sz w:val="16"/>
                <w:szCs w:val="16"/>
              </w:rPr>
              <w:t>[1239] Oś przewodu nadziemnego rurowego gazowego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500.26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93</w:t>
            </w:r>
          </w:p>
        </w:tc>
        <w:tc>
          <w:tcPr>
            <w:tcW w:w="6946" w:type="dxa"/>
            <w:vAlign w:val="bottom"/>
          </w:tcPr>
          <w:p w:rsidR="004368E2" w:rsidRPr="004368E2" w:rsidRDefault="004368E2" w:rsidP="004368E2">
            <w:pPr>
              <w:rPr>
                <w:color w:val="000000"/>
                <w:sz w:val="16"/>
                <w:szCs w:val="16"/>
              </w:rPr>
            </w:pPr>
            <w:r w:rsidRPr="004368E2">
              <w:rPr>
                <w:color w:val="000000"/>
                <w:sz w:val="16"/>
                <w:szCs w:val="16"/>
              </w:rPr>
              <w:t>[1247]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3.27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94</w:t>
            </w:r>
          </w:p>
        </w:tc>
        <w:tc>
          <w:tcPr>
            <w:tcW w:w="6946" w:type="dxa"/>
            <w:vAlign w:val="bottom"/>
          </w:tcPr>
          <w:p w:rsidR="004368E2" w:rsidRPr="004368E2" w:rsidRDefault="004368E2" w:rsidP="004368E2">
            <w:pPr>
              <w:rPr>
                <w:color w:val="000000"/>
                <w:sz w:val="16"/>
                <w:szCs w:val="16"/>
              </w:rPr>
            </w:pPr>
            <w:r w:rsidRPr="004368E2">
              <w:rPr>
                <w:color w:val="000000"/>
                <w:sz w:val="16"/>
                <w:szCs w:val="16"/>
              </w:rPr>
              <w:t>[1249]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15.26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95</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[1250] Właz prostokątny (Opis i rzędna włazu prostokątnego)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96</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[1251] Właz kwadratowy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7.56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97</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[1252]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98</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[1253]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99</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[1255]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1443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100</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[1256] Zasuwa liniowa (Opis i rzędna zasuwy)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101</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[1257] Kratka wywietrznika (Kratka wyw.)</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102</w:t>
            </w:r>
          </w:p>
        </w:tc>
        <w:tc>
          <w:tcPr>
            <w:tcW w:w="6946" w:type="dxa"/>
            <w:vAlign w:val="bottom"/>
          </w:tcPr>
          <w:p w:rsidR="004368E2" w:rsidRPr="004368E2" w:rsidRDefault="004368E2" w:rsidP="004368E2">
            <w:pPr>
              <w:rPr>
                <w:color w:val="000000"/>
                <w:sz w:val="16"/>
                <w:szCs w:val="16"/>
              </w:rPr>
            </w:pPr>
            <w:r w:rsidRPr="004368E2">
              <w:rPr>
                <w:color w:val="000000"/>
                <w:sz w:val="16"/>
                <w:szCs w:val="16"/>
              </w:rPr>
              <w:t>[1259] Wcinka lub trójnik na przewodzie gazowym (Wcinka lub trójnik)</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103</w:t>
            </w:r>
          </w:p>
        </w:tc>
        <w:tc>
          <w:tcPr>
            <w:tcW w:w="6946" w:type="dxa"/>
            <w:vAlign w:val="bottom"/>
          </w:tcPr>
          <w:p w:rsidR="004368E2" w:rsidRPr="004368E2" w:rsidRDefault="004368E2" w:rsidP="004368E2">
            <w:pPr>
              <w:rPr>
                <w:color w:val="000000"/>
                <w:sz w:val="16"/>
                <w:szCs w:val="16"/>
              </w:rPr>
            </w:pPr>
            <w:r w:rsidRPr="004368E2">
              <w:rPr>
                <w:color w:val="000000"/>
                <w:sz w:val="16"/>
                <w:szCs w:val="16"/>
              </w:rPr>
              <w:t>[1260] Punkt zm. cech /spos. inwent. przewodu gazowego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502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104</w:t>
            </w:r>
          </w:p>
        </w:tc>
        <w:tc>
          <w:tcPr>
            <w:tcW w:w="6946" w:type="dxa"/>
            <w:vAlign w:val="bottom"/>
          </w:tcPr>
          <w:p w:rsidR="004368E2" w:rsidRPr="004368E2" w:rsidRDefault="004368E2" w:rsidP="004368E2">
            <w:pPr>
              <w:rPr>
                <w:color w:val="000000"/>
                <w:sz w:val="16"/>
                <w:szCs w:val="16"/>
              </w:rPr>
            </w:pPr>
            <w:r w:rsidRPr="004368E2">
              <w:rPr>
                <w:color w:val="000000"/>
                <w:sz w:val="16"/>
                <w:szCs w:val="16"/>
              </w:rPr>
              <w:t>[1262] Oś przewodu podziemnego ciepłowniczego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27863.70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105</w:t>
            </w:r>
          </w:p>
        </w:tc>
        <w:tc>
          <w:tcPr>
            <w:tcW w:w="6946" w:type="dxa"/>
            <w:vAlign w:val="bottom"/>
          </w:tcPr>
          <w:p w:rsidR="004368E2" w:rsidRPr="004368E2" w:rsidRDefault="004368E2" w:rsidP="004368E2">
            <w:pPr>
              <w:rPr>
                <w:color w:val="000000"/>
                <w:sz w:val="16"/>
                <w:szCs w:val="16"/>
              </w:rPr>
            </w:pPr>
            <w:r w:rsidRPr="004368E2">
              <w:rPr>
                <w:color w:val="000000"/>
                <w:sz w:val="16"/>
                <w:szCs w:val="16"/>
              </w:rPr>
              <w:t>[1264] Oś przewodu podziemnego ciepłowniczego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106</w:t>
            </w:r>
          </w:p>
        </w:tc>
        <w:tc>
          <w:tcPr>
            <w:tcW w:w="6946" w:type="dxa"/>
            <w:vAlign w:val="bottom"/>
          </w:tcPr>
          <w:p w:rsidR="004368E2" w:rsidRPr="004368E2" w:rsidRDefault="004368E2" w:rsidP="004368E2">
            <w:pPr>
              <w:rPr>
                <w:color w:val="000000"/>
                <w:sz w:val="16"/>
                <w:szCs w:val="16"/>
              </w:rPr>
            </w:pPr>
            <w:r w:rsidRPr="004368E2">
              <w:rPr>
                <w:color w:val="000000"/>
                <w:sz w:val="16"/>
                <w:szCs w:val="16"/>
              </w:rPr>
              <w:t>[1267] Obrys obudowy przewodu podziemnego ciepłowniczego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67357.14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107</w:t>
            </w:r>
          </w:p>
        </w:tc>
        <w:tc>
          <w:tcPr>
            <w:tcW w:w="6946" w:type="dxa"/>
            <w:vAlign w:val="bottom"/>
          </w:tcPr>
          <w:p w:rsidR="004368E2" w:rsidRPr="004368E2" w:rsidRDefault="004368E2" w:rsidP="004368E2">
            <w:pPr>
              <w:rPr>
                <w:color w:val="000000"/>
                <w:sz w:val="16"/>
                <w:szCs w:val="16"/>
              </w:rPr>
            </w:pPr>
            <w:r w:rsidRPr="004368E2">
              <w:rPr>
                <w:color w:val="000000"/>
                <w:sz w:val="16"/>
                <w:szCs w:val="16"/>
              </w:rPr>
              <w:t>[1270] Komora podziemna ciepłownicza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2975.68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108</w:t>
            </w:r>
          </w:p>
        </w:tc>
        <w:tc>
          <w:tcPr>
            <w:tcW w:w="6946" w:type="dxa"/>
            <w:vAlign w:val="bottom"/>
          </w:tcPr>
          <w:p w:rsidR="004368E2" w:rsidRPr="004368E2" w:rsidRDefault="004368E2" w:rsidP="004368E2">
            <w:pPr>
              <w:rPr>
                <w:color w:val="000000"/>
                <w:sz w:val="16"/>
                <w:szCs w:val="16"/>
              </w:rPr>
            </w:pPr>
            <w:r w:rsidRPr="004368E2">
              <w:rPr>
                <w:color w:val="000000"/>
                <w:sz w:val="16"/>
                <w:szCs w:val="16"/>
              </w:rPr>
              <w:t>[1271] Komora podziemna ciepłownicza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109</w:t>
            </w:r>
          </w:p>
        </w:tc>
        <w:tc>
          <w:tcPr>
            <w:tcW w:w="6946" w:type="dxa"/>
            <w:vAlign w:val="bottom"/>
          </w:tcPr>
          <w:p w:rsidR="004368E2" w:rsidRPr="004368E2" w:rsidRDefault="004368E2" w:rsidP="004368E2">
            <w:pPr>
              <w:rPr>
                <w:color w:val="000000"/>
                <w:sz w:val="16"/>
                <w:szCs w:val="16"/>
              </w:rPr>
            </w:pPr>
            <w:r w:rsidRPr="004368E2">
              <w:rPr>
                <w:color w:val="000000"/>
                <w:sz w:val="16"/>
                <w:szCs w:val="16"/>
              </w:rPr>
              <w:t>[1274] Obrys przewodu z obudową na/nadziemnego ciepłowniczego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17.67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110</w:t>
            </w:r>
          </w:p>
        </w:tc>
        <w:tc>
          <w:tcPr>
            <w:tcW w:w="6946" w:type="dxa"/>
            <w:vAlign w:val="bottom"/>
          </w:tcPr>
          <w:p w:rsidR="004368E2" w:rsidRPr="004368E2" w:rsidRDefault="004368E2" w:rsidP="004368E2">
            <w:pPr>
              <w:rPr>
                <w:color w:val="000000"/>
                <w:sz w:val="16"/>
                <w:szCs w:val="16"/>
              </w:rPr>
            </w:pPr>
            <w:r w:rsidRPr="004368E2">
              <w:rPr>
                <w:color w:val="000000"/>
                <w:sz w:val="16"/>
                <w:szCs w:val="16"/>
              </w:rPr>
              <w:t>[1284] Oś przewodu nadziemnego ciepłowniczego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1634.03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111</w:t>
            </w:r>
          </w:p>
        </w:tc>
        <w:tc>
          <w:tcPr>
            <w:tcW w:w="6946" w:type="dxa"/>
            <w:vAlign w:val="bottom"/>
          </w:tcPr>
          <w:p w:rsidR="004368E2" w:rsidRPr="004368E2" w:rsidRDefault="004368E2" w:rsidP="004368E2">
            <w:pPr>
              <w:rPr>
                <w:color w:val="000000"/>
                <w:sz w:val="16"/>
                <w:szCs w:val="16"/>
              </w:rPr>
            </w:pPr>
            <w:r w:rsidRPr="004368E2">
              <w:rPr>
                <w:color w:val="000000"/>
                <w:sz w:val="16"/>
                <w:szCs w:val="16"/>
              </w:rPr>
              <w:t>[1289] Obrys przewodu z obudową na/nadziemnego ciepłowniczego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682.33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112</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[1292]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67.50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113</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[1293]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16.79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114</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[1295] Właz prostokątny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115</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[1297]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116</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[1298]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117</w:t>
            </w:r>
          </w:p>
        </w:tc>
        <w:tc>
          <w:tcPr>
            <w:tcW w:w="6946" w:type="dxa"/>
            <w:vAlign w:val="bottom"/>
          </w:tcPr>
          <w:p w:rsidR="004368E2" w:rsidRPr="004368E2" w:rsidRDefault="004368E2" w:rsidP="004368E2">
            <w:pPr>
              <w:rPr>
                <w:color w:val="000000"/>
                <w:sz w:val="16"/>
                <w:szCs w:val="16"/>
              </w:rPr>
            </w:pPr>
            <w:r w:rsidRPr="004368E2">
              <w:rPr>
                <w:color w:val="000000"/>
                <w:sz w:val="16"/>
                <w:szCs w:val="16"/>
              </w:rPr>
              <w:t>[1299]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299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118</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[1300] Właz okrągły (Opis i rzędna włazu okrągłego)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119</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[1301]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120</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[1305] Punkt zm. cech /spos. inwent. przewodu ciepłowniczego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121</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[1307] Oś przewodu podziemnego elektroenergetycznego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655978.21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14562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122</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[1308] Oś przewodu podziemnego elektroenergetycznego (Oś przewodu przyłącze domowe)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36.34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123</w:t>
            </w:r>
          </w:p>
        </w:tc>
        <w:tc>
          <w:tcPr>
            <w:tcW w:w="6946" w:type="dxa"/>
            <w:vAlign w:val="bottom"/>
          </w:tcPr>
          <w:p w:rsidR="004368E2" w:rsidRPr="004368E2" w:rsidRDefault="004368E2" w:rsidP="004368E2">
            <w:pPr>
              <w:rPr>
                <w:color w:val="000000"/>
                <w:sz w:val="16"/>
                <w:szCs w:val="16"/>
              </w:rPr>
            </w:pPr>
            <w:r w:rsidRPr="004368E2">
              <w:rPr>
                <w:color w:val="000000"/>
                <w:sz w:val="16"/>
                <w:szCs w:val="16"/>
              </w:rPr>
              <w:t>[1309] Oś przewodu podziemnego elektroenergetycznego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854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124</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[1310] Punkt pomierzonej wysokości przewodu elektroenergetycznego (Opis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125</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[1312] Obrys obudowy przewodu podziemnego elektroenergetycznego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5000.73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126</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[1314] Oś przewodu podziemnego elektroenergetycznego (Numer w GESUT)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127</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[1315] Komora podziemna elektroenergetyczna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1056.77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128</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[1316] Komora podziemna elektroenergetyczna (Rzędna włazu i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8.46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129</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[1317] Mufa, punkt łączenia kabla (Mufa na przewodzie)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378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130</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[1318] Latarnia na podporze przewodów lub na słupie (Latarnia)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6979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131</w:t>
            </w:r>
          </w:p>
        </w:tc>
        <w:tc>
          <w:tcPr>
            <w:tcW w:w="6946" w:type="dxa"/>
            <w:vAlign w:val="bottom"/>
          </w:tcPr>
          <w:p w:rsidR="004368E2" w:rsidRPr="004368E2" w:rsidRDefault="004368E2" w:rsidP="004368E2">
            <w:pPr>
              <w:rPr>
                <w:color w:val="000000"/>
                <w:sz w:val="16"/>
                <w:szCs w:val="16"/>
              </w:rPr>
            </w:pPr>
            <w:r w:rsidRPr="004368E2">
              <w:rPr>
                <w:color w:val="000000"/>
                <w:sz w:val="16"/>
                <w:szCs w:val="16"/>
              </w:rPr>
              <w:t>[1319] Kierunek napowietrznej linii energetycznej niskiego napięcia (Kierunek linii eN)</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7414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132</w:t>
            </w:r>
          </w:p>
        </w:tc>
        <w:tc>
          <w:tcPr>
            <w:tcW w:w="6946" w:type="dxa"/>
            <w:vAlign w:val="bottom"/>
          </w:tcPr>
          <w:p w:rsidR="004368E2" w:rsidRPr="004368E2" w:rsidRDefault="004368E2" w:rsidP="004368E2">
            <w:pPr>
              <w:rPr>
                <w:color w:val="000000"/>
                <w:sz w:val="16"/>
                <w:szCs w:val="16"/>
              </w:rPr>
            </w:pPr>
            <w:r w:rsidRPr="004368E2">
              <w:rPr>
                <w:color w:val="000000"/>
                <w:sz w:val="16"/>
                <w:szCs w:val="16"/>
              </w:rPr>
              <w:t>[1320] Kierunek napowietrznej linii energetycznej średniego napięcia (Kierunek linii eŚr)</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133</w:t>
            </w:r>
          </w:p>
        </w:tc>
        <w:tc>
          <w:tcPr>
            <w:tcW w:w="6946" w:type="dxa"/>
            <w:vAlign w:val="bottom"/>
          </w:tcPr>
          <w:p w:rsidR="004368E2" w:rsidRPr="004368E2" w:rsidRDefault="004368E2" w:rsidP="004368E2">
            <w:pPr>
              <w:rPr>
                <w:color w:val="000000"/>
                <w:sz w:val="16"/>
                <w:szCs w:val="16"/>
              </w:rPr>
            </w:pPr>
            <w:r w:rsidRPr="004368E2">
              <w:rPr>
                <w:color w:val="000000"/>
                <w:sz w:val="16"/>
                <w:szCs w:val="16"/>
              </w:rPr>
              <w:t>[1321] Kierunek napowietrznej linii energetycznej wysokiego napięcia (Kierunek linii eW)</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1362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134</w:t>
            </w:r>
          </w:p>
        </w:tc>
        <w:tc>
          <w:tcPr>
            <w:tcW w:w="6946" w:type="dxa"/>
            <w:vAlign w:val="bottom"/>
          </w:tcPr>
          <w:p w:rsidR="004368E2" w:rsidRPr="004368E2" w:rsidRDefault="004368E2" w:rsidP="004368E2">
            <w:pPr>
              <w:rPr>
                <w:color w:val="000000"/>
                <w:sz w:val="16"/>
                <w:szCs w:val="16"/>
              </w:rPr>
            </w:pPr>
            <w:r w:rsidRPr="004368E2">
              <w:rPr>
                <w:color w:val="000000"/>
                <w:sz w:val="16"/>
                <w:szCs w:val="16"/>
              </w:rPr>
              <w:t>[1322] Oś przewodu kablowego na podporach elektroenergetycznego (Numer w GESUT)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135</w:t>
            </w:r>
          </w:p>
        </w:tc>
        <w:tc>
          <w:tcPr>
            <w:tcW w:w="6946" w:type="dxa"/>
            <w:vAlign w:val="bottom"/>
          </w:tcPr>
          <w:p w:rsidR="004368E2" w:rsidRPr="004368E2" w:rsidRDefault="004368E2" w:rsidP="004368E2">
            <w:pPr>
              <w:rPr>
                <w:color w:val="000000"/>
                <w:sz w:val="16"/>
                <w:szCs w:val="16"/>
              </w:rPr>
            </w:pPr>
            <w:r w:rsidRPr="004368E2">
              <w:rPr>
                <w:color w:val="000000"/>
                <w:sz w:val="16"/>
                <w:szCs w:val="16"/>
              </w:rPr>
              <w:t>[1323]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119.74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136</w:t>
            </w:r>
          </w:p>
        </w:tc>
        <w:tc>
          <w:tcPr>
            <w:tcW w:w="6946" w:type="dxa"/>
            <w:vAlign w:val="bottom"/>
          </w:tcPr>
          <w:p w:rsidR="004368E2" w:rsidRPr="004368E2" w:rsidRDefault="004368E2" w:rsidP="004368E2">
            <w:pPr>
              <w:rPr>
                <w:color w:val="000000"/>
                <w:sz w:val="16"/>
                <w:szCs w:val="16"/>
              </w:rPr>
            </w:pPr>
            <w:r w:rsidRPr="004368E2">
              <w:rPr>
                <w:color w:val="000000"/>
                <w:sz w:val="16"/>
                <w:szCs w:val="16"/>
              </w:rPr>
              <w:t>[1324]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6595.82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1346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137</w:t>
            </w:r>
          </w:p>
        </w:tc>
        <w:tc>
          <w:tcPr>
            <w:tcW w:w="6946" w:type="dxa"/>
            <w:vAlign w:val="bottom"/>
          </w:tcPr>
          <w:p w:rsidR="004368E2" w:rsidRPr="004368E2" w:rsidRDefault="004368E2" w:rsidP="004368E2">
            <w:pPr>
              <w:rPr>
                <w:color w:val="000000"/>
                <w:sz w:val="16"/>
                <w:szCs w:val="16"/>
              </w:rPr>
            </w:pPr>
            <w:r w:rsidRPr="004368E2">
              <w:rPr>
                <w:color w:val="000000"/>
                <w:sz w:val="16"/>
                <w:szCs w:val="16"/>
              </w:rPr>
              <w:t>[1334]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29.17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392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138</w:t>
            </w:r>
          </w:p>
        </w:tc>
        <w:tc>
          <w:tcPr>
            <w:tcW w:w="6946" w:type="dxa"/>
            <w:vAlign w:val="bottom"/>
          </w:tcPr>
          <w:p w:rsidR="004368E2" w:rsidRPr="004368E2" w:rsidRDefault="004368E2" w:rsidP="004368E2">
            <w:pPr>
              <w:rPr>
                <w:color w:val="000000"/>
                <w:sz w:val="16"/>
                <w:szCs w:val="16"/>
              </w:rPr>
            </w:pPr>
            <w:r w:rsidRPr="004368E2">
              <w:rPr>
                <w:color w:val="000000"/>
                <w:sz w:val="16"/>
                <w:szCs w:val="16"/>
              </w:rPr>
              <w:t>[1335] Właz prostokątny (Opis i rzędna włazu prostokątnego)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139</w:t>
            </w:r>
          </w:p>
        </w:tc>
        <w:tc>
          <w:tcPr>
            <w:tcW w:w="6946" w:type="dxa"/>
            <w:vAlign w:val="bottom"/>
          </w:tcPr>
          <w:p w:rsidR="004368E2" w:rsidRPr="004368E2" w:rsidRDefault="004368E2" w:rsidP="004368E2">
            <w:pPr>
              <w:rPr>
                <w:color w:val="000000"/>
                <w:sz w:val="16"/>
                <w:szCs w:val="16"/>
              </w:rPr>
            </w:pPr>
            <w:r w:rsidRPr="004368E2">
              <w:rPr>
                <w:color w:val="000000"/>
                <w:sz w:val="16"/>
                <w:szCs w:val="16"/>
              </w:rPr>
              <w:t>[1336]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140</w:t>
            </w:r>
          </w:p>
        </w:tc>
        <w:tc>
          <w:tcPr>
            <w:tcW w:w="6946" w:type="dxa"/>
            <w:vAlign w:val="bottom"/>
          </w:tcPr>
          <w:p w:rsidR="004368E2" w:rsidRPr="004368E2" w:rsidRDefault="004368E2" w:rsidP="004368E2">
            <w:pPr>
              <w:rPr>
                <w:color w:val="000000"/>
                <w:sz w:val="16"/>
                <w:szCs w:val="16"/>
              </w:rPr>
            </w:pPr>
            <w:r w:rsidRPr="004368E2">
              <w:rPr>
                <w:color w:val="000000"/>
                <w:sz w:val="16"/>
                <w:szCs w:val="16"/>
              </w:rPr>
              <w:t>[1338]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141</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[1340] Kratka wywietrznika (Kratka wyw.)</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142</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[1342] Szafa sterownicza przewodu (Szafa sterownicza)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12.95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1205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143</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[1343] Szafa sterownicza przewodu (Opis szafy sterowniczej)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144</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[1344] Punkt zm. cech /spos. inwent. przewodu elektroenergetycznego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145</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[1346] Oś przewodu podziemnego telekomunikacyjnego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232072.65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3129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146</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[1348] Oś przewodu podziemnego telekomunikacyjnego (Atrybuty opisowe)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17.53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147</w:t>
            </w:r>
          </w:p>
        </w:tc>
        <w:tc>
          <w:tcPr>
            <w:tcW w:w="6946" w:type="dxa"/>
            <w:vAlign w:val="bottom"/>
          </w:tcPr>
          <w:p w:rsidR="004368E2" w:rsidRPr="004368E2" w:rsidRDefault="004368E2" w:rsidP="004368E2">
            <w:pPr>
              <w:rPr>
                <w:color w:val="000000"/>
                <w:sz w:val="16"/>
                <w:szCs w:val="16"/>
              </w:rPr>
            </w:pPr>
            <w:r w:rsidRPr="004368E2">
              <w:rPr>
                <w:color w:val="000000"/>
                <w:sz w:val="16"/>
                <w:szCs w:val="16"/>
              </w:rPr>
              <w:t>[1349] Punkt pomierzonej wysokości przewodu</w:t>
            </w:r>
            <w:r w:rsidR="00AD0203">
              <w:rPr>
                <w:color w:val="000000"/>
                <w:sz w:val="16"/>
                <w:szCs w:val="16"/>
              </w:rPr>
              <w:t xml:space="preserve"> </w:t>
            </w:r>
            <w:r w:rsidRPr="004368E2">
              <w:rPr>
                <w:color w:val="000000"/>
                <w:sz w:val="16"/>
                <w:szCs w:val="16"/>
              </w:rPr>
              <w:t>telekomunikacyjnego (Opis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148</w:t>
            </w:r>
          </w:p>
        </w:tc>
        <w:tc>
          <w:tcPr>
            <w:tcW w:w="6946" w:type="dxa"/>
            <w:vAlign w:val="bottom"/>
          </w:tcPr>
          <w:p w:rsidR="004368E2" w:rsidRPr="004368E2" w:rsidRDefault="004368E2" w:rsidP="004368E2">
            <w:pPr>
              <w:rPr>
                <w:color w:val="000000"/>
                <w:sz w:val="16"/>
                <w:szCs w:val="16"/>
              </w:rPr>
            </w:pPr>
            <w:r w:rsidRPr="004368E2">
              <w:rPr>
                <w:color w:val="000000"/>
                <w:sz w:val="16"/>
                <w:szCs w:val="16"/>
              </w:rPr>
              <w:t>[1351] Obrys obudowy przewodu podziemnego</w:t>
            </w:r>
            <w:r w:rsidR="00AD0203">
              <w:rPr>
                <w:color w:val="000000"/>
                <w:sz w:val="16"/>
                <w:szCs w:val="16"/>
              </w:rPr>
              <w:t xml:space="preserve"> </w:t>
            </w:r>
            <w:r w:rsidRPr="004368E2">
              <w:rPr>
                <w:color w:val="000000"/>
                <w:sz w:val="16"/>
                <w:szCs w:val="16"/>
              </w:rPr>
              <w:t>telekomunikacyjnego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2308.52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149</w:t>
            </w:r>
          </w:p>
        </w:tc>
        <w:tc>
          <w:tcPr>
            <w:tcW w:w="6946" w:type="dxa"/>
            <w:vAlign w:val="bottom"/>
          </w:tcPr>
          <w:p w:rsidR="004368E2" w:rsidRPr="004368E2" w:rsidRDefault="004368E2" w:rsidP="004368E2">
            <w:pPr>
              <w:rPr>
                <w:color w:val="000000"/>
                <w:sz w:val="16"/>
                <w:szCs w:val="16"/>
              </w:rPr>
            </w:pPr>
            <w:r w:rsidRPr="004368E2">
              <w:rPr>
                <w:color w:val="000000"/>
                <w:sz w:val="16"/>
                <w:szCs w:val="16"/>
              </w:rPr>
              <w:t>[1354] Komora podziemna telekomunikacyjna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1780.67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357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150</w:t>
            </w:r>
          </w:p>
        </w:tc>
        <w:tc>
          <w:tcPr>
            <w:tcW w:w="6946" w:type="dxa"/>
            <w:vAlign w:val="bottom"/>
          </w:tcPr>
          <w:p w:rsidR="004368E2" w:rsidRPr="004368E2" w:rsidRDefault="004368E2" w:rsidP="004368E2">
            <w:pPr>
              <w:rPr>
                <w:color w:val="000000"/>
                <w:sz w:val="16"/>
                <w:szCs w:val="16"/>
              </w:rPr>
            </w:pPr>
            <w:r w:rsidRPr="004368E2">
              <w:rPr>
                <w:color w:val="000000"/>
                <w:sz w:val="16"/>
                <w:szCs w:val="16"/>
              </w:rPr>
              <w:t>[1356] Kierunek linii napowietrznej telekomunikacyjnej (Kierunek linii)</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3900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151</w:t>
            </w:r>
          </w:p>
        </w:tc>
        <w:tc>
          <w:tcPr>
            <w:tcW w:w="6946" w:type="dxa"/>
            <w:vAlign w:val="bottom"/>
          </w:tcPr>
          <w:p w:rsidR="004368E2" w:rsidRPr="004368E2" w:rsidRDefault="004368E2" w:rsidP="004368E2">
            <w:pPr>
              <w:rPr>
                <w:color w:val="000000"/>
                <w:sz w:val="16"/>
                <w:szCs w:val="16"/>
              </w:rPr>
            </w:pPr>
            <w:r w:rsidRPr="004368E2">
              <w:rPr>
                <w:color w:val="000000"/>
                <w:sz w:val="16"/>
                <w:szCs w:val="16"/>
              </w:rPr>
              <w:t>[1359]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284.19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152</w:t>
            </w:r>
          </w:p>
        </w:tc>
        <w:tc>
          <w:tcPr>
            <w:tcW w:w="6946" w:type="dxa"/>
            <w:vAlign w:val="bottom"/>
          </w:tcPr>
          <w:p w:rsidR="004368E2" w:rsidRPr="004368E2" w:rsidRDefault="004368E2" w:rsidP="004368E2">
            <w:pPr>
              <w:rPr>
                <w:color w:val="000000"/>
                <w:sz w:val="16"/>
                <w:szCs w:val="16"/>
              </w:rPr>
            </w:pPr>
            <w:r w:rsidRPr="004368E2">
              <w:rPr>
                <w:color w:val="000000"/>
                <w:sz w:val="16"/>
                <w:szCs w:val="16"/>
              </w:rPr>
              <w:t>[1366]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57.55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2862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153</w:t>
            </w:r>
          </w:p>
        </w:tc>
        <w:tc>
          <w:tcPr>
            <w:tcW w:w="6946" w:type="dxa"/>
            <w:vAlign w:val="bottom"/>
          </w:tcPr>
          <w:p w:rsidR="004368E2" w:rsidRPr="004368E2" w:rsidRDefault="004368E2" w:rsidP="004368E2">
            <w:pPr>
              <w:rPr>
                <w:color w:val="000000"/>
                <w:sz w:val="16"/>
                <w:szCs w:val="16"/>
              </w:rPr>
            </w:pPr>
            <w:r w:rsidRPr="004368E2">
              <w:rPr>
                <w:color w:val="000000"/>
                <w:sz w:val="16"/>
                <w:szCs w:val="16"/>
              </w:rPr>
              <w:t>[1367] Właz prostokątny (Opis i rzędna włazu prostokątnego)</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21.08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154</w:t>
            </w:r>
          </w:p>
        </w:tc>
        <w:tc>
          <w:tcPr>
            <w:tcW w:w="6946" w:type="dxa"/>
            <w:vAlign w:val="bottom"/>
          </w:tcPr>
          <w:p w:rsidR="004368E2" w:rsidRPr="004368E2" w:rsidRDefault="004368E2" w:rsidP="004368E2">
            <w:pPr>
              <w:rPr>
                <w:color w:val="000000"/>
                <w:sz w:val="16"/>
                <w:szCs w:val="16"/>
              </w:rPr>
            </w:pPr>
            <w:r w:rsidRPr="004368E2">
              <w:rPr>
                <w:color w:val="000000"/>
                <w:sz w:val="16"/>
                <w:szCs w:val="16"/>
              </w:rPr>
              <w:t>[1368]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348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155</w:t>
            </w:r>
          </w:p>
        </w:tc>
        <w:tc>
          <w:tcPr>
            <w:tcW w:w="6946" w:type="dxa"/>
            <w:vAlign w:val="bottom"/>
          </w:tcPr>
          <w:p w:rsidR="004368E2" w:rsidRPr="004368E2" w:rsidRDefault="004368E2" w:rsidP="004368E2">
            <w:pPr>
              <w:rPr>
                <w:color w:val="000000"/>
                <w:sz w:val="16"/>
                <w:szCs w:val="16"/>
              </w:rPr>
            </w:pPr>
            <w:r w:rsidRPr="004368E2">
              <w:rPr>
                <w:color w:val="000000"/>
                <w:sz w:val="16"/>
                <w:szCs w:val="16"/>
              </w:rPr>
              <w:t>[1369]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156</w:t>
            </w:r>
          </w:p>
        </w:tc>
        <w:tc>
          <w:tcPr>
            <w:tcW w:w="6946" w:type="dxa"/>
            <w:vAlign w:val="bottom"/>
          </w:tcPr>
          <w:p w:rsidR="004368E2" w:rsidRPr="004368E2" w:rsidRDefault="004368E2" w:rsidP="004368E2">
            <w:pPr>
              <w:rPr>
                <w:color w:val="000000"/>
                <w:sz w:val="16"/>
                <w:szCs w:val="16"/>
              </w:rPr>
            </w:pPr>
            <w:r w:rsidRPr="004368E2">
              <w:rPr>
                <w:color w:val="000000"/>
                <w:sz w:val="16"/>
                <w:szCs w:val="16"/>
              </w:rPr>
              <w:t>[1370]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157</w:t>
            </w:r>
          </w:p>
        </w:tc>
        <w:tc>
          <w:tcPr>
            <w:tcW w:w="6946" w:type="dxa"/>
            <w:vAlign w:val="bottom"/>
          </w:tcPr>
          <w:p w:rsidR="004368E2" w:rsidRPr="004368E2" w:rsidRDefault="004368E2" w:rsidP="004368E2">
            <w:pPr>
              <w:rPr>
                <w:color w:val="000000"/>
                <w:sz w:val="16"/>
                <w:szCs w:val="16"/>
              </w:rPr>
            </w:pPr>
            <w:r w:rsidRPr="004368E2">
              <w:rPr>
                <w:color w:val="000000"/>
                <w:sz w:val="16"/>
                <w:szCs w:val="16"/>
              </w:rPr>
              <w:t>[1371] Właz okrągły (Opis i rzędna włazu okrągłego)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158</w:t>
            </w:r>
          </w:p>
        </w:tc>
        <w:tc>
          <w:tcPr>
            <w:tcW w:w="6946" w:type="dxa"/>
            <w:vAlign w:val="bottom"/>
          </w:tcPr>
          <w:p w:rsidR="004368E2" w:rsidRPr="004368E2" w:rsidRDefault="004368E2" w:rsidP="004368E2">
            <w:pPr>
              <w:rPr>
                <w:color w:val="000000"/>
                <w:sz w:val="16"/>
                <w:szCs w:val="16"/>
              </w:rPr>
            </w:pPr>
            <w:r w:rsidRPr="004368E2">
              <w:rPr>
                <w:color w:val="000000"/>
                <w:sz w:val="16"/>
                <w:szCs w:val="16"/>
              </w:rPr>
              <w:t>[1374]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159</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[1376] Punkt zm. cech /spos. inwent. </w:t>
            </w:r>
            <w:r w:rsidR="00476F7F" w:rsidRPr="004368E2">
              <w:rPr>
                <w:color w:val="000000"/>
                <w:sz w:val="16"/>
                <w:szCs w:val="16"/>
              </w:rPr>
              <w:t>P</w:t>
            </w:r>
            <w:r w:rsidRPr="004368E2">
              <w:rPr>
                <w:color w:val="000000"/>
                <w:sz w:val="16"/>
                <w:szCs w:val="16"/>
              </w:rPr>
              <w:t>rzewodu</w:t>
            </w:r>
            <w:r w:rsidR="00476F7F">
              <w:rPr>
                <w:color w:val="000000"/>
                <w:sz w:val="16"/>
                <w:szCs w:val="16"/>
              </w:rPr>
              <w:t xml:space="preserve"> </w:t>
            </w:r>
            <w:r w:rsidRPr="004368E2">
              <w:rPr>
                <w:color w:val="000000"/>
                <w:sz w:val="16"/>
                <w:szCs w:val="16"/>
              </w:rPr>
              <w:t xml:space="preserve"> telekomunikacyjnego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160</w:t>
            </w:r>
          </w:p>
        </w:tc>
        <w:tc>
          <w:tcPr>
            <w:tcW w:w="6946" w:type="dxa"/>
            <w:vAlign w:val="bottom"/>
          </w:tcPr>
          <w:p w:rsidR="004368E2" w:rsidRPr="004368E2" w:rsidRDefault="004368E2" w:rsidP="004368E2">
            <w:pPr>
              <w:rPr>
                <w:color w:val="000000"/>
                <w:sz w:val="16"/>
                <w:szCs w:val="16"/>
              </w:rPr>
            </w:pPr>
            <w:r w:rsidRPr="004368E2">
              <w:rPr>
                <w:color w:val="000000"/>
                <w:sz w:val="16"/>
                <w:szCs w:val="16"/>
              </w:rPr>
              <w:t>[1378] Oś przewodu podziemnego benzynowego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1754.63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161</w:t>
            </w:r>
          </w:p>
        </w:tc>
        <w:tc>
          <w:tcPr>
            <w:tcW w:w="6946" w:type="dxa"/>
            <w:vAlign w:val="bottom"/>
          </w:tcPr>
          <w:p w:rsidR="004368E2" w:rsidRPr="004368E2" w:rsidRDefault="004368E2" w:rsidP="004368E2">
            <w:pPr>
              <w:rPr>
                <w:color w:val="000000"/>
                <w:sz w:val="16"/>
                <w:szCs w:val="16"/>
              </w:rPr>
            </w:pPr>
            <w:r w:rsidRPr="004368E2">
              <w:rPr>
                <w:color w:val="000000"/>
                <w:sz w:val="16"/>
                <w:szCs w:val="16"/>
              </w:rPr>
              <w:t>[1386] Komora podziemna benzynowa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574.83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162</w:t>
            </w:r>
          </w:p>
        </w:tc>
        <w:tc>
          <w:tcPr>
            <w:tcW w:w="6946" w:type="dxa"/>
            <w:vAlign w:val="bottom"/>
          </w:tcPr>
          <w:p w:rsidR="004368E2" w:rsidRPr="004368E2" w:rsidRDefault="004368E2" w:rsidP="004368E2">
            <w:pPr>
              <w:rPr>
                <w:color w:val="000000"/>
                <w:sz w:val="16"/>
                <w:szCs w:val="16"/>
              </w:rPr>
            </w:pPr>
            <w:r w:rsidRPr="004368E2">
              <w:rPr>
                <w:color w:val="000000"/>
                <w:sz w:val="16"/>
                <w:szCs w:val="16"/>
              </w:rPr>
              <w:t>[1412]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163</w:t>
            </w:r>
          </w:p>
        </w:tc>
        <w:tc>
          <w:tcPr>
            <w:tcW w:w="6946" w:type="dxa"/>
            <w:vAlign w:val="bottom"/>
          </w:tcPr>
          <w:p w:rsidR="004368E2" w:rsidRPr="004368E2" w:rsidRDefault="004368E2" w:rsidP="004368E2">
            <w:pPr>
              <w:rPr>
                <w:color w:val="000000"/>
                <w:sz w:val="16"/>
                <w:szCs w:val="16"/>
              </w:rPr>
            </w:pPr>
            <w:r w:rsidRPr="004368E2">
              <w:rPr>
                <w:color w:val="000000"/>
                <w:sz w:val="16"/>
                <w:szCs w:val="16"/>
              </w:rPr>
              <w:t>[1414]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164</w:t>
            </w:r>
          </w:p>
        </w:tc>
        <w:tc>
          <w:tcPr>
            <w:tcW w:w="6946" w:type="dxa"/>
            <w:vAlign w:val="bottom"/>
          </w:tcPr>
          <w:p w:rsidR="004368E2" w:rsidRPr="004368E2" w:rsidRDefault="004368E2" w:rsidP="004368E2">
            <w:pPr>
              <w:rPr>
                <w:color w:val="000000"/>
                <w:sz w:val="16"/>
                <w:szCs w:val="16"/>
              </w:rPr>
            </w:pPr>
            <w:r w:rsidRPr="004368E2">
              <w:rPr>
                <w:color w:val="000000"/>
                <w:sz w:val="16"/>
                <w:szCs w:val="16"/>
              </w:rPr>
              <w:t>[1421] Szafa sterownicza przewodu (Opis szafy sterowniczej)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165</w:t>
            </w:r>
          </w:p>
        </w:tc>
        <w:tc>
          <w:tcPr>
            <w:tcW w:w="6946" w:type="dxa"/>
            <w:vAlign w:val="bottom"/>
          </w:tcPr>
          <w:p w:rsidR="004368E2" w:rsidRPr="004368E2" w:rsidRDefault="004368E2" w:rsidP="004368E2">
            <w:pPr>
              <w:rPr>
                <w:color w:val="000000"/>
                <w:sz w:val="16"/>
                <w:szCs w:val="16"/>
              </w:rPr>
            </w:pPr>
            <w:r w:rsidRPr="004368E2">
              <w:rPr>
                <w:color w:val="000000"/>
                <w:sz w:val="16"/>
                <w:szCs w:val="16"/>
              </w:rPr>
              <w:t>[1423] Oś przewodu podziemnego naftowego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28997.17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166</w:t>
            </w:r>
          </w:p>
        </w:tc>
        <w:tc>
          <w:tcPr>
            <w:tcW w:w="6946" w:type="dxa"/>
            <w:vAlign w:val="bottom"/>
          </w:tcPr>
          <w:p w:rsidR="004368E2" w:rsidRPr="004368E2" w:rsidRDefault="004368E2" w:rsidP="004368E2">
            <w:pPr>
              <w:rPr>
                <w:color w:val="000000"/>
                <w:sz w:val="16"/>
                <w:szCs w:val="16"/>
              </w:rPr>
            </w:pPr>
            <w:r w:rsidRPr="004368E2">
              <w:rPr>
                <w:color w:val="000000"/>
                <w:sz w:val="16"/>
                <w:szCs w:val="16"/>
              </w:rPr>
              <w:t>[1425] Oś przewodu podziemnego naftowego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167</w:t>
            </w:r>
          </w:p>
        </w:tc>
        <w:tc>
          <w:tcPr>
            <w:tcW w:w="6946" w:type="dxa"/>
            <w:vAlign w:val="bottom"/>
          </w:tcPr>
          <w:p w:rsidR="004368E2" w:rsidRPr="004368E2" w:rsidRDefault="004368E2" w:rsidP="004368E2">
            <w:pPr>
              <w:rPr>
                <w:color w:val="000000"/>
                <w:sz w:val="16"/>
                <w:szCs w:val="16"/>
              </w:rPr>
            </w:pPr>
            <w:r w:rsidRPr="004368E2">
              <w:rPr>
                <w:color w:val="000000"/>
                <w:sz w:val="16"/>
                <w:szCs w:val="16"/>
              </w:rPr>
              <w:t>[1428] Obrys obudowy przewodu podziemnego</w:t>
            </w:r>
            <w:r w:rsidR="00AD0203">
              <w:rPr>
                <w:color w:val="000000"/>
                <w:sz w:val="16"/>
                <w:szCs w:val="16"/>
              </w:rPr>
              <w:t xml:space="preserve"> </w:t>
            </w:r>
            <w:r w:rsidRPr="004368E2">
              <w:rPr>
                <w:color w:val="000000"/>
                <w:sz w:val="16"/>
                <w:szCs w:val="16"/>
              </w:rPr>
              <w:t>naftowego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29.32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168</w:t>
            </w:r>
          </w:p>
        </w:tc>
        <w:tc>
          <w:tcPr>
            <w:tcW w:w="6946" w:type="dxa"/>
            <w:vAlign w:val="bottom"/>
          </w:tcPr>
          <w:p w:rsidR="004368E2" w:rsidRPr="004368E2" w:rsidRDefault="004368E2" w:rsidP="004368E2">
            <w:pPr>
              <w:rPr>
                <w:color w:val="000000"/>
                <w:sz w:val="16"/>
                <w:szCs w:val="16"/>
              </w:rPr>
            </w:pPr>
            <w:r w:rsidRPr="004368E2">
              <w:rPr>
                <w:color w:val="000000"/>
                <w:sz w:val="16"/>
                <w:szCs w:val="16"/>
              </w:rPr>
              <w:t>[1431] Komora podziemna naftowa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795.46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169</w:t>
            </w:r>
          </w:p>
        </w:tc>
        <w:tc>
          <w:tcPr>
            <w:tcW w:w="6946" w:type="dxa"/>
            <w:vAlign w:val="bottom"/>
          </w:tcPr>
          <w:p w:rsidR="004368E2" w:rsidRPr="004368E2" w:rsidRDefault="004368E2" w:rsidP="004368E2">
            <w:pPr>
              <w:rPr>
                <w:color w:val="000000"/>
                <w:sz w:val="16"/>
                <w:szCs w:val="16"/>
              </w:rPr>
            </w:pPr>
            <w:r w:rsidRPr="004368E2">
              <w:rPr>
                <w:color w:val="000000"/>
                <w:sz w:val="16"/>
                <w:szCs w:val="16"/>
              </w:rPr>
              <w:t>[1432] Komora podziemna naftowa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170</w:t>
            </w:r>
          </w:p>
        </w:tc>
        <w:tc>
          <w:tcPr>
            <w:tcW w:w="6946" w:type="dxa"/>
            <w:vAlign w:val="bottom"/>
          </w:tcPr>
          <w:p w:rsidR="004368E2" w:rsidRPr="004368E2" w:rsidRDefault="004368E2" w:rsidP="004368E2">
            <w:pPr>
              <w:rPr>
                <w:color w:val="000000"/>
                <w:sz w:val="16"/>
                <w:szCs w:val="16"/>
              </w:rPr>
            </w:pPr>
            <w:r w:rsidRPr="004368E2">
              <w:rPr>
                <w:color w:val="000000"/>
                <w:sz w:val="16"/>
                <w:szCs w:val="16"/>
              </w:rPr>
              <w:t>[1434] Obrys przewodu z obudową na/nadziemnego naftowego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39.96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171</w:t>
            </w:r>
          </w:p>
        </w:tc>
        <w:tc>
          <w:tcPr>
            <w:tcW w:w="6946" w:type="dxa"/>
            <w:vAlign w:val="bottom"/>
          </w:tcPr>
          <w:p w:rsidR="004368E2" w:rsidRPr="004368E2" w:rsidRDefault="004368E2" w:rsidP="004368E2">
            <w:pPr>
              <w:rPr>
                <w:color w:val="000000"/>
                <w:sz w:val="16"/>
                <w:szCs w:val="16"/>
              </w:rPr>
            </w:pPr>
            <w:r w:rsidRPr="004368E2">
              <w:rPr>
                <w:color w:val="000000"/>
                <w:sz w:val="16"/>
                <w:szCs w:val="16"/>
              </w:rPr>
              <w:t>[1443] Oś przewodu nadziemnego rurowego naftowego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234.52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172</w:t>
            </w:r>
          </w:p>
        </w:tc>
        <w:tc>
          <w:tcPr>
            <w:tcW w:w="6946" w:type="dxa"/>
            <w:vAlign w:val="bottom"/>
          </w:tcPr>
          <w:p w:rsidR="004368E2" w:rsidRPr="004368E2" w:rsidRDefault="004368E2" w:rsidP="004368E2">
            <w:pPr>
              <w:rPr>
                <w:color w:val="000000"/>
                <w:sz w:val="16"/>
                <w:szCs w:val="16"/>
              </w:rPr>
            </w:pPr>
            <w:r w:rsidRPr="004368E2">
              <w:rPr>
                <w:color w:val="000000"/>
                <w:sz w:val="16"/>
                <w:szCs w:val="16"/>
              </w:rPr>
              <w:t>[1445] Oś przewodu nadziemnego rurowego naftowego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173</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[1452]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208.59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174</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[1453]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16.08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175</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[1454] Właz prostokątny (Opis i rzędna włazu prostokątnego)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176</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[1455]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177</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[1456] Właz kwadratowy (Opis i rzędna włazu kwadratowego)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178</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[1457]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179</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[1458] Właz okrągły (Opis i rzędna włazu okrągłego)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180</w:t>
            </w:r>
          </w:p>
        </w:tc>
        <w:tc>
          <w:tcPr>
            <w:tcW w:w="6946" w:type="dxa"/>
            <w:vAlign w:val="bottom"/>
          </w:tcPr>
          <w:p w:rsidR="004368E2" w:rsidRPr="004368E2" w:rsidRDefault="004368E2" w:rsidP="004368E2">
            <w:pPr>
              <w:rPr>
                <w:color w:val="000000"/>
                <w:sz w:val="16"/>
                <w:szCs w:val="16"/>
              </w:rPr>
            </w:pPr>
            <w:r w:rsidRPr="004368E2">
              <w:rPr>
                <w:color w:val="000000"/>
                <w:sz w:val="16"/>
                <w:szCs w:val="16"/>
              </w:rPr>
              <w:t>[1459]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181</w:t>
            </w:r>
          </w:p>
        </w:tc>
        <w:tc>
          <w:tcPr>
            <w:tcW w:w="6946" w:type="dxa"/>
            <w:vAlign w:val="bottom"/>
          </w:tcPr>
          <w:p w:rsidR="004368E2" w:rsidRPr="004368E2" w:rsidRDefault="004368E2" w:rsidP="004368E2">
            <w:pPr>
              <w:rPr>
                <w:color w:val="000000"/>
                <w:sz w:val="16"/>
                <w:szCs w:val="16"/>
              </w:rPr>
            </w:pPr>
            <w:r w:rsidRPr="004368E2">
              <w:rPr>
                <w:color w:val="000000"/>
                <w:sz w:val="16"/>
                <w:szCs w:val="16"/>
              </w:rPr>
              <w:t>[1464] Punkt zm. cech /spos. inwent. przewodu naftowego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182</w:t>
            </w:r>
          </w:p>
        </w:tc>
        <w:tc>
          <w:tcPr>
            <w:tcW w:w="6946" w:type="dxa"/>
            <w:vAlign w:val="bottom"/>
          </w:tcPr>
          <w:p w:rsidR="004368E2" w:rsidRPr="004368E2" w:rsidRDefault="004368E2" w:rsidP="004368E2">
            <w:pPr>
              <w:rPr>
                <w:color w:val="000000"/>
                <w:sz w:val="16"/>
                <w:szCs w:val="16"/>
              </w:rPr>
            </w:pPr>
            <w:r w:rsidRPr="004368E2">
              <w:rPr>
                <w:color w:val="000000"/>
                <w:sz w:val="16"/>
                <w:szCs w:val="16"/>
              </w:rPr>
              <w:t>[1465]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183</w:t>
            </w:r>
          </w:p>
        </w:tc>
        <w:tc>
          <w:tcPr>
            <w:tcW w:w="6946" w:type="dxa"/>
            <w:vAlign w:val="bottom"/>
          </w:tcPr>
          <w:p w:rsidR="004368E2" w:rsidRPr="004368E2" w:rsidRDefault="004368E2" w:rsidP="004368E2">
            <w:pPr>
              <w:rPr>
                <w:color w:val="000000"/>
                <w:sz w:val="16"/>
                <w:szCs w:val="16"/>
              </w:rPr>
            </w:pPr>
            <w:r w:rsidRPr="004368E2">
              <w:rPr>
                <w:color w:val="000000"/>
                <w:sz w:val="16"/>
                <w:szCs w:val="16"/>
              </w:rPr>
              <w:t>[1468] Oś przewodu podziemnego poczty pneumatycznej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68.97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184</w:t>
            </w:r>
          </w:p>
        </w:tc>
        <w:tc>
          <w:tcPr>
            <w:tcW w:w="6946" w:type="dxa"/>
            <w:vAlign w:val="bottom"/>
          </w:tcPr>
          <w:p w:rsidR="004368E2" w:rsidRPr="004368E2" w:rsidRDefault="004368E2" w:rsidP="004368E2">
            <w:pPr>
              <w:rPr>
                <w:color w:val="000000"/>
                <w:sz w:val="16"/>
                <w:szCs w:val="16"/>
              </w:rPr>
            </w:pPr>
            <w:r w:rsidRPr="004368E2">
              <w:rPr>
                <w:color w:val="000000"/>
                <w:sz w:val="16"/>
                <w:szCs w:val="16"/>
              </w:rPr>
              <w:t>[1510] Oś przewodu podziemnego sieci komputerowej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51.78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185</w:t>
            </w:r>
          </w:p>
        </w:tc>
        <w:tc>
          <w:tcPr>
            <w:tcW w:w="6946" w:type="dxa"/>
            <w:vAlign w:val="bottom"/>
          </w:tcPr>
          <w:p w:rsidR="004368E2" w:rsidRPr="004368E2" w:rsidRDefault="004368E2" w:rsidP="004368E2">
            <w:pPr>
              <w:rPr>
                <w:color w:val="000000"/>
                <w:sz w:val="16"/>
                <w:szCs w:val="16"/>
              </w:rPr>
            </w:pPr>
            <w:r w:rsidRPr="004368E2">
              <w:rPr>
                <w:color w:val="000000"/>
                <w:sz w:val="16"/>
                <w:szCs w:val="16"/>
              </w:rPr>
              <w:t>[1512] Oś przewodu podziemnego sieci komputerowej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186</w:t>
            </w:r>
          </w:p>
        </w:tc>
        <w:tc>
          <w:tcPr>
            <w:tcW w:w="6946" w:type="dxa"/>
            <w:vAlign w:val="bottom"/>
          </w:tcPr>
          <w:p w:rsidR="004368E2" w:rsidRPr="004368E2" w:rsidRDefault="004368E2" w:rsidP="004368E2">
            <w:pPr>
              <w:rPr>
                <w:color w:val="000000"/>
                <w:sz w:val="16"/>
                <w:szCs w:val="16"/>
              </w:rPr>
            </w:pPr>
            <w:r w:rsidRPr="004368E2">
              <w:rPr>
                <w:color w:val="000000"/>
                <w:sz w:val="16"/>
                <w:szCs w:val="16"/>
              </w:rPr>
              <w:t>[1536]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187</w:t>
            </w:r>
          </w:p>
        </w:tc>
        <w:tc>
          <w:tcPr>
            <w:tcW w:w="6946" w:type="dxa"/>
            <w:vAlign w:val="bottom"/>
          </w:tcPr>
          <w:p w:rsidR="004368E2" w:rsidRPr="004368E2" w:rsidRDefault="004368E2" w:rsidP="004368E2">
            <w:pPr>
              <w:rPr>
                <w:color w:val="000000"/>
                <w:sz w:val="16"/>
                <w:szCs w:val="16"/>
              </w:rPr>
            </w:pPr>
            <w:r w:rsidRPr="004368E2">
              <w:rPr>
                <w:color w:val="000000"/>
                <w:sz w:val="16"/>
                <w:szCs w:val="16"/>
              </w:rPr>
              <w:t>[1541]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188</w:t>
            </w:r>
          </w:p>
        </w:tc>
        <w:tc>
          <w:tcPr>
            <w:tcW w:w="6946" w:type="dxa"/>
            <w:vAlign w:val="bottom"/>
          </w:tcPr>
          <w:p w:rsidR="004368E2" w:rsidRPr="004368E2" w:rsidRDefault="004368E2" w:rsidP="004368E2">
            <w:pPr>
              <w:rPr>
                <w:color w:val="000000"/>
                <w:sz w:val="16"/>
                <w:szCs w:val="16"/>
              </w:rPr>
            </w:pPr>
            <w:r w:rsidRPr="004368E2">
              <w:rPr>
                <w:color w:val="000000"/>
                <w:sz w:val="16"/>
                <w:szCs w:val="16"/>
              </w:rPr>
              <w:t>[1544] Oś przewodu podziemnego sieci TV kablowej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8713.94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185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189</w:t>
            </w:r>
          </w:p>
        </w:tc>
        <w:tc>
          <w:tcPr>
            <w:tcW w:w="6946" w:type="dxa"/>
            <w:vAlign w:val="bottom"/>
          </w:tcPr>
          <w:p w:rsidR="004368E2" w:rsidRPr="004368E2" w:rsidRDefault="004368E2" w:rsidP="004368E2">
            <w:pPr>
              <w:rPr>
                <w:color w:val="000000"/>
                <w:sz w:val="16"/>
                <w:szCs w:val="16"/>
              </w:rPr>
            </w:pPr>
            <w:r w:rsidRPr="004368E2">
              <w:rPr>
                <w:color w:val="000000"/>
                <w:sz w:val="16"/>
                <w:szCs w:val="16"/>
              </w:rPr>
              <w:t>[1546] Oś przewodu podziemnego sieci TV kablowej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190</w:t>
            </w:r>
          </w:p>
        </w:tc>
        <w:tc>
          <w:tcPr>
            <w:tcW w:w="6946" w:type="dxa"/>
            <w:vAlign w:val="bottom"/>
          </w:tcPr>
          <w:p w:rsidR="004368E2" w:rsidRPr="004368E2" w:rsidRDefault="004368E2" w:rsidP="004368E2">
            <w:pPr>
              <w:rPr>
                <w:color w:val="000000"/>
                <w:sz w:val="16"/>
                <w:szCs w:val="16"/>
              </w:rPr>
            </w:pPr>
            <w:r w:rsidRPr="004368E2">
              <w:rPr>
                <w:color w:val="000000"/>
                <w:sz w:val="16"/>
                <w:szCs w:val="16"/>
              </w:rPr>
              <w:t>[1570]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191</w:t>
            </w:r>
          </w:p>
        </w:tc>
        <w:tc>
          <w:tcPr>
            <w:tcW w:w="6946" w:type="dxa"/>
            <w:vAlign w:val="bottom"/>
          </w:tcPr>
          <w:p w:rsidR="004368E2" w:rsidRPr="004368E2" w:rsidRDefault="004368E2" w:rsidP="004368E2">
            <w:pPr>
              <w:rPr>
                <w:color w:val="000000"/>
                <w:sz w:val="16"/>
                <w:szCs w:val="16"/>
              </w:rPr>
            </w:pPr>
            <w:r w:rsidRPr="004368E2">
              <w:rPr>
                <w:color w:val="000000"/>
                <w:sz w:val="16"/>
                <w:szCs w:val="16"/>
              </w:rPr>
              <w:t>[1574] Punkt zm. cech /spos. inwent. przewodu tv kablowej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192</w:t>
            </w:r>
          </w:p>
        </w:tc>
        <w:tc>
          <w:tcPr>
            <w:tcW w:w="6946" w:type="dxa"/>
            <w:vAlign w:val="bottom"/>
          </w:tcPr>
          <w:p w:rsidR="004368E2" w:rsidRPr="004368E2" w:rsidRDefault="004368E2" w:rsidP="004368E2">
            <w:pPr>
              <w:rPr>
                <w:color w:val="000000"/>
                <w:sz w:val="16"/>
                <w:szCs w:val="16"/>
              </w:rPr>
            </w:pPr>
            <w:r w:rsidRPr="004368E2">
              <w:rPr>
                <w:color w:val="000000"/>
                <w:sz w:val="16"/>
                <w:szCs w:val="16"/>
              </w:rPr>
              <w:t>[1578] Oś przewodu podziemnego melioracyjnego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4561.79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193</w:t>
            </w:r>
          </w:p>
        </w:tc>
        <w:tc>
          <w:tcPr>
            <w:tcW w:w="6946" w:type="dxa"/>
            <w:vAlign w:val="bottom"/>
          </w:tcPr>
          <w:p w:rsidR="004368E2" w:rsidRPr="004368E2" w:rsidRDefault="004368E2" w:rsidP="004368E2">
            <w:pPr>
              <w:rPr>
                <w:color w:val="000000"/>
                <w:sz w:val="16"/>
                <w:szCs w:val="16"/>
              </w:rPr>
            </w:pPr>
            <w:r w:rsidRPr="004368E2">
              <w:rPr>
                <w:color w:val="000000"/>
                <w:sz w:val="16"/>
                <w:szCs w:val="16"/>
              </w:rPr>
              <w:t>[1580] Oś przewodu podziemnego melioracyjnego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194</w:t>
            </w:r>
          </w:p>
        </w:tc>
        <w:tc>
          <w:tcPr>
            <w:tcW w:w="6946" w:type="dxa"/>
            <w:vAlign w:val="bottom"/>
          </w:tcPr>
          <w:p w:rsidR="004368E2" w:rsidRPr="004368E2" w:rsidRDefault="004368E2" w:rsidP="004368E2">
            <w:pPr>
              <w:rPr>
                <w:color w:val="000000"/>
                <w:sz w:val="16"/>
                <w:szCs w:val="16"/>
              </w:rPr>
            </w:pPr>
            <w:r w:rsidRPr="004368E2">
              <w:rPr>
                <w:color w:val="000000"/>
                <w:sz w:val="16"/>
                <w:szCs w:val="16"/>
              </w:rPr>
              <w:t>[1583] Obrys obudowy przewodu podziemnego</w:t>
            </w:r>
            <w:r w:rsidR="00AD0203">
              <w:rPr>
                <w:color w:val="000000"/>
                <w:sz w:val="16"/>
                <w:szCs w:val="16"/>
              </w:rPr>
              <w:t xml:space="preserve"> </w:t>
            </w:r>
            <w:r w:rsidRPr="004368E2">
              <w:rPr>
                <w:color w:val="000000"/>
                <w:sz w:val="16"/>
                <w:szCs w:val="16"/>
              </w:rPr>
              <w:t>melioracyjnego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135734.49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966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195</w:t>
            </w:r>
          </w:p>
        </w:tc>
        <w:tc>
          <w:tcPr>
            <w:tcW w:w="6946" w:type="dxa"/>
            <w:vAlign w:val="bottom"/>
          </w:tcPr>
          <w:p w:rsidR="004368E2" w:rsidRPr="004368E2" w:rsidRDefault="004368E2" w:rsidP="004368E2">
            <w:pPr>
              <w:rPr>
                <w:color w:val="000000"/>
                <w:sz w:val="16"/>
                <w:szCs w:val="16"/>
              </w:rPr>
            </w:pPr>
            <w:r w:rsidRPr="004368E2">
              <w:rPr>
                <w:color w:val="000000"/>
                <w:sz w:val="16"/>
                <w:szCs w:val="16"/>
              </w:rPr>
              <w:t>[1592]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196</w:t>
            </w:r>
          </w:p>
        </w:tc>
        <w:tc>
          <w:tcPr>
            <w:tcW w:w="6946" w:type="dxa"/>
            <w:vAlign w:val="bottom"/>
          </w:tcPr>
          <w:p w:rsidR="004368E2" w:rsidRPr="004368E2" w:rsidRDefault="004368E2" w:rsidP="004368E2">
            <w:pPr>
              <w:rPr>
                <w:color w:val="000000"/>
                <w:sz w:val="16"/>
                <w:szCs w:val="16"/>
              </w:rPr>
            </w:pPr>
            <w:r w:rsidRPr="004368E2">
              <w:rPr>
                <w:color w:val="000000"/>
                <w:sz w:val="16"/>
                <w:szCs w:val="16"/>
              </w:rPr>
              <w:t>[1596] Punkt zm. cech /spos. inwent. przewodu melioracyjnego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197</w:t>
            </w:r>
          </w:p>
        </w:tc>
        <w:tc>
          <w:tcPr>
            <w:tcW w:w="6946" w:type="dxa"/>
            <w:vAlign w:val="bottom"/>
          </w:tcPr>
          <w:p w:rsidR="004368E2" w:rsidRPr="004368E2" w:rsidRDefault="004368E2" w:rsidP="004368E2">
            <w:pPr>
              <w:rPr>
                <w:color w:val="000000"/>
                <w:sz w:val="16"/>
                <w:szCs w:val="16"/>
              </w:rPr>
            </w:pPr>
            <w:r w:rsidRPr="004368E2">
              <w:rPr>
                <w:color w:val="000000"/>
                <w:sz w:val="16"/>
                <w:szCs w:val="16"/>
              </w:rPr>
              <w:t>[1598] Oś przewodu podziemnego sieci rurowych innych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4456.38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208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198</w:t>
            </w:r>
          </w:p>
        </w:tc>
        <w:tc>
          <w:tcPr>
            <w:tcW w:w="6946" w:type="dxa"/>
            <w:vAlign w:val="bottom"/>
          </w:tcPr>
          <w:p w:rsidR="004368E2" w:rsidRPr="004368E2" w:rsidRDefault="004368E2" w:rsidP="004368E2">
            <w:pPr>
              <w:rPr>
                <w:color w:val="000000"/>
                <w:sz w:val="16"/>
                <w:szCs w:val="16"/>
              </w:rPr>
            </w:pPr>
            <w:r w:rsidRPr="004368E2">
              <w:rPr>
                <w:color w:val="000000"/>
                <w:sz w:val="16"/>
                <w:szCs w:val="16"/>
              </w:rPr>
              <w:t>[1600] Oś przewodu podziemnego sieci rurowych innych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199</w:t>
            </w:r>
          </w:p>
        </w:tc>
        <w:tc>
          <w:tcPr>
            <w:tcW w:w="6946" w:type="dxa"/>
            <w:vAlign w:val="bottom"/>
          </w:tcPr>
          <w:p w:rsidR="004368E2" w:rsidRPr="004368E2" w:rsidRDefault="004368E2" w:rsidP="004368E2">
            <w:pPr>
              <w:rPr>
                <w:color w:val="000000"/>
                <w:sz w:val="16"/>
                <w:szCs w:val="16"/>
              </w:rPr>
            </w:pPr>
            <w:r w:rsidRPr="004368E2">
              <w:rPr>
                <w:color w:val="000000"/>
                <w:sz w:val="16"/>
                <w:szCs w:val="16"/>
              </w:rPr>
              <w:t>[1603] Obrys obudowy przewodu podziemnego</w:t>
            </w:r>
            <w:r w:rsidR="00AD0203">
              <w:rPr>
                <w:color w:val="000000"/>
                <w:sz w:val="16"/>
                <w:szCs w:val="16"/>
              </w:rPr>
              <w:t xml:space="preserve"> </w:t>
            </w:r>
            <w:r w:rsidRPr="004368E2">
              <w:rPr>
                <w:color w:val="000000"/>
                <w:sz w:val="16"/>
                <w:szCs w:val="16"/>
              </w:rPr>
              <w:t>innych sieci rurowych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2219.10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200</w:t>
            </w:r>
          </w:p>
        </w:tc>
        <w:tc>
          <w:tcPr>
            <w:tcW w:w="6946" w:type="dxa"/>
            <w:vAlign w:val="bottom"/>
          </w:tcPr>
          <w:p w:rsidR="004368E2" w:rsidRPr="004368E2" w:rsidRDefault="004368E2" w:rsidP="004368E2">
            <w:pPr>
              <w:rPr>
                <w:color w:val="000000"/>
                <w:sz w:val="16"/>
                <w:szCs w:val="16"/>
              </w:rPr>
            </w:pPr>
            <w:r w:rsidRPr="004368E2">
              <w:rPr>
                <w:color w:val="000000"/>
                <w:sz w:val="16"/>
                <w:szCs w:val="16"/>
              </w:rPr>
              <w:t>[1606] Komora podziemna sieci innych rurowych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18.63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201</w:t>
            </w:r>
          </w:p>
        </w:tc>
        <w:tc>
          <w:tcPr>
            <w:tcW w:w="6946" w:type="dxa"/>
            <w:vAlign w:val="bottom"/>
          </w:tcPr>
          <w:p w:rsidR="004368E2" w:rsidRPr="004368E2" w:rsidRDefault="004368E2" w:rsidP="004368E2">
            <w:pPr>
              <w:rPr>
                <w:color w:val="000000"/>
                <w:sz w:val="16"/>
                <w:szCs w:val="16"/>
              </w:rPr>
            </w:pPr>
            <w:r w:rsidRPr="004368E2">
              <w:rPr>
                <w:color w:val="000000"/>
                <w:sz w:val="16"/>
                <w:szCs w:val="16"/>
              </w:rPr>
              <w:t>[1614] Obrys przewodu z obudową na/nadz</w:t>
            </w:r>
            <w:r w:rsidR="00AD0203">
              <w:rPr>
                <w:color w:val="000000"/>
                <w:sz w:val="16"/>
                <w:szCs w:val="16"/>
              </w:rPr>
              <w:t xml:space="preserve"> </w:t>
            </w:r>
            <w:r w:rsidRPr="004368E2">
              <w:rPr>
                <w:color w:val="000000"/>
                <w:sz w:val="16"/>
                <w:szCs w:val="16"/>
              </w:rPr>
              <w:t>.innych sieci rurowych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17.55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202</w:t>
            </w:r>
          </w:p>
        </w:tc>
        <w:tc>
          <w:tcPr>
            <w:tcW w:w="6946" w:type="dxa"/>
            <w:vAlign w:val="bottom"/>
          </w:tcPr>
          <w:p w:rsidR="004368E2" w:rsidRPr="004368E2" w:rsidRDefault="004368E2" w:rsidP="004368E2">
            <w:pPr>
              <w:rPr>
                <w:color w:val="000000"/>
                <w:sz w:val="16"/>
                <w:szCs w:val="16"/>
              </w:rPr>
            </w:pPr>
            <w:r w:rsidRPr="004368E2">
              <w:rPr>
                <w:color w:val="000000"/>
                <w:sz w:val="16"/>
                <w:szCs w:val="16"/>
              </w:rPr>
              <w:t>[1625] Oś przewodu nadziemnego rurowego sieci rurowych innych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576.63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203</w:t>
            </w:r>
          </w:p>
        </w:tc>
        <w:tc>
          <w:tcPr>
            <w:tcW w:w="6946" w:type="dxa"/>
            <w:vAlign w:val="bottom"/>
          </w:tcPr>
          <w:p w:rsidR="004368E2" w:rsidRPr="004368E2" w:rsidRDefault="004368E2" w:rsidP="004368E2">
            <w:pPr>
              <w:rPr>
                <w:color w:val="000000"/>
                <w:sz w:val="16"/>
                <w:szCs w:val="16"/>
              </w:rPr>
            </w:pPr>
            <w:r w:rsidRPr="004368E2">
              <w:rPr>
                <w:color w:val="000000"/>
                <w:sz w:val="16"/>
                <w:szCs w:val="16"/>
              </w:rPr>
              <w:t>[1628] Oś przewodu nadziemnego rurowego sieci rurowych innych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204</w:t>
            </w:r>
          </w:p>
        </w:tc>
        <w:tc>
          <w:tcPr>
            <w:tcW w:w="6946" w:type="dxa"/>
            <w:vAlign w:val="bottom"/>
          </w:tcPr>
          <w:p w:rsidR="004368E2" w:rsidRPr="004368E2" w:rsidRDefault="004368E2" w:rsidP="004368E2">
            <w:pPr>
              <w:rPr>
                <w:color w:val="000000"/>
                <w:sz w:val="16"/>
                <w:szCs w:val="16"/>
              </w:rPr>
            </w:pPr>
            <w:r w:rsidRPr="004368E2">
              <w:rPr>
                <w:color w:val="000000"/>
                <w:sz w:val="16"/>
                <w:szCs w:val="16"/>
              </w:rPr>
              <w:t>[1635]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37.40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205</w:t>
            </w:r>
          </w:p>
        </w:tc>
        <w:tc>
          <w:tcPr>
            <w:tcW w:w="6946" w:type="dxa"/>
            <w:vAlign w:val="bottom"/>
          </w:tcPr>
          <w:p w:rsidR="004368E2" w:rsidRPr="004368E2" w:rsidRDefault="004368E2" w:rsidP="004368E2">
            <w:pPr>
              <w:rPr>
                <w:color w:val="000000"/>
                <w:sz w:val="16"/>
                <w:szCs w:val="16"/>
              </w:rPr>
            </w:pPr>
            <w:r w:rsidRPr="004368E2">
              <w:rPr>
                <w:color w:val="000000"/>
                <w:sz w:val="16"/>
                <w:szCs w:val="16"/>
              </w:rPr>
              <w:t>[1636]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19.50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206</w:t>
            </w:r>
          </w:p>
        </w:tc>
        <w:tc>
          <w:tcPr>
            <w:tcW w:w="6946" w:type="dxa"/>
            <w:vAlign w:val="bottom"/>
          </w:tcPr>
          <w:p w:rsidR="004368E2" w:rsidRPr="004368E2" w:rsidRDefault="004368E2" w:rsidP="004368E2">
            <w:pPr>
              <w:rPr>
                <w:color w:val="000000"/>
                <w:sz w:val="16"/>
                <w:szCs w:val="16"/>
              </w:rPr>
            </w:pPr>
            <w:r w:rsidRPr="004368E2">
              <w:rPr>
                <w:color w:val="000000"/>
                <w:sz w:val="16"/>
                <w:szCs w:val="16"/>
              </w:rPr>
              <w:t>[1637] Właz prostokątny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207</w:t>
            </w:r>
          </w:p>
        </w:tc>
        <w:tc>
          <w:tcPr>
            <w:tcW w:w="6946" w:type="dxa"/>
            <w:vAlign w:val="bottom"/>
          </w:tcPr>
          <w:p w:rsidR="004368E2" w:rsidRPr="004368E2" w:rsidRDefault="004368E2" w:rsidP="004368E2">
            <w:pPr>
              <w:rPr>
                <w:color w:val="000000"/>
                <w:sz w:val="16"/>
                <w:szCs w:val="16"/>
              </w:rPr>
            </w:pPr>
            <w:r w:rsidRPr="004368E2">
              <w:rPr>
                <w:color w:val="000000"/>
                <w:sz w:val="16"/>
                <w:szCs w:val="16"/>
              </w:rPr>
              <w:t>[1639]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208</w:t>
            </w:r>
          </w:p>
        </w:tc>
        <w:tc>
          <w:tcPr>
            <w:tcW w:w="6946" w:type="dxa"/>
            <w:vAlign w:val="bottom"/>
          </w:tcPr>
          <w:p w:rsidR="004368E2" w:rsidRPr="004368E2" w:rsidRDefault="004368E2" w:rsidP="004368E2">
            <w:pPr>
              <w:rPr>
                <w:color w:val="000000"/>
                <w:sz w:val="16"/>
                <w:szCs w:val="16"/>
              </w:rPr>
            </w:pPr>
            <w:r w:rsidRPr="004368E2">
              <w:rPr>
                <w:color w:val="000000"/>
                <w:sz w:val="16"/>
                <w:szCs w:val="16"/>
              </w:rPr>
              <w:t>[1641]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209</w:t>
            </w:r>
          </w:p>
        </w:tc>
        <w:tc>
          <w:tcPr>
            <w:tcW w:w="6946" w:type="dxa"/>
            <w:vAlign w:val="bottom"/>
          </w:tcPr>
          <w:p w:rsidR="004368E2" w:rsidRPr="004368E2" w:rsidRDefault="004368E2" w:rsidP="004368E2">
            <w:pPr>
              <w:rPr>
                <w:color w:val="000000"/>
                <w:sz w:val="16"/>
                <w:szCs w:val="16"/>
              </w:rPr>
            </w:pPr>
            <w:r w:rsidRPr="004368E2">
              <w:rPr>
                <w:color w:val="000000"/>
                <w:sz w:val="16"/>
                <w:szCs w:val="16"/>
              </w:rPr>
              <w:t>[1645] Punkt zm. cech /spos. inwent. przewodu innych sieci rurowych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210</w:t>
            </w:r>
          </w:p>
        </w:tc>
        <w:tc>
          <w:tcPr>
            <w:tcW w:w="6946" w:type="dxa"/>
            <w:vAlign w:val="bottom"/>
          </w:tcPr>
          <w:p w:rsidR="004368E2" w:rsidRPr="004368E2" w:rsidRDefault="004368E2" w:rsidP="004368E2">
            <w:pPr>
              <w:rPr>
                <w:color w:val="000000"/>
                <w:sz w:val="16"/>
                <w:szCs w:val="16"/>
              </w:rPr>
            </w:pPr>
            <w:r w:rsidRPr="004368E2">
              <w:rPr>
                <w:color w:val="000000"/>
                <w:sz w:val="16"/>
                <w:szCs w:val="16"/>
              </w:rPr>
              <w:t>[1650]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211</w:t>
            </w:r>
          </w:p>
        </w:tc>
        <w:tc>
          <w:tcPr>
            <w:tcW w:w="6946" w:type="dxa"/>
            <w:vAlign w:val="bottom"/>
          </w:tcPr>
          <w:p w:rsidR="004368E2" w:rsidRPr="004368E2" w:rsidRDefault="004368E2" w:rsidP="004368E2">
            <w:pPr>
              <w:rPr>
                <w:color w:val="000000"/>
                <w:sz w:val="16"/>
                <w:szCs w:val="16"/>
              </w:rPr>
            </w:pPr>
            <w:r w:rsidRPr="004368E2">
              <w:rPr>
                <w:color w:val="000000"/>
                <w:sz w:val="16"/>
                <w:szCs w:val="16"/>
              </w:rPr>
              <w:t>[1653] Oś przewodu podziemnego niezidentyfikowanego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3358.87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212</w:t>
            </w:r>
          </w:p>
        </w:tc>
        <w:tc>
          <w:tcPr>
            <w:tcW w:w="6946" w:type="dxa"/>
            <w:vAlign w:val="bottom"/>
          </w:tcPr>
          <w:p w:rsidR="004368E2" w:rsidRPr="004368E2" w:rsidRDefault="004368E2" w:rsidP="004368E2">
            <w:pPr>
              <w:rPr>
                <w:color w:val="000000"/>
                <w:sz w:val="16"/>
                <w:szCs w:val="16"/>
              </w:rPr>
            </w:pPr>
            <w:r w:rsidRPr="004368E2">
              <w:rPr>
                <w:color w:val="000000"/>
                <w:sz w:val="16"/>
                <w:szCs w:val="16"/>
              </w:rPr>
              <w:t>[1655] Oś przewodu podziemnego niezidentyfikowanego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213</w:t>
            </w:r>
          </w:p>
        </w:tc>
        <w:tc>
          <w:tcPr>
            <w:tcW w:w="6946" w:type="dxa"/>
            <w:vAlign w:val="bottom"/>
          </w:tcPr>
          <w:p w:rsidR="004368E2" w:rsidRPr="004368E2" w:rsidRDefault="004368E2" w:rsidP="004368E2">
            <w:pPr>
              <w:rPr>
                <w:color w:val="000000"/>
                <w:sz w:val="16"/>
                <w:szCs w:val="16"/>
              </w:rPr>
            </w:pPr>
            <w:r w:rsidRPr="004368E2">
              <w:rPr>
                <w:color w:val="000000"/>
                <w:sz w:val="16"/>
                <w:szCs w:val="16"/>
              </w:rPr>
              <w:t>[1658] Obrys obudowy przewodu podziemnego</w:t>
            </w:r>
            <w:r w:rsidR="00AD0203">
              <w:rPr>
                <w:color w:val="000000"/>
                <w:sz w:val="16"/>
                <w:szCs w:val="16"/>
              </w:rPr>
              <w:t xml:space="preserve"> </w:t>
            </w:r>
            <w:r w:rsidRPr="004368E2">
              <w:rPr>
                <w:color w:val="000000"/>
                <w:sz w:val="16"/>
                <w:szCs w:val="16"/>
              </w:rPr>
              <w:t>niezidentyfikowanego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1015.37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214</w:t>
            </w:r>
          </w:p>
        </w:tc>
        <w:tc>
          <w:tcPr>
            <w:tcW w:w="6946" w:type="dxa"/>
            <w:vAlign w:val="bottom"/>
          </w:tcPr>
          <w:p w:rsidR="004368E2" w:rsidRPr="004368E2" w:rsidRDefault="004368E2" w:rsidP="004368E2">
            <w:pPr>
              <w:rPr>
                <w:color w:val="000000"/>
                <w:sz w:val="16"/>
                <w:szCs w:val="16"/>
              </w:rPr>
            </w:pPr>
            <w:r w:rsidRPr="004368E2">
              <w:rPr>
                <w:color w:val="000000"/>
                <w:sz w:val="16"/>
                <w:szCs w:val="16"/>
              </w:rPr>
              <w:t>[1661] Komora podziemna sieci niezidentyfikowanej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305.83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215</w:t>
            </w:r>
          </w:p>
        </w:tc>
        <w:tc>
          <w:tcPr>
            <w:tcW w:w="6946" w:type="dxa"/>
            <w:vAlign w:val="bottom"/>
          </w:tcPr>
          <w:p w:rsidR="004368E2" w:rsidRPr="004368E2" w:rsidRDefault="004368E2" w:rsidP="004368E2">
            <w:pPr>
              <w:rPr>
                <w:color w:val="000000"/>
                <w:sz w:val="16"/>
                <w:szCs w:val="16"/>
              </w:rPr>
            </w:pPr>
            <w:r w:rsidRPr="004368E2">
              <w:rPr>
                <w:color w:val="000000"/>
                <w:sz w:val="16"/>
                <w:szCs w:val="16"/>
              </w:rPr>
              <w:t>[1673] Oś przewodu nadziemnego rurowego niezidentyfikowanego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240.72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216</w:t>
            </w:r>
          </w:p>
        </w:tc>
        <w:tc>
          <w:tcPr>
            <w:tcW w:w="6946" w:type="dxa"/>
            <w:vAlign w:val="bottom"/>
          </w:tcPr>
          <w:p w:rsidR="004368E2" w:rsidRPr="004368E2" w:rsidRDefault="004368E2" w:rsidP="004368E2">
            <w:pPr>
              <w:rPr>
                <w:color w:val="000000"/>
                <w:sz w:val="16"/>
                <w:szCs w:val="16"/>
              </w:rPr>
            </w:pPr>
            <w:r w:rsidRPr="004368E2">
              <w:rPr>
                <w:color w:val="000000"/>
                <w:sz w:val="16"/>
                <w:szCs w:val="16"/>
              </w:rPr>
              <w:t>[1678] Obrys przewodu z obudową na/nadz. niezidentyfikowanego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87.51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217</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[1681]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5.70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218</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[1682]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35.64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219</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[1683] Właz prostokątny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6.07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220</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[1685] Właz kwadratowy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221</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[1687]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276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222</w:t>
            </w:r>
          </w:p>
        </w:tc>
        <w:tc>
          <w:tcPr>
            <w:tcW w:w="6946" w:type="dxa"/>
            <w:vAlign w:val="bottom"/>
          </w:tcPr>
          <w:p w:rsidR="004368E2" w:rsidRPr="004368E2" w:rsidRDefault="004368E2" w:rsidP="004368E2">
            <w:pPr>
              <w:rPr>
                <w:color w:val="000000"/>
                <w:sz w:val="16"/>
                <w:szCs w:val="16"/>
              </w:rPr>
            </w:pPr>
            <w:r w:rsidRPr="004368E2">
              <w:rPr>
                <w:color w:val="000000"/>
                <w:sz w:val="16"/>
                <w:szCs w:val="16"/>
              </w:rPr>
              <w:t>[1688] Właz okrągły (Opis i rzędna włazu okrągłego)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223</w:t>
            </w:r>
          </w:p>
        </w:tc>
        <w:tc>
          <w:tcPr>
            <w:tcW w:w="6946" w:type="dxa"/>
            <w:vAlign w:val="bottom"/>
          </w:tcPr>
          <w:p w:rsidR="004368E2" w:rsidRPr="004368E2" w:rsidRDefault="004368E2" w:rsidP="004368E2">
            <w:pPr>
              <w:rPr>
                <w:color w:val="000000"/>
                <w:sz w:val="16"/>
                <w:szCs w:val="16"/>
              </w:rPr>
            </w:pPr>
            <w:r w:rsidRPr="004368E2">
              <w:rPr>
                <w:color w:val="000000"/>
                <w:sz w:val="16"/>
                <w:szCs w:val="16"/>
              </w:rPr>
              <w:t>[1691] Punkt zm. cech /spos. inwent. przewodu niezidentyfikowanego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224</w:t>
            </w:r>
          </w:p>
        </w:tc>
        <w:tc>
          <w:tcPr>
            <w:tcW w:w="6946" w:type="dxa"/>
            <w:vAlign w:val="bottom"/>
          </w:tcPr>
          <w:p w:rsidR="004368E2" w:rsidRPr="004368E2" w:rsidRDefault="004368E2" w:rsidP="004368E2">
            <w:pPr>
              <w:rPr>
                <w:color w:val="000000"/>
                <w:sz w:val="16"/>
                <w:szCs w:val="16"/>
              </w:rPr>
            </w:pPr>
            <w:r w:rsidRPr="004368E2">
              <w:rPr>
                <w:color w:val="000000"/>
                <w:sz w:val="16"/>
                <w:szCs w:val="16"/>
              </w:rPr>
              <w:t>[1692]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225</w:t>
            </w:r>
          </w:p>
        </w:tc>
        <w:tc>
          <w:tcPr>
            <w:tcW w:w="6946" w:type="dxa"/>
            <w:vAlign w:val="bottom"/>
          </w:tcPr>
          <w:p w:rsidR="004368E2" w:rsidRPr="004368E2" w:rsidRDefault="004368E2" w:rsidP="004368E2">
            <w:pPr>
              <w:rPr>
                <w:color w:val="000000"/>
                <w:sz w:val="16"/>
                <w:szCs w:val="16"/>
              </w:rPr>
            </w:pPr>
            <w:r w:rsidRPr="004368E2">
              <w:rPr>
                <w:color w:val="000000"/>
                <w:sz w:val="16"/>
                <w:szCs w:val="16"/>
              </w:rPr>
              <w:t>[1694] Niezidentyfikowana armatura naziemna - symbol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226</w:t>
            </w:r>
          </w:p>
        </w:tc>
        <w:tc>
          <w:tcPr>
            <w:tcW w:w="6946" w:type="dxa"/>
            <w:vAlign w:val="bottom"/>
          </w:tcPr>
          <w:p w:rsidR="004368E2" w:rsidRPr="004368E2" w:rsidRDefault="004368E2" w:rsidP="004368E2">
            <w:pPr>
              <w:rPr>
                <w:color w:val="000000"/>
                <w:sz w:val="16"/>
                <w:szCs w:val="16"/>
              </w:rPr>
            </w:pPr>
            <w:r w:rsidRPr="004368E2">
              <w:rPr>
                <w:color w:val="000000"/>
                <w:sz w:val="16"/>
                <w:szCs w:val="16"/>
              </w:rPr>
              <w:t>[1696] Zasuwa liniowa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[1701] Punkt szczegółowej osnowy poziomej (Opis punktu osnowy szczegółowej)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[1704] Punkt szczegółowej osnowy wysokościowej (Opis punktu osnowy szczegółowej)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229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[1714] Punkt szczegółowej osnowy poziomej (Punkt osnowy szczegółowej)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[1715] Punkt osnowy pomiarowej poziomej (Punkt osnowy pomiarowej)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[1717] Punkt szczegółowej osnowy wysokościowej (Punkt osnowy szczegółowej)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232</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[1720] Krawężnik jezdni</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331982.66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8082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[1721] Krawędź jezdni, linia zmiany nawierzchni (Krawędź jezdni)</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308230.03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6963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[1722] Jezdnia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4702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235</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[1723] Krawędź chodnika (inna niż krawężnik jezdni) (Krawędź chodnika)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446128.33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18986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236</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[1724] Chodnik</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6552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[1725] Przepust</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6105.13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[1726] Przepust - symbol (Przepust symb.)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5536.69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239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[1727] Ściana oporowa - symbol (Ściana oporowa symb. osiowy)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11911.29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1153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[1728] Ściana oporowa - symbol (Ściana oporowa symb. krawędź)</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8391.34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609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[1729] Ściana oporowa (Ściana oporowa rysunek)</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4797.52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1088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242</w:t>
            </w:r>
          </w:p>
        </w:tc>
        <w:tc>
          <w:tcPr>
            <w:tcW w:w="6946" w:type="dxa"/>
            <w:vAlign w:val="bottom"/>
          </w:tcPr>
          <w:p w:rsidR="004368E2" w:rsidRPr="004368E2" w:rsidRDefault="004368E2" w:rsidP="004368E2">
            <w:pPr>
              <w:rPr>
                <w:color w:val="000000"/>
                <w:sz w:val="16"/>
                <w:szCs w:val="16"/>
              </w:rPr>
            </w:pPr>
            <w:r w:rsidRPr="004368E2">
              <w:rPr>
                <w:color w:val="000000"/>
                <w:sz w:val="16"/>
                <w:szCs w:val="16"/>
              </w:rPr>
              <w:t>[1730] Most trwały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2434.25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[1732] Most drewniany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343.20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[1734] Kładka dla pieszych</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799.14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245</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[1740] Słup hektometrowy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246</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[1741] Słup kilometrowy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[1742] Znak drogowy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[1743] Tablica informacyjna, drogowskaz (Tablica informacyjna)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249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[1744] Znak sygnalizacji świetlnej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173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[1745] Oś toru kolejowego normalnego (Tor normalny oś)</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17763.21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[1746] Peron (Peron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909.43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252</w:t>
            </w:r>
          </w:p>
        </w:tc>
        <w:tc>
          <w:tcPr>
            <w:tcW w:w="6946" w:type="dxa"/>
            <w:vAlign w:val="bottom"/>
          </w:tcPr>
          <w:p w:rsidR="004368E2" w:rsidRPr="004368E2" w:rsidRDefault="004368E2" w:rsidP="004368E2">
            <w:pPr>
              <w:rPr>
                <w:color w:val="000000"/>
                <w:sz w:val="16"/>
                <w:szCs w:val="16"/>
              </w:rPr>
            </w:pPr>
            <w:r w:rsidRPr="004368E2">
              <w:rPr>
                <w:color w:val="000000"/>
                <w:sz w:val="16"/>
                <w:szCs w:val="16"/>
              </w:rPr>
              <w:t>[1748] Peron (Peron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[1750] Ściana oporowa - symbol (Ściana oporowa symb. krawędź)</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177.54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[1751] Ściana oporowa (Ściana oporowa rysunek)</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56.06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255</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[1752] Znak skraju toru (Znak skrajni toru)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256</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[1753] Znak przejazdu kolejowego (krzyż św. Andrzeja) (Znak przejazdu kolejowego)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[1754] Zapora przejazdu kolejowego - symbol (Zapora przejazdu kolejowego)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[1755] Podpora przewodów trakcyjnych (Symb. podpory trakcyjnej)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259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[1756] Podpora przewodu lub latarni - symbol (Podpora słupowa)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[1757] Oś toru kolejowego wąskiego (Tor wąski oś)</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123.07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[1766] Oś toru tramwajowego (Tor tramwajowy oś)</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6.10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262</w:t>
            </w:r>
          </w:p>
        </w:tc>
        <w:tc>
          <w:tcPr>
            <w:tcW w:w="6946" w:type="dxa"/>
            <w:vAlign w:val="bottom"/>
          </w:tcPr>
          <w:p w:rsidR="004368E2" w:rsidRPr="004368E2" w:rsidRDefault="004368E2" w:rsidP="004368E2">
            <w:pPr>
              <w:rPr>
                <w:color w:val="000000"/>
                <w:sz w:val="16"/>
                <w:szCs w:val="16"/>
              </w:rPr>
            </w:pPr>
            <w:r w:rsidRPr="004368E2">
              <w:rPr>
                <w:color w:val="000000"/>
                <w:sz w:val="16"/>
                <w:szCs w:val="16"/>
              </w:rPr>
              <w:t>[1769] Podpora przewodu lub latarni - symbol (Słup trakcyjny)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264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[1772] Ogrodzenie trwałe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2850.32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[1773] Żywopłot</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58553.06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3134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265</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[1774] Brama w ogrodzeniu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4679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266</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[1775] Drzewo iglaste o pomierzonym położeniu (Drzewo iglaste)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16680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[1776] Drzewo liściaste o pomierzonym położeniu (Drzewo liściaste)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17934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[1777] Drzewo iglaste - symbol (Drzewo iglaste niepomierzone)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10151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269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[1778] Drzewo liściaste - symbol (Drzewo liściaste niepomierzone)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1474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[1779] Trawnik - symbol (Trawnik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1825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[1780] Zakrzewienie - symbol (Zakrzewienie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272</w:t>
            </w:r>
          </w:p>
        </w:tc>
        <w:tc>
          <w:tcPr>
            <w:tcW w:w="6946" w:type="dxa"/>
            <w:vAlign w:val="bottom"/>
          </w:tcPr>
          <w:p w:rsidR="004368E2" w:rsidRPr="004368E2" w:rsidRDefault="004368E2" w:rsidP="004368E2">
            <w:pPr>
              <w:rPr>
                <w:color w:val="000000"/>
                <w:sz w:val="16"/>
                <w:szCs w:val="16"/>
                <w:lang w:val="en-US"/>
              </w:rPr>
            </w:pPr>
            <w:r w:rsidRPr="004368E2">
              <w:rPr>
                <w:color w:val="000000"/>
                <w:sz w:val="16"/>
                <w:szCs w:val="16"/>
                <w:lang w:val="en-US"/>
              </w:rPr>
              <w:t>[1781] Las iglasty - symbol (Las iglasty symb.)</w:t>
            </w:r>
          </w:p>
        </w:tc>
        <w:tc>
          <w:tcPr>
            <w:tcW w:w="992" w:type="dxa"/>
            <w:vAlign w:val="bottom"/>
          </w:tcPr>
          <w:p w:rsidR="004368E2" w:rsidRPr="004368E2" w:rsidRDefault="004368E2" w:rsidP="004368E2">
            <w:pPr>
              <w:jc w:val="right"/>
              <w:rPr>
                <w:color w:val="000000"/>
                <w:sz w:val="16"/>
                <w:szCs w:val="16"/>
                <w:lang w:val="en-US"/>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[1783] Las mieszany - symbol (Las mieszany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[1784] Ogród działkowy - symbol opis (Ogród działkowy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275</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[1785] Plac sportowy - symbol (Plac sportowy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276</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[1786] Plac gier i zabaw - symbol (Plac zabaw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277</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[1788] Drzewo liściaste - pomnik przyrody (Drzewo liściaste pomnik przyrody)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278</w:t>
            </w:r>
          </w:p>
        </w:tc>
        <w:tc>
          <w:tcPr>
            <w:tcW w:w="6946" w:type="dxa"/>
            <w:vAlign w:val="bottom"/>
          </w:tcPr>
          <w:p w:rsidR="004368E2" w:rsidRPr="004368E2" w:rsidRDefault="004368E2" w:rsidP="004368E2">
            <w:pPr>
              <w:rPr>
                <w:color w:val="000000"/>
                <w:sz w:val="16"/>
                <w:szCs w:val="16"/>
              </w:rPr>
            </w:pPr>
            <w:r w:rsidRPr="004368E2">
              <w:rPr>
                <w:color w:val="000000"/>
                <w:sz w:val="16"/>
                <w:szCs w:val="16"/>
              </w:rPr>
              <w:t>[1789] Strumień, rzeka (Strumień rzeka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28240.97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279</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[1790] Strumień, rzeka - symbol (Strumień rzeka linia symb.)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596.22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280</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[1791] Strumień, rzeka (Strumień rzeka nazwa)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281</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[1793] Strzałka kierunku cieku (rowu, rzeki) (Kierunek cieku)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639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282</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[1794] Woda stojąca (Wody stojce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3134.50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283</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[1795] Woda stojąca (Wody stoj</w:t>
            </w:r>
            <w:r w:rsidR="00AD0203">
              <w:rPr>
                <w:color w:val="000000"/>
                <w:sz w:val="16"/>
                <w:szCs w:val="16"/>
              </w:rPr>
              <w:t>ą</w:t>
            </w:r>
            <w:r w:rsidRPr="004368E2">
              <w:rPr>
                <w:color w:val="000000"/>
                <w:sz w:val="16"/>
                <w:szCs w:val="16"/>
              </w:rPr>
              <w:t>ce nazwa)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284</w:t>
            </w:r>
          </w:p>
        </w:tc>
        <w:tc>
          <w:tcPr>
            <w:tcW w:w="6946" w:type="dxa"/>
            <w:vAlign w:val="bottom"/>
          </w:tcPr>
          <w:p w:rsidR="004368E2" w:rsidRPr="004368E2" w:rsidRDefault="004368E2" w:rsidP="004368E2">
            <w:pPr>
              <w:rPr>
                <w:color w:val="000000"/>
                <w:sz w:val="16"/>
                <w:szCs w:val="16"/>
              </w:rPr>
            </w:pPr>
            <w:r w:rsidRPr="004368E2">
              <w:rPr>
                <w:color w:val="000000"/>
                <w:sz w:val="16"/>
                <w:szCs w:val="16"/>
              </w:rPr>
              <w:t>[1798] Zabagnienie, mokradło - symbol (Mokradło)</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285</w:t>
            </w:r>
          </w:p>
        </w:tc>
        <w:tc>
          <w:tcPr>
            <w:tcW w:w="6946" w:type="dxa"/>
            <w:vAlign w:val="bottom"/>
          </w:tcPr>
          <w:p w:rsidR="004368E2" w:rsidRPr="004368E2" w:rsidRDefault="004368E2" w:rsidP="004368E2">
            <w:pPr>
              <w:rPr>
                <w:color w:val="000000"/>
                <w:sz w:val="16"/>
                <w:szCs w:val="16"/>
              </w:rPr>
            </w:pPr>
            <w:r w:rsidRPr="004368E2">
              <w:rPr>
                <w:color w:val="000000"/>
                <w:sz w:val="16"/>
                <w:szCs w:val="16"/>
              </w:rPr>
              <w:t>[1804] Ściana oporowa - symbol (Ściana oporowa symb. osiowy)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71.54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286</w:t>
            </w:r>
          </w:p>
        </w:tc>
        <w:tc>
          <w:tcPr>
            <w:tcW w:w="6946" w:type="dxa"/>
            <w:vAlign w:val="bottom"/>
          </w:tcPr>
          <w:p w:rsidR="004368E2" w:rsidRPr="004368E2" w:rsidRDefault="004368E2" w:rsidP="004368E2">
            <w:pPr>
              <w:rPr>
                <w:color w:val="000000"/>
                <w:sz w:val="16"/>
                <w:szCs w:val="16"/>
              </w:rPr>
            </w:pPr>
            <w:r w:rsidRPr="004368E2">
              <w:rPr>
                <w:color w:val="000000"/>
                <w:sz w:val="16"/>
                <w:szCs w:val="16"/>
              </w:rPr>
              <w:t>[1805] Ściana oporowa - symbol (Ściana oporowa symb. krawędź)</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91.63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287</w:t>
            </w:r>
          </w:p>
        </w:tc>
        <w:tc>
          <w:tcPr>
            <w:tcW w:w="6946" w:type="dxa"/>
            <w:vAlign w:val="bottom"/>
          </w:tcPr>
          <w:p w:rsidR="004368E2" w:rsidRPr="004368E2" w:rsidRDefault="004368E2" w:rsidP="004368E2">
            <w:pPr>
              <w:rPr>
                <w:color w:val="000000"/>
                <w:sz w:val="16"/>
                <w:szCs w:val="16"/>
              </w:rPr>
            </w:pPr>
            <w:r w:rsidRPr="004368E2">
              <w:rPr>
                <w:color w:val="000000"/>
                <w:sz w:val="16"/>
                <w:szCs w:val="16"/>
              </w:rPr>
              <w:t>[1806] Ściana oporowa (Ściana oporowa rysunek)</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275.61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288</w:t>
            </w:r>
          </w:p>
        </w:tc>
        <w:tc>
          <w:tcPr>
            <w:tcW w:w="6946" w:type="dxa"/>
            <w:vAlign w:val="bottom"/>
          </w:tcPr>
          <w:p w:rsidR="004368E2" w:rsidRPr="004368E2" w:rsidRDefault="004368E2" w:rsidP="004368E2">
            <w:pPr>
              <w:rPr>
                <w:color w:val="000000"/>
                <w:sz w:val="16"/>
                <w:szCs w:val="16"/>
              </w:rPr>
            </w:pPr>
            <w:r w:rsidRPr="004368E2">
              <w:rPr>
                <w:color w:val="000000"/>
                <w:sz w:val="16"/>
                <w:szCs w:val="16"/>
              </w:rPr>
              <w:t>[1810] Basen (Basen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1568.76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289</w:t>
            </w:r>
          </w:p>
        </w:tc>
        <w:tc>
          <w:tcPr>
            <w:tcW w:w="6946" w:type="dxa"/>
            <w:vAlign w:val="bottom"/>
          </w:tcPr>
          <w:p w:rsidR="004368E2" w:rsidRPr="004368E2" w:rsidRDefault="004368E2" w:rsidP="004368E2">
            <w:pPr>
              <w:rPr>
                <w:color w:val="000000"/>
                <w:sz w:val="16"/>
                <w:szCs w:val="16"/>
              </w:rPr>
            </w:pPr>
            <w:r w:rsidRPr="004368E2">
              <w:rPr>
                <w:color w:val="000000"/>
                <w:sz w:val="16"/>
                <w:szCs w:val="16"/>
              </w:rPr>
              <w:t>[1811] Basen (Basen etykieta)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290</w:t>
            </w:r>
          </w:p>
        </w:tc>
        <w:tc>
          <w:tcPr>
            <w:tcW w:w="6946" w:type="dxa"/>
            <w:vAlign w:val="bottom"/>
          </w:tcPr>
          <w:p w:rsidR="004368E2" w:rsidRPr="004368E2" w:rsidRDefault="004368E2" w:rsidP="004368E2">
            <w:pPr>
              <w:rPr>
                <w:color w:val="000000"/>
                <w:sz w:val="16"/>
                <w:szCs w:val="16"/>
              </w:rPr>
            </w:pPr>
            <w:r w:rsidRPr="004368E2">
              <w:rPr>
                <w:color w:val="000000"/>
                <w:sz w:val="16"/>
                <w:szCs w:val="16"/>
              </w:rPr>
              <w:t>[1828] Krzyż przydrożny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291</w:t>
            </w:r>
          </w:p>
        </w:tc>
        <w:tc>
          <w:tcPr>
            <w:tcW w:w="6946" w:type="dxa"/>
            <w:vAlign w:val="bottom"/>
          </w:tcPr>
          <w:p w:rsidR="004368E2" w:rsidRPr="004368E2" w:rsidRDefault="004368E2" w:rsidP="004368E2">
            <w:pPr>
              <w:rPr>
                <w:color w:val="000000"/>
                <w:sz w:val="16"/>
                <w:szCs w:val="16"/>
              </w:rPr>
            </w:pPr>
            <w:r w:rsidRPr="004368E2">
              <w:rPr>
                <w:color w:val="000000"/>
                <w:sz w:val="16"/>
                <w:szCs w:val="16"/>
              </w:rPr>
              <w:t>[1829] Figura przydrożna, kapliczka przydrożna (Figura przydrożna)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292</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[1831] Fontanna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293</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[1832] Pomnik</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294</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[1833] Pomnik walki i męczeństwa - symbol (Pomnik walki i męczeństwa)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295</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[1834] Cmentarz komunalny - symbol (Cmentarz komunalny)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296</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[1835] Cmentarz chrześcijański - symbol (Cmentarz chrześcijański)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297</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[1836] Cmentarz niechrześcijański - symbol (Cmentarz niechrześcijański)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298</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[1837] Cmentarz wojenny - symbol (Cmentarz wojenny)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299</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[1838] Punkt określonej wysokości naturalnej powierzchni terenu (Punkt określonej wysokości)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102397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300</w:t>
            </w:r>
          </w:p>
        </w:tc>
        <w:tc>
          <w:tcPr>
            <w:tcW w:w="6946" w:type="dxa"/>
            <w:vAlign w:val="bottom"/>
          </w:tcPr>
          <w:p w:rsidR="004368E2" w:rsidRPr="004368E2" w:rsidRDefault="004368E2" w:rsidP="004368E2">
            <w:pPr>
              <w:rPr>
                <w:color w:val="000000"/>
                <w:sz w:val="16"/>
                <w:szCs w:val="16"/>
              </w:rPr>
            </w:pPr>
            <w:r w:rsidRPr="004368E2">
              <w:rPr>
                <w:color w:val="000000"/>
                <w:sz w:val="16"/>
                <w:szCs w:val="16"/>
              </w:rPr>
              <w:t>[1839] Warstwica ciągła (Warstwica ciągła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879841.96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19526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301</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[1840] Warstwica ciągła (Warstwica ciągła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569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302</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[1841] Warstwica pomocnicza (Warstwica pomocnicza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739623.44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17927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303</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[1842] Warstwica pomocnicza (Warstwica pomocnicza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304</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[1843] Warstwica uzupełniająca (Warstwica uzupełniająca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1139.09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305</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[1844] Warstwica uzupełniająca (Warstwica uzupełniająca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306</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[1845] Warstwica pogrubiona (Warstwica pogrubiona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218633.75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4779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307</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[1846] Warstwica pogrubiona (Warstwica pogrubiona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308</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[1847] Punkt określonej wysokości szt</w:t>
            </w:r>
            <w:r w:rsidR="00AD0203">
              <w:rPr>
                <w:color w:val="000000"/>
                <w:sz w:val="16"/>
                <w:szCs w:val="16"/>
              </w:rPr>
              <w:t xml:space="preserve"> </w:t>
            </w:r>
            <w:r w:rsidRPr="004368E2">
              <w:rPr>
                <w:color w:val="000000"/>
                <w:sz w:val="16"/>
                <w:szCs w:val="16"/>
              </w:rPr>
              <w:t>.</w:t>
            </w:r>
            <w:r w:rsidR="00476F7F">
              <w:rPr>
                <w:color w:val="000000"/>
                <w:sz w:val="16"/>
                <w:szCs w:val="16"/>
              </w:rPr>
              <w:t xml:space="preserve"> </w:t>
            </w:r>
            <w:r w:rsidRPr="004368E2">
              <w:rPr>
                <w:color w:val="000000"/>
                <w:sz w:val="16"/>
                <w:szCs w:val="16"/>
              </w:rPr>
              <w:t>ukształt. powierzchni terenu (Punkt określonej wysokości)</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616.49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19316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309</w:t>
            </w:r>
          </w:p>
        </w:tc>
        <w:tc>
          <w:tcPr>
            <w:tcW w:w="6946" w:type="dxa"/>
            <w:vAlign w:val="bottom"/>
          </w:tcPr>
          <w:p w:rsidR="004368E2" w:rsidRPr="004368E2" w:rsidRDefault="00476F7F" w:rsidP="004368E2">
            <w:pPr>
              <w:rPr>
                <w:color w:val="000000"/>
                <w:sz w:val="16"/>
                <w:szCs w:val="16"/>
              </w:rPr>
            </w:pPr>
            <w:r>
              <w:rPr>
                <w:color w:val="000000"/>
                <w:sz w:val="16"/>
                <w:szCs w:val="16"/>
              </w:rPr>
              <w:t>[1848] Szczyt skarpy nie</w:t>
            </w:r>
            <w:r w:rsidR="004368E2" w:rsidRPr="004368E2">
              <w:rPr>
                <w:color w:val="000000"/>
                <w:sz w:val="16"/>
                <w:szCs w:val="16"/>
              </w:rPr>
              <w:t>umocnionej. (Szczyt skarpy nieumocni</w:t>
            </w:r>
            <w:r>
              <w:rPr>
                <w:color w:val="000000"/>
                <w:sz w:val="16"/>
                <w:szCs w:val="16"/>
              </w:rPr>
              <w:t>o</w:t>
            </w:r>
            <w:r w:rsidR="004368E2" w:rsidRPr="004368E2">
              <w:rPr>
                <w:color w:val="000000"/>
                <w:sz w:val="16"/>
                <w:szCs w:val="16"/>
              </w:rPr>
              <w:t>nej)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264643.60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6006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310</w:t>
            </w:r>
          </w:p>
        </w:tc>
        <w:tc>
          <w:tcPr>
            <w:tcW w:w="6946" w:type="dxa"/>
            <w:vAlign w:val="bottom"/>
          </w:tcPr>
          <w:p w:rsidR="004368E2" w:rsidRPr="004368E2" w:rsidRDefault="004368E2" w:rsidP="004368E2">
            <w:pPr>
              <w:rPr>
                <w:color w:val="000000"/>
                <w:sz w:val="16"/>
                <w:szCs w:val="16"/>
              </w:rPr>
            </w:pPr>
            <w:r w:rsidRPr="004368E2">
              <w:rPr>
                <w:color w:val="000000"/>
                <w:sz w:val="16"/>
                <w:szCs w:val="16"/>
              </w:rPr>
              <w:t>[1849] Podnóże skarpy. (Podnóże skarpy nieumocni</w:t>
            </w:r>
            <w:r w:rsidR="00476F7F">
              <w:rPr>
                <w:color w:val="000000"/>
                <w:sz w:val="16"/>
                <w:szCs w:val="16"/>
              </w:rPr>
              <w:t>o</w:t>
            </w:r>
            <w:r w:rsidRPr="004368E2">
              <w:rPr>
                <w:color w:val="000000"/>
                <w:sz w:val="16"/>
                <w:szCs w:val="16"/>
              </w:rPr>
              <w:t>nej)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238492.57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5520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311</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[1850] Skarpa nie umocniona (Skarpa nieumocniona)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398234.17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141116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312</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[1851] Szczyt skarpy umocnionej. (Szczyt skarpy umocnionej)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21285.02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876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313</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[1852] Podnóże skarpy. (Podnóże skarpy umocnionej)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24877.52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749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314</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[1853] Skarpa umocniona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20078.14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2579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315</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[1856] Urwisko wąwozu, wypłuczyska, osuwiska. (Opis urwiska wąwozu)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316</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[1857] Zwał kamieni, stożek nasypowy. (Kontur zwału kamieni)</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25.61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317</w:t>
            </w:r>
          </w:p>
        </w:tc>
        <w:tc>
          <w:tcPr>
            <w:tcW w:w="6946" w:type="dxa"/>
            <w:vAlign w:val="bottom"/>
          </w:tcPr>
          <w:p w:rsidR="004368E2" w:rsidRPr="004368E2" w:rsidRDefault="004368E2" w:rsidP="004368E2">
            <w:pPr>
              <w:rPr>
                <w:color w:val="000000"/>
                <w:sz w:val="16"/>
                <w:szCs w:val="16"/>
              </w:rPr>
            </w:pPr>
            <w:r w:rsidRPr="004368E2">
              <w:rPr>
                <w:color w:val="000000"/>
                <w:sz w:val="16"/>
                <w:szCs w:val="16"/>
              </w:rPr>
              <w:t>[1858] Zwał kamieni, głazów, stożek nasypowy - symbol. (Zwał kamieni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318</w:t>
            </w:r>
          </w:p>
        </w:tc>
        <w:tc>
          <w:tcPr>
            <w:tcW w:w="6946" w:type="dxa"/>
            <w:vAlign w:val="bottom"/>
          </w:tcPr>
          <w:p w:rsidR="004368E2" w:rsidRPr="004368E2" w:rsidRDefault="004368E2" w:rsidP="004368E2">
            <w:pPr>
              <w:rPr>
                <w:color w:val="000000"/>
                <w:sz w:val="16"/>
                <w:szCs w:val="16"/>
              </w:rPr>
            </w:pPr>
            <w:r w:rsidRPr="004368E2">
              <w:rPr>
                <w:color w:val="000000"/>
                <w:sz w:val="16"/>
                <w:szCs w:val="16"/>
              </w:rPr>
              <w:t>[1860] Ogrodzenie trwałe - symbol (Ogrodzenie trwałe symb.)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611217.88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11167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319</w:t>
            </w:r>
          </w:p>
        </w:tc>
        <w:tc>
          <w:tcPr>
            <w:tcW w:w="6946" w:type="dxa"/>
            <w:vAlign w:val="bottom"/>
          </w:tcPr>
          <w:p w:rsidR="004368E2" w:rsidRPr="004368E2" w:rsidRDefault="004368E2" w:rsidP="004368E2">
            <w:pPr>
              <w:rPr>
                <w:color w:val="000000"/>
                <w:sz w:val="16"/>
                <w:szCs w:val="16"/>
              </w:rPr>
            </w:pPr>
            <w:r w:rsidRPr="004368E2">
              <w:rPr>
                <w:color w:val="000000"/>
                <w:sz w:val="16"/>
                <w:szCs w:val="16"/>
              </w:rPr>
              <w:t>[1861] Brama w ogrodzeniu (Brama lewa)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320</w:t>
            </w:r>
          </w:p>
        </w:tc>
        <w:tc>
          <w:tcPr>
            <w:tcW w:w="6946" w:type="dxa"/>
            <w:vAlign w:val="bottom"/>
          </w:tcPr>
          <w:p w:rsidR="004368E2" w:rsidRPr="004368E2" w:rsidRDefault="004368E2" w:rsidP="004368E2">
            <w:pPr>
              <w:rPr>
                <w:color w:val="000000"/>
                <w:sz w:val="16"/>
                <w:szCs w:val="16"/>
              </w:rPr>
            </w:pPr>
            <w:r w:rsidRPr="004368E2">
              <w:rPr>
                <w:color w:val="000000"/>
                <w:sz w:val="16"/>
                <w:szCs w:val="16"/>
              </w:rPr>
              <w:t>[1862] Brama w ogrodzeniu (Brama prawa)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321</w:t>
            </w:r>
          </w:p>
        </w:tc>
        <w:tc>
          <w:tcPr>
            <w:tcW w:w="6946" w:type="dxa"/>
            <w:vAlign w:val="bottom"/>
          </w:tcPr>
          <w:p w:rsidR="004368E2" w:rsidRPr="004368E2" w:rsidRDefault="004368E2" w:rsidP="004368E2">
            <w:pPr>
              <w:rPr>
                <w:color w:val="000000"/>
                <w:sz w:val="16"/>
                <w:szCs w:val="16"/>
              </w:rPr>
            </w:pPr>
            <w:r w:rsidRPr="004368E2">
              <w:rPr>
                <w:color w:val="000000"/>
                <w:sz w:val="16"/>
                <w:szCs w:val="16"/>
              </w:rPr>
              <w:t>[1863] Linia szkieletowa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8.08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322</w:t>
            </w:r>
          </w:p>
        </w:tc>
        <w:tc>
          <w:tcPr>
            <w:tcW w:w="6946" w:type="dxa"/>
            <w:vAlign w:val="bottom"/>
          </w:tcPr>
          <w:p w:rsidR="004368E2" w:rsidRPr="004368E2" w:rsidRDefault="004368E2" w:rsidP="004368E2">
            <w:pPr>
              <w:rPr>
                <w:color w:val="000000"/>
                <w:sz w:val="16"/>
                <w:szCs w:val="16"/>
              </w:rPr>
            </w:pPr>
            <w:r w:rsidRPr="004368E2">
              <w:rPr>
                <w:color w:val="000000"/>
                <w:sz w:val="16"/>
                <w:szCs w:val="16"/>
              </w:rPr>
              <w:t>[1904] Tekst dodatkowy duży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323</w:t>
            </w:r>
          </w:p>
        </w:tc>
        <w:tc>
          <w:tcPr>
            <w:tcW w:w="6946" w:type="dxa"/>
            <w:vAlign w:val="bottom"/>
          </w:tcPr>
          <w:p w:rsidR="004368E2" w:rsidRPr="004368E2" w:rsidRDefault="004368E2" w:rsidP="004368E2">
            <w:pPr>
              <w:rPr>
                <w:color w:val="000000"/>
                <w:sz w:val="16"/>
                <w:szCs w:val="16"/>
              </w:rPr>
            </w:pPr>
            <w:r w:rsidRPr="004368E2">
              <w:rPr>
                <w:color w:val="000000"/>
                <w:sz w:val="16"/>
                <w:szCs w:val="16"/>
              </w:rPr>
              <w:t>[1905] Tekst dodatkowy mały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440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324</w:t>
            </w:r>
          </w:p>
        </w:tc>
        <w:tc>
          <w:tcPr>
            <w:tcW w:w="6946" w:type="dxa"/>
            <w:vAlign w:val="bottom"/>
          </w:tcPr>
          <w:p w:rsidR="004368E2" w:rsidRPr="004368E2" w:rsidRDefault="004368E2" w:rsidP="004368E2">
            <w:pPr>
              <w:rPr>
                <w:color w:val="000000"/>
                <w:sz w:val="16"/>
                <w:szCs w:val="16"/>
              </w:rPr>
            </w:pPr>
            <w:r w:rsidRPr="004368E2">
              <w:rPr>
                <w:color w:val="000000"/>
                <w:sz w:val="16"/>
                <w:szCs w:val="16"/>
              </w:rPr>
              <w:t>[1908] Zasięg nawisu budynku, budowli (Nawis budynku budowli - K1)</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3460.86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278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325</w:t>
            </w:r>
          </w:p>
        </w:tc>
        <w:tc>
          <w:tcPr>
            <w:tcW w:w="6946" w:type="dxa"/>
            <w:vAlign w:val="bottom"/>
          </w:tcPr>
          <w:p w:rsidR="004368E2" w:rsidRPr="004368E2" w:rsidRDefault="004368E2" w:rsidP="004368E2">
            <w:pPr>
              <w:rPr>
                <w:color w:val="000000"/>
                <w:sz w:val="16"/>
                <w:szCs w:val="16"/>
              </w:rPr>
            </w:pPr>
            <w:r w:rsidRPr="004368E2">
              <w:rPr>
                <w:color w:val="000000"/>
                <w:sz w:val="16"/>
                <w:szCs w:val="16"/>
              </w:rPr>
              <w:t>[1909] Budowla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748.06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326</w:t>
            </w:r>
          </w:p>
        </w:tc>
        <w:tc>
          <w:tcPr>
            <w:tcW w:w="6946" w:type="dxa"/>
            <w:vAlign w:val="bottom"/>
          </w:tcPr>
          <w:p w:rsidR="004368E2" w:rsidRPr="004368E2" w:rsidRDefault="004368E2" w:rsidP="004368E2">
            <w:pPr>
              <w:rPr>
                <w:color w:val="000000"/>
                <w:sz w:val="16"/>
                <w:szCs w:val="16"/>
              </w:rPr>
            </w:pPr>
            <w:r w:rsidRPr="004368E2">
              <w:rPr>
                <w:color w:val="000000"/>
                <w:sz w:val="16"/>
                <w:szCs w:val="16"/>
              </w:rPr>
              <w:t>[1912] Budowla podziemna projektowana (Budowla podziemna proj.)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365.31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327</w:t>
            </w:r>
          </w:p>
        </w:tc>
        <w:tc>
          <w:tcPr>
            <w:tcW w:w="6946" w:type="dxa"/>
            <w:vAlign w:val="bottom"/>
          </w:tcPr>
          <w:p w:rsidR="004368E2" w:rsidRPr="004368E2" w:rsidRDefault="004368E2" w:rsidP="004368E2">
            <w:pPr>
              <w:rPr>
                <w:color w:val="000000"/>
                <w:sz w:val="16"/>
                <w:szCs w:val="16"/>
              </w:rPr>
            </w:pPr>
            <w:r w:rsidRPr="004368E2">
              <w:rPr>
                <w:color w:val="000000"/>
                <w:sz w:val="16"/>
                <w:szCs w:val="16"/>
              </w:rPr>
              <w:t>[1915] Punkt roboczy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328</w:t>
            </w:r>
          </w:p>
        </w:tc>
        <w:tc>
          <w:tcPr>
            <w:tcW w:w="6946" w:type="dxa"/>
            <w:vAlign w:val="bottom"/>
          </w:tcPr>
          <w:p w:rsidR="004368E2" w:rsidRPr="004368E2" w:rsidRDefault="004368E2" w:rsidP="004368E2">
            <w:pPr>
              <w:rPr>
                <w:color w:val="000000"/>
                <w:sz w:val="16"/>
                <w:szCs w:val="16"/>
              </w:rPr>
            </w:pPr>
            <w:r w:rsidRPr="004368E2">
              <w:rPr>
                <w:color w:val="000000"/>
                <w:sz w:val="16"/>
                <w:szCs w:val="16"/>
              </w:rPr>
              <w:t>[1919] Rów nie stanowiący odrębnej działki - symbol (Etykieta rów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329</w:t>
            </w:r>
          </w:p>
        </w:tc>
        <w:tc>
          <w:tcPr>
            <w:tcW w:w="6946" w:type="dxa"/>
            <w:vAlign w:val="bottom"/>
          </w:tcPr>
          <w:p w:rsidR="004368E2" w:rsidRPr="004368E2" w:rsidRDefault="00476F7F" w:rsidP="004368E2">
            <w:pPr>
              <w:rPr>
                <w:color w:val="000000"/>
                <w:sz w:val="16"/>
                <w:szCs w:val="16"/>
              </w:rPr>
            </w:pPr>
            <w:r>
              <w:rPr>
                <w:color w:val="000000"/>
                <w:sz w:val="16"/>
                <w:szCs w:val="16"/>
              </w:rPr>
              <w:t>[1928] 000 Inne (niezi</w:t>
            </w:r>
            <w:r w:rsidR="004368E2" w:rsidRPr="004368E2">
              <w:rPr>
                <w:color w:val="000000"/>
                <w:sz w:val="16"/>
                <w:szCs w:val="16"/>
              </w:rPr>
              <w:t>dentyfikowane)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4312.53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330</w:t>
            </w:r>
          </w:p>
        </w:tc>
        <w:tc>
          <w:tcPr>
            <w:tcW w:w="6946" w:type="dxa"/>
            <w:vAlign w:val="bottom"/>
          </w:tcPr>
          <w:p w:rsidR="004368E2" w:rsidRPr="004368E2" w:rsidRDefault="004368E2" w:rsidP="004368E2">
            <w:pPr>
              <w:rPr>
                <w:color w:val="000000"/>
                <w:sz w:val="16"/>
                <w:szCs w:val="16"/>
              </w:rPr>
            </w:pPr>
            <w:r w:rsidRPr="004368E2">
              <w:rPr>
                <w:color w:val="000000"/>
                <w:sz w:val="16"/>
                <w:szCs w:val="16"/>
              </w:rPr>
              <w:t>[1929] Znak przystanku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331</w:t>
            </w:r>
          </w:p>
        </w:tc>
        <w:tc>
          <w:tcPr>
            <w:tcW w:w="6946" w:type="dxa"/>
            <w:vAlign w:val="bottom"/>
          </w:tcPr>
          <w:p w:rsidR="004368E2" w:rsidRPr="004368E2" w:rsidRDefault="004368E2" w:rsidP="004368E2">
            <w:pPr>
              <w:rPr>
                <w:color w:val="000000"/>
                <w:sz w:val="16"/>
                <w:szCs w:val="16"/>
              </w:rPr>
            </w:pPr>
            <w:r w:rsidRPr="004368E2">
              <w:rPr>
                <w:color w:val="000000"/>
                <w:sz w:val="16"/>
                <w:szCs w:val="16"/>
              </w:rPr>
              <w:t>[1938] Symbol komory podziemnej wodociągowej (Komora podziemna symb.)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7.62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332</w:t>
            </w:r>
          </w:p>
        </w:tc>
        <w:tc>
          <w:tcPr>
            <w:tcW w:w="6946" w:type="dxa"/>
            <w:vAlign w:val="bottom"/>
          </w:tcPr>
          <w:p w:rsidR="004368E2" w:rsidRPr="004368E2" w:rsidRDefault="004368E2" w:rsidP="004368E2">
            <w:pPr>
              <w:rPr>
                <w:color w:val="000000"/>
                <w:sz w:val="16"/>
                <w:szCs w:val="16"/>
              </w:rPr>
            </w:pPr>
            <w:r w:rsidRPr="004368E2">
              <w:rPr>
                <w:color w:val="000000"/>
                <w:sz w:val="16"/>
                <w:szCs w:val="16"/>
              </w:rPr>
              <w:t>[1939] Symbol komory podziemnej wodociągowej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333</w:t>
            </w:r>
          </w:p>
        </w:tc>
        <w:tc>
          <w:tcPr>
            <w:tcW w:w="6946" w:type="dxa"/>
            <w:vAlign w:val="bottom"/>
          </w:tcPr>
          <w:p w:rsidR="004368E2" w:rsidRPr="004368E2" w:rsidRDefault="004368E2" w:rsidP="004368E2">
            <w:pPr>
              <w:rPr>
                <w:color w:val="000000"/>
                <w:sz w:val="16"/>
                <w:szCs w:val="16"/>
              </w:rPr>
            </w:pPr>
            <w:r w:rsidRPr="004368E2">
              <w:rPr>
                <w:color w:val="000000"/>
                <w:sz w:val="16"/>
                <w:szCs w:val="16"/>
              </w:rPr>
              <w:t>[1940]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334</w:t>
            </w:r>
          </w:p>
        </w:tc>
        <w:tc>
          <w:tcPr>
            <w:tcW w:w="6946" w:type="dxa"/>
            <w:vAlign w:val="bottom"/>
          </w:tcPr>
          <w:p w:rsidR="004368E2" w:rsidRPr="004368E2" w:rsidRDefault="004368E2" w:rsidP="004368E2">
            <w:pPr>
              <w:rPr>
                <w:color w:val="000000"/>
                <w:sz w:val="16"/>
                <w:szCs w:val="16"/>
              </w:rPr>
            </w:pPr>
            <w:r w:rsidRPr="004368E2">
              <w:rPr>
                <w:color w:val="000000"/>
                <w:sz w:val="16"/>
                <w:szCs w:val="16"/>
              </w:rPr>
              <w:t>[1945] Symbol komory podziemnej kanalizacyjnej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335</w:t>
            </w:r>
          </w:p>
        </w:tc>
        <w:tc>
          <w:tcPr>
            <w:tcW w:w="6946" w:type="dxa"/>
            <w:vAlign w:val="bottom"/>
          </w:tcPr>
          <w:p w:rsidR="004368E2" w:rsidRPr="004368E2" w:rsidRDefault="004368E2" w:rsidP="004368E2">
            <w:pPr>
              <w:rPr>
                <w:color w:val="000000"/>
                <w:sz w:val="16"/>
                <w:szCs w:val="16"/>
              </w:rPr>
            </w:pPr>
            <w:r w:rsidRPr="004368E2">
              <w:rPr>
                <w:color w:val="000000"/>
                <w:sz w:val="16"/>
                <w:szCs w:val="16"/>
              </w:rPr>
              <w:t>[1946] Symbol komory podziemnej kanalizacyjnej (Rzędna włazu i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20.44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336</w:t>
            </w:r>
          </w:p>
        </w:tc>
        <w:tc>
          <w:tcPr>
            <w:tcW w:w="6946" w:type="dxa"/>
            <w:vAlign w:val="bottom"/>
          </w:tcPr>
          <w:p w:rsidR="004368E2" w:rsidRPr="004368E2" w:rsidRDefault="004368E2" w:rsidP="004368E2">
            <w:pPr>
              <w:rPr>
                <w:color w:val="000000"/>
                <w:sz w:val="16"/>
                <w:szCs w:val="16"/>
              </w:rPr>
            </w:pPr>
            <w:r w:rsidRPr="004368E2">
              <w:rPr>
                <w:color w:val="000000"/>
                <w:sz w:val="16"/>
                <w:szCs w:val="16"/>
              </w:rPr>
              <w:t>[1947]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337</w:t>
            </w:r>
          </w:p>
        </w:tc>
        <w:tc>
          <w:tcPr>
            <w:tcW w:w="6946" w:type="dxa"/>
            <w:vAlign w:val="bottom"/>
          </w:tcPr>
          <w:p w:rsidR="004368E2" w:rsidRPr="004368E2" w:rsidRDefault="004368E2" w:rsidP="004368E2">
            <w:pPr>
              <w:rPr>
                <w:color w:val="000000"/>
                <w:sz w:val="16"/>
                <w:szCs w:val="16"/>
              </w:rPr>
            </w:pPr>
            <w:r w:rsidRPr="004368E2">
              <w:rPr>
                <w:color w:val="000000"/>
                <w:sz w:val="16"/>
                <w:szCs w:val="16"/>
              </w:rPr>
              <w:t>[1952] Symbol komory podziemnej gazowej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338</w:t>
            </w:r>
          </w:p>
        </w:tc>
        <w:tc>
          <w:tcPr>
            <w:tcW w:w="6946" w:type="dxa"/>
            <w:vAlign w:val="bottom"/>
          </w:tcPr>
          <w:p w:rsidR="004368E2" w:rsidRPr="004368E2" w:rsidRDefault="004368E2" w:rsidP="004368E2">
            <w:pPr>
              <w:rPr>
                <w:color w:val="000000"/>
                <w:sz w:val="16"/>
                <w:szCs w:val="16"/>
              </w:rPr>
            </w:pPr>
            <w:r w:rsidRPr="004368E2">
              <w:rPr>
                <w:color w:val="000000"/>
                <w:sz w:val="16"/>
                <w:szCs w:val="16"/>
              </w:rPr>
              <w:t>[1954]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339</w:t>
            </w:r>
          </w:p>
        </w:tc>
        <w:tc>
          <w:tcPr>
            <w:tcW w:w="6946" w:type="dxa"/>
            <w:vAlign w:val="bottom"/>
          </w:tcPr>
          <w:p w:rsidR="004368E2" w:rsidRPr="004368E2" w:rsidRDefault="004368E2" w:rsidP="004368E2">
            <w:pPr>
              <w:rPr>
                <w:color w:val="000000"/>
                <w:sz w:val="16"/>
                <w:szCs w:val="16"/>
              </w:rPr>
            </w:pPr>
            <w:r w:rsidRPr="004368E2">
              <w:rPr>
                <w:color w:val="000000"/>
                <w:sz w:val="16"/>
                <w:szCs w:val="16"/>
              </w:rPr>
              <w:t>[1955]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201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340</w:t>
            </w:r>
          </w:p>
        </w:tc>
        <w:tc>
          <w:tcPr>
            <w:tcW w:w="6946" w:type="dxa"/>
            <w:vAlign w:val="bottom"/>
          </w:tcPr>
          <w:p w:rsidR="004368E2" w:rsidRPr="004368E2" w:rsidRDefault="004368E2" w:rsidP="004368E2">
            <w:pPr>
              <w:rPr>
                <w:color w:val="000000"/>
                <w:sz w:val="16"/>
                <w:szCs w:val="16"/>
              </w:rPr>
            </w:pPr>
            <w:r w:rsidRPr="004368E2">
              <w:rPr>
                <w:color w:val="000000"/>
                <w:sz w:val="16"/>
                <w:szCs w:val="16"/>
              </w:rPr>
              <w:t>[1956] Szafa sterownicza przewodu (Opis szafy sterowniczej)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341</w:t>
            </w:r>
          </w:p>
        </w:tc>
        <w:tc>
          <w:tcPr>
            <w:tcW w:w="6946" w:type="dxa"/>
            <w:vAlign w:val="bottom"/>
          </w:tcPr>
          <w:p w:rsidR="004368E2" w:rsidRPr="004368E2" w:rsidRDefault="004368E2" w:rsidP="004368E2">
            <w:pPr>
              <w:rPr>
                <w:color w:val="000000"/>
                <w:sz w:val="16"/>
                <w:szCs w:val="16"/>
              </w:rPr>
            </w:pPr>
            <w:r w:rsidRPr="004368E2">
              <w:rPr>
                <w:color w:val="000000"/>
                <w:sz w:val="16"/>
                <w:szCs w:val="16"/>
              </w:rPr>
              <w:t>[1959] Symbol komory podziemnej ciepłowniczej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342</w:t>
            </w:r>
          </w:p>
        </w:tc>
        <w:tc>
          <w:tcPr>
            <w:tcW w:w="6946" w:type="dxa"/>
            <w:vAlign w:val="bottom"/>
          </w:tcPr>
          <w:p w:rsidR="004368E2" w:rsidRPr="004368E2" w:rsidRDefault="004368E2" w:rsidP="004368E2">
            <w:pPr>
              <w:rPr>
                <w:color w:val="000000"/>
                <w:sz w:val="16"/>
                <w:szCs w:val="16"/>
              </w:rPr>
            </w:pPr>
            <w:r w:rsidRPr="004368E2">
              <w:rPr>
                <w:color w:val="000000"/>
                <w:sz w:val="16"/>
                <w:szCs w:val="16"/>
              </w:rPr>
              <w:t>[1961]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343</w:t>
            </w:r>
          </w:p>
        </w:tc>
        <w:tc>
          <w:tcPr>
            <w:tcW w:w="6946" w:type="dxa"/>
            <w:vAlign w:val="bottom"/>
          </w:tcPr>
          <w:p w:rsidR="004368E2" w:rsidRPr="004368E2" w:rsidRDefault="004368E2" w:rsidP="004368E2">
            <w:pPr>
              <w:rPr>
                <w:color w:val="000000"/>
                <w:sz w:val="16"/>
                <w:szCs w:val="16"/>
              </w:rPr>
            </w:pPr>
            <w:r w:rsidRPr="004368E2">
              <w:rPr>
                <w:color w:val="000000"/>
                <w:sz w:val="16"/>
                <w:szCs w:val="16"/>
              </w:rPr>
              <w:t>[1966] Symbol komory podziemnej elektroenergetycznej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344</w:t>
            </w:r>
          </w:p>
        </w:tc>
        <w:tc>
          <w:tcPr>
            <w:tcW w:w="6946" w:type="dxa"/>
            <w:vAlign w:val="bottom"/>
          </w:tcPr>
          <w:p w:rsidR="004368E2" w:rsidRPr="004368E2" w:rsidRDefault="004368E2" w:rsidP="004368E2">
            <w:pPr>
              <w:rPr>
                <w:color w:val="000000"/>
                <w:sz w:val="16"/>
                <w:szCs w:val="16"/>
              </w:rPr>
            </w:pPr>
            <w:r w:rsidRPr="004368E2">
              <w:rPr>
                <w:color w:val="000000"/>
                <w:sz w:val="16"/>
                <w:szCs w:val="16"/>
              </w:rPr>
              <w:t>[1967] Symbol komory podziemnej elektroenergetycznej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345</w:t>
            </w:r>
          </w:p>
        </w:tc>
        <w:tc>
          <w:tcPr>
            <w:tcW w:w="6946" w:type="dxa"/>
            <w:vAlign w:val="bottom"/>
          </w:tcPr>
          <w:p w:rsidR="004368E2" w:rsidRPr="004368E2" w:rsidRDefault="004368E2" w:rsidP="004368E2">
            <w:pPr>
              <w:rPr>
                <w:color w:val="000000"/>
                <w:sz w:val="16"/>
                <w:szCs w:val="16"/>
              </w:rPr>
            </w:pPr>
            <w:r w:rsidRPr="004368E2">
              <w:rPr>
                <w:color w:val="000000"/>
                <w:sz w:val="16"/>
                <w:szCs w:val="16"/>
              </w:rPr>
              <w:t>[1968]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13332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346</w:t>
            </w:r>
          </w:p>
        </w:tc>
        <w:tc>
          <w:tcPr>
            <w:tcW w:w="6946" w:type="dxa"/>
            <w:vAlign w:val="bottom"/>
          </w:tcPr>
          <w:p w:rsidR="004368E2" w:rsidRPr="004368E2" w:rsidRDefault="004368E2" w:rsidP="004368E2">
            <w:pPr>
              <w:rPr>
                <w:color w:val="000000"/>
                <w:sz w:val="16"/>
                <w:szCs w:val="16"/>
              </w:rPr>
            </w:pPr>
            <w:r w:rsidRPr="004368E2">
              <w:rPr>
                <w:color w:val="000000"/>
                <w:sz w:val="16"/>
                <w:szCs w:val="16"/>
              </w:rPr>
              <w:t>[1971] Symbol komory podziemnej telekomunikacyjnej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347</w:t>
            </w:r>
          </w:p>
        </w:tc>
        <w:tc>
          <w:tcPr>
            <w:tcW w:w="6946" w:type="dxa"/>
            <w:vAlign w:val="bottom"/>
          </w:tcPr>
          <w:p w:rsidR="004368E2" w:rsidRPr="004368E2" w:rsidRDefault="004368E2" w:rsidP="004368E2">
            <w:pPr>
              <w:rPr>
                <w:color w:val="000000"/>
                <w:sz w:val="16"/>
                <w:szCs w:val="16"/>
              </w:rPr>
            </w:pPr>
            <w:r w:rsidRPr="004368E2">
              <w:rPr>
                <w:color w:val="000000"/>
                <w:sz w:val="16"/>
                <w:szCs w:val="16"/>
              </w:rPr>
              <w:t>[1972] Symbol komory podziemnej telekomunikacyjnej (Rzędna włazu i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348</w:t>
            </w:r>
          </w:p>
        </w:tc>
        <w:tc>
          <w:tcPr>
            <w:tcW w:w="6946" w:type="dxa"/>
            <w:vAlign w:val="bottom"/>
          </w:tcPr>
          <w:p w:rsidR="004368E2" w:rsidRPr="004368E2" w:rsidRDefault="004368E2" w:rsidP="004368E2">
            <w:pPr>
              <w:rPr>
                <w:color w:val="000000"/>
                <w:sz w:val="16"/>
                <w:szCs w:val="16"/>
              </w:rPr>
            </w:pPr>
            <w:r w:rsidRPr="004368E2">
              <w:rPr>
                <w:color w:val="000000"/>
                <w:sz w:val="16"/>
                <w:szCs w:val="16"/>
              </w:rPr>
              <w:t>[1973]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2475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349</w:t>
            </w:r>
          </w:p>
        </w:tc>
        <w:tc>
          <w:tcPr>
            <w:tcW w:w="6946" w:type="dxa"/>
            <w:vAlign w:val="bottom"/>
          </w:tcPr>
          <w:p w:rsidR="004368E2" w:rsidRPr="004368E2" w:rsidRDefault="004368E2" w:rsidP="004368E2">
            <w:pPr>
              <w:rPr>
                <w:color w:val="000000"/>
                <w:sz w:val="16"/>
                <w:szCs w:val="16"/>
              </w:rPr>
            </w:pPr>
            <w:r w:rsidRPr="004368E2">
              <w:rPr>
                <w:color w:val="000000"/>
                <w:sz w:val="16"/>
                <w:szCs w:val="16"/>
              </w:rPr>
              <w:t>[1981] Symbol komory podziemnej naftowej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350</w:t>
            </w:r>
          </w:p>
        </w:tc>
        <w:tc>
          <w:tcPr>
            <w:tcW w:w="6946" w:type="dxa"/>
            <w:vAlign w:val="bottom"/>
          </w:tcPr>
          <w:p w:rsidR="004368E2" w:rsidRPr="004368E2" w:rsidRDefault="004368E2" w:rsidP="004368E2">
            <w:pPr>
              <w:rPr>
                <w:color w:val="000000"/>
                <w:sz w:val="16"/>
                <w:szCs w:val="16"/>
              </w:rPr>
            </w:pPr>
            <w:r w:rsidRPr="004368E2">
              <w:rPr>
                <w:color w:val="000000"/>
                <w:sz w:val="16"/>
                <w:szCs w:val="16"/>
              </w:rPr>
              <w:t>[1983]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351</w:t>
            </w:r>
          </w:p>
        </w:tc>
        <w:tc>
          <w:tcPr>
            <w:tcW w:w="6946" w:type="dxa"/>
            <w:vAlign w:val="bottom"/>
          </w:tcPr>
          <w:p w:rsidR="004368E2" w:rsidRPr="004368E2" w:rsidRDefault="004368E2" w:rsidP="004368E2">
            <w:pPr>
              <w:rPr>
                <w:color w:val="000000"/>
                <w:sz w:val="16"/>
                <w:szCs w:val="16"/>
              </w:rPr>
            </w:pPr>
            <w:r w:rsidRPr="004368E2">
              <w:rPr>
                <w:color w:val="000000"/>
                <w:sz w:val="16"/>
                <w:szCs w:val="16"/>
              </w:rPr>
              <w:t>[1998]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352</w:t>
            </w:r>
          </w:p>
        </w:tc>
        <w:tc>
          <w:tcPr>
            <w:tcW w:w="6946" w:type="dxa"/>
            <w:vAlign w:val="bottom"/>
          </w:tcPr>
          <w:p w:rsidR="004368E2" w:rsidRPr="004368E2" w:rsidRDefault="004368E2" w:rsidP="004368E2">
            <w:pPr>
              <w:rPr>
                <w:color w:val="000000"/>
                <w:sz w:val="16"/>
                <w:szCs w:val="16"/>
              </w:rPr>
            </w:pPr>
            <w:r w:rsidRPr="004368E2">
              <w:rPr>
                <w:color w:val="000000"/>
                <w:sz w:val="16"/>
                <w:szCs w:val="16"/>
              </w:rPr>
              <w:t>[2009] Oś przewodu podziemnego sieci kablowych innych (Oś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1671.66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353</w:t>
            </w:r>
          </w:p>
        </w:tc>
        <w:tc>
          <w:tcPr>
            <w:tcW w:w="6946" w:type="dxa"/>
            <w:vAlign w:val="bottom"/>
          </w:tcPr>
          <w:p w:rsidR="004368E2" w:rsidRPr="004368E2" w:rsidRDefault="004368E2" w:rsidP="004368E2">
            <w:pPr>
              <w:rPr>
                <w:color w:val="000000"/>
                <w:sz w:val="16"/>
                <w:szCs w:val="16"/>
              </w:rPr>
            </w:pPr>
            <w:r w:rsidRPr="004368E2">
              <w:rPr>
                <w:color w:val="000000"/>
                <w:sz w:val="16"/>
                <w:szCs w:val="16"/>
              </w:rPr>
              <w:t>[2023]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354</w:t>
            </w:r>
          </w:p>
        </w:tc>
        <w:tc>
          <w:tcPr>
            <w:tcW w:w="6946" w:type="dxa"/>
            <w:vAlign w:val="bottom"/>
          </w:tcPr>
          <w:p w:rsidR="004368E2" w:rsidRPr="004368E2" w:rsidRDefault="004368E2" w:rsidP="004368E2">
            <w:pPr>
              <w:rPr>
                <w:color w:val="000000"/>
                <w:sz w:val="16"/>
                <w:szCs w:val="16"/>
              </w:rPr>
            </w:pPr>
            <w:r w:rsidRPr="004368E2">
              <w:rPr>
                <w:color w:val="000000"/>
                <w:sz w:val="16"/>
                <w:szCs w:val="16"/>
              </w:rPr>
              <w:t>[2025]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38.22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355</w:t>
            </w:r>
          </w:p>
        </w:tc>
        <w:tc>
          <w:tcPr>
            <w:tcW w:w="6946" w:type="dxa"/>
            <w:vAlign w:val="bottom"/>
          </w:tcPr>
          <w:p w:rsidR="004368E2" w:rsidRPr="004368E2" w:rsidRDefault="004368E2" w:rsidP="004368E2">
            <w:pPr>
              <w:rPr>
                <w:color w:val="000000"/>
                <w:sz w:val="16"/>
                <w:szCs w:val="16"/>
              </w:rPr>
            </w:pPr>
            <w:r w:rsidRPr="004368E2">
              <w:rPr>
                <w:color w:val="000000"/>
                <w:sz w:val="16"/>
                <w:szCs w:val="16"/>
              </w:rPr>
              <w:t>[2030] Właz okrągły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356</w:t>
            </w:r>
          </w:p>
        </w:tc>
        <w:tc>
          <w:tcPr>
            <w:tcW w:w="6946" w:type="dxa"/>
            <w:vAlign w:val="bottom"/>
          </w:tcPr>
          <w:p w:rsidR="004368E2" w:rsidRPr="004368E2" w:rsidRDefault="004368E2" w:rsidP="004368E2">
            <w:pPr>
              <w:rPr>
                <w:color w:val="000000"/>
                <w:sz w:val="16"/>
                <w:szCs w:val="16"/>
              </w:rPr>
            </w:pPr>
            <w:r w:rsidRPr="004368E2">
              <w:rPr>
                <w:color w:val="000000"/>
                <w:sz w:val="16"/>
                <w:szCs w:val="16"/>
              </w:rPr>
              <w:t>[2036] Szafa sterownicza przewodu (Szafa sterownicza)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357</w:t>
            </w:r>
          </w:p>
        </w:tc>
        <w:tc>
          <w:tcPr>
            <w:tcW w:w="6946" w:type="dxa"/>
            <w:vAlign w:val="bottom"/>
          </w:tcPr>
          <w:p w:rsidR="004368E2" w:rsidRPr="004368E2" w:rsidRDefault="004368E2" w:rsidP="004368E2">
            <w:pPr>
              <w:rPr>
                <w:color w:val="000000"/>
                <w:sz w:val="16"/>
                <w:szCs w:val="16"/>
              </w:rPr>
            </w:pPr>
            <w:r w:rsidRPr="004368E2">
              <w:rPr>
                <w:color w:val="000000"/>
                <w:sz w:val="16"/>
                <w:szCs w:val="16"/>
              </w:rPr>
              <w:t>[2038] Punkt zm. cech /spos. inwent. przewodu innych sieci kablowych (Punkt zmiany cechy)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358</w:t>
            </w:r>
          </w:p>
        </w:tc>
        <w:tc>
          <w:tcPr>
            <w:tcW w:w="6946" w:type="dxa"/>
            <w:vAlign w:val="bottom"/>
          </w:tcPr>
          <w:p w:rsidR="004368E2" w:rsidRPr="004368E2" w:rsidRDefault="004368E2" w:rsidP="004368E2">
            <w:pPr>
              <w:rPr>
                <w:color w:val="000000"/>
                <w:sz w:val="16"/>
                <w:szCs w:val="16"/>
              </w:rPr>
            </w:pPr>
            <w:r w:rsidRPr="004368E2">
              <w:rPr>
                <w:color w:val="000000"/>
                <w:sz w:val="16"/>
                <w:szCs w:val="16"/>
              </w:rPr>
              <w:t>[2043]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359</w:t>
            </w:r>
          </w:p>
        </w:tc>
        <w:tc>
          <w:tcPr>
            <w:tcW w:w="6946" w:type="dxa"/>
            <w:vAlign w:val="bottom"/>
          </w:tcPr>
          <w:p w:rsidR="004368E2" w:rsidRPr="004368E2" w:rsidRDefault="004368E2" w:rsidP="004368E2">
            <w:pPr>
              <w:rPr>
                <w:color w:val="000000"/>
                <w:sz w:val="16"/>
                <w:szCs w:val="16"/>
              </w:rPr>
            </w:pPr>
            <w:r w:rsidRPr="004368E2">
              <w:rPr>
                <w:color w:val="000000"/>
                <w:sz w:val="16"/>
                <w:szCs w:val="16"/>
              </w:rPr>
              <w:t>[2048]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360</w:t>
            </w:r>
          </w:p>
        </w:tc>
        <w:tc>
          <w:tcPr>
            <w:tcW w:w="6946" w:type="dxa"/>
            <w:vAlign w:val="bottom"/>
          </w:tcPr>
          <w:p w:rsidR="004368E2" w:rsidRPr="004368E2" w:rsidRDefault="004368E2" w:rsidP="004368E2">
            <w:pPr>
              <w:rPr>
                <w:color w:val="000000"/>
                <w:sz w:val="16"/>
                <w:szCs w:val="16"/>
              </w:rPr>
            </w:pPr>
            <w:r w:rsidRPr="004368E2">
              <w:rPr>
                <w:color w:val="000000"/>
                <w:sz w:val="16"/>
                <w:szCs w:val="16"/>
              </w:rPr>
              <w:t>[2057] Obrys obudowy przewodu podziemnego</w:t>
            </w:r>
            <w:r w:rsidR="00AD0203">
              <w:rPr>
                <w:color w:val="000000"/>
                <w:sz w:val="16"/>
                <w:szCs w:val="16"/>
              </w:rPr>
              <w:t xml:space="preserve"> </w:t>
            </w:r>
            <w:r w:rsidRPr="004368E2">
              <w:rPr>
                <w:color w:val="000000"/>
                <w:sz w:val="16"/>
                <w:szCs w:val="16"/>
              </w:rPr>
              <w:t>kanału zbiorczego (Obrys przewodu)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432.17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361</w:t>
            </w:r>
          </w:p>
        </w:tc>
        <w:tc>
          <w:tcPr>
            <w:tcW w:w="6946" w:type="dxa"/>
            <w:vAlign w:val="bottom"/>
          </w:tcPr>
          <w:p w:rsidR="004368E2" w:rsidRPr="004368E2" w:rsidRDefault="004368E2" w:rsidP="004368E2">
            <w:pPr>
              <w:rPr>
                <w:color w:val="000000"/>
                <w:sz w:val="16"/>
                <w:szCs w:val="16"/>
              </w:rPr>
            </w:pPr>
            <w:r w:rsidRPr="004368E2">
              <w:rPr>
                <w:color w:val="000000"/>
                <w:sz w:val="16"/>
                <w:szCs w:val="16"/>
              </w:rPr>
              <w:t>[2060] Komora podziemna kanalizacji zbiorczej (Komora podziemna)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45.69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362</w:t>
            </w:r>
          </w:p>
        </w:tc>
        <w:tc>
          <w:tcPr>
            <w:tcW w:w="6946" w:type="dxa"/>
            <w:vAlign w:val="bottom"/>
          </w:tcPr>
          <w:p w:rsidR="004368E2" w:rsidRPr="004368E2" w:rsidRDefault="004368E2" w:rsidP="004368E2">
            <w:pPr>
              <w:rPr>
                <w:color w:val="000000"/>
                <w:sz w:val="16"/>
                <w:szCs w:val="16"/>
              </w:rPr>
            </w:pPr>
            <w:r w:rsidRPr="004368E2">
              <w:rPr>
                <w:color w:val="000000"/>
                <w:sz w:val="16"/>
                <w:szCs w:val="16"/>
              </w:rPr>
              <w:t>[2062] Symbol komory podziemnej kanalizacji zbiorczej (Komora podziemna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363</w:t>
            </w:r>
          </w:p>
        </w:tc>
        <w:tc>
          <w:tcPr>
            <w:tcW w:w="6946" w:type="dxa"/>
            <w:vAlign w:val="bottom"/>
          </w:tcPr>
          <w:p w:rsidR="004368E2" w:rsidRPr="004368E2" w:rsidRDefault="004368E2" w:rsidP="004368E2">
            <w:pPr>
              <w:rPr>
                <w:color w:val="000000"/>
                <w:sz w:val="16"/>
                <w:szCs w:val="16"/>
              </w:rPr>
            </w:pPr>
            <w:r w:rsidRPr="004368E2">
              <w:rPr>
                <w:color w:val="000000"/>
                <w:sz w:val="16"/>
                <w:szCs w:val="16"/>
              </w:rPr>
              <w:t>[2153] 000 Ogrodzenie nietrwałe</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198.16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364</w:t>
            </w:r>
          </w:p>
        </w:tc>
        <w:tc>
          <w:tcPr>
            <w:tcW w:w="6946" w:type="dxa"/>
            <w:vAlign w:val="bottom"/>
          </w:tcPr>
          <w:p w:rsidR="004368E2" w:rsidRPr="004368E2" w:rsidRDefault="004368E2" w:rsidP="004368E2">
            <w:pPr>
              <w:rPr>
                <w:color w:val="000000"/>
                <w:sz w:val="16"/>
                <w:szCs w:val="16"/>
              </w:rPr>
            </w:pPr>
            <w:r w:rsidRPr="004368E2">
              <w:rPr>
                <w:color w:val="000000"/>
                <w:sz w:val="16"/>
                <w:szCs w:val="16"/>
              </w:rPr>
              <w:t>[2157] Kratka ściekowa okrągła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365</w:t>
            </w:r>
          </w:p>
        </w:tc>
        <w:tc>
          <w:tcPr>
            <w:tcW w:w="6946" w:type="dxa"/>
            <w:vAlign w:val="bottom"/>
          </w:tcPr>
          <w:p w:rsidR="004368E2" w:rsidRPr="004368E2" w:rsidRDefault="004368E2" w:rsidP="004368E2">
            <w:pPr>
              <w:rPr>
                <w:color w:val="000000"/>
                <w:sz w:val="16"/>
                <w:szCs w:val="16"/>
              </w:rPr>
            </w:pPr>
            <w:r w:rsidRPr="004368E2">
              <w:rPr>
                <w:color w:val="000000"/>
                <w:sz w:val="16"/>
                <w:szCs w:val="16"/>
              </w:rPr>
              <w:t>[2159] Obrys przewodu z obudową na/nadziemnego wodociągowego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366</w:t>
            </w:r>
          </w:p>
        </w:tc>
        <w:tc>
          <w:tcPr>
            <w:tcW w:w="6946" w:type="dxa"/>
            <w:vAlign w:val="bottom"/>
          </w:tcPr>
          <w:p w:rsidR="004368E2" w:rsidRPr="004368E2" w:rsidRDefault="004368E2" w:rsidP="004368E2">
            <w:pPr>
              <w:rPr>
                <w:color w:val="000000"/>
                <w:sz w:val="16"/>
                <w:szCs w:val="16"/>
              </w:rPr>
            </w:pPr>
            <w:r w:rsidRPr="004368E2">
              <w:rPr>
                <w:color w:val="000000"/>
                <w:sz w:val="16"/>
                <w:szCs w:val="16"/>
              </w:rPr>
              <w:t>[2177] Obrys przewodu z obudową na/nadziemnego kanału zbiorczego (Atrybuty opisowe)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367</w:t>
            </w:r>
          </w:p>
        </w:tc>
        <w:tc>
          <w:tcPr>
            <w:tcW w:w="6946" w:type="dxa"/>
            <w:vAlign w:val="bottom"/>
          </w:tcPr>
          <w:p w:rsidR="004368E2" w:rsidRPr="004368E2" w:rsidRDefault="004368E2" w:rsidP="004368E2">
            <w:pPr>
              <w:rPr>
                <w:color w:val="000000"/>
                <w:sz w:val="16"/>
                <w:szCs w:val="16"/>
              </w:rPr>
            </w:pPr>
            <w:r w:rsidRPr="004368E2">
              <w:rPr>
                <w:color w:val="000000"/>
                <w:sz w:val="16"/>
                <w:szCs w:val="16"/>
              </w:rPr>
              <w:t>[2186]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368</w:t>
            </w:r>
          </w:p>
        </w:tc>
        <w:tc>
          <w:tcPr>
            <w:tcW w:w="6946" w:type="dxa"/>
            <w:vAlign w:val="bottom"/>
          </w:tcPr>
          <w:p w:rsidR="004368E2" w:rsidRPr="004368E2" w:rsidRDefault="004368E2" w:rsidP="004368E2">
            <w:pPr>
              <w:rPr>
                <w:color w:val="000000"/>
                <w:sz w:val="16"/>
                <w:szCs w:val="16"/>
              </w:rPr>
            </w:pPr>
            <w:r w:rsidRPr="004368E2">
              <w:rPr>
                <w:color w:val="000000"/>
                <w:sz w:val="16"/>
                <w:szCs w:val="16"/>
              </w:rPr>
              <w:t>[2189]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369</w:t>
            </w:r>
          </w:p>
        </w:tc>
        <w:tc>
          <w:tcPr>
            <w:tcW w:w="6946" w:type="dxa"/>
            <w:vAlign w:val="bottom"/>
          </w:tcPr>
          <w:p w:rsidR="004368E2" w:rsidRPr="004368E2" w:rsidRDefault="004368E2" w:rsidP="004368E2">
            <w:pPr>
              <w:rPr>
                <w:color w:val="000000"/>
                <w:sz w:val="16"/>
                <w:szCs w:val="16"/>
              </w:rPr>
            </w:pPr>
            <w:r w:rsidRPr="004368E2">
              <w:rPr>
                <w:color w:val="000000"/>
                <w:sz w:val="16"/>
                <w:szCs w:val="16"/>
              </w:rPr>
              <w:t>[2190]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4.68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370</w:t>
            </w:r>
          </w:p>
        </w:tc>
        <w:tc>
          <w:tcPr>
            <w:tcW w:w="6946" w:type="dxa"/>
            <w:vAlign w:val="bottom"/>
          </w:tcPr>
          <w:p w:rsidR="004368E2" w:rsidRPr="004368E2" w:rsidRDefault="004368E2" w:rsidP="004368E2">
            <w:pPr>
              <w:rPr>
                <w:color w:val="000000"/>
                <w:sz w:val="16"/>
                <w:szCs w:val="16"/>
              </w:rPr>
            </w:pPr>
            <w:r w:rsidRPr="004368E2">
              <w:rPr>
                <w:color w:val="000000"/>
                <w:sz w:val="16"/>
                <w:szCs w:val="16"/>
              </w:rPr>
              <w:t>[2193]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51.60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371</w:t>
            </w:r>
          </w:p>
        </w:tc>
        <w:tc>
          <w:tcPr>
            <w:tcW w:w="6946" w:type="dxa"/>
            <w:vAlign w:val="bottom"/>
          </w:tcPr>
          <w:p w:rsidR="004368E2" w:rsidRPr="004368E2" w:rsidRDefault="004368E2" w:rsidP="004368E2">
            <w:pPr>
              <w:rPr>
                <w:color w:val="000000"/>
                <w:sz w:val="16"/>
                <w:szCs w:val="16"/>
              </w:rPr>
            </w:pPr>
            <w:r w:rsidRPr="004368E2">
              <w:rPr>
                <w:color w:val="000000"/>
                <w:sz w:val="16"/>
                <w:szCs w:val="16"/>
              </w:rPr>
              <w:t>[2195]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372</w:t>
            </w:r>
          </w:p>
        </w:tc>
        <w:tc>
          <w:tcPr>
            <w:tcW w:w="6946" w:type="dxa"/>
            <w:vAlign w:val="bottom"/>
          </w:tcPr>
          <w:p w:rsidR="004368E2" w:rsidRPr="004368E2" w:rsidRDefault="004368E2" w:rsidP="004368E2">
            <w:pPr>
              <w:rPr>
                <w:color w:val="000000"/>
                <w:sz w:val="16"/>
                <w:szCs w:val="16"/>
              </w:rPr>
            </w:pPr>
            <w:r w:rsidRPr="004368E2">
              <w:rPr>
                <w:color w:val="000000"/>
                <w:sz w:val="16"/>
                <w:szCs w:val="16"/>
              </w:rPr>
              <w:t>[2204]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373</w:t>
            </w:r>
          </w:p>
        </w:tc>
        <w:tc>
          <w:tcPr>
            <w:tcW w:w="6946" w:type="dxa"/>
            <w:vAlign w:val="bottom"/>
          </w:tcPr>
          <w:p w:rsidR="004368E2" w:rsidRPr="004368E2" w:rsidRDefault="004368E2" w:rsidP="004368E2">
            <w:pPr>
              <w:rPr>
                <w:color w:val="000000"/>
                <w:sz w:val="16"/>
                <w:szCs w:val="16"/>
              </w:rPr>
            </w:pPr>
            <w:r w:rsidRPr="004368E2">
              <w:rPr>
                <w:color w:val="000000"/>
                <w:sz w:val="16"/>
                <w:szCs w:val="16"/>
              </w:rPr>
              <w:t>[2205] Podpora jednosłupowa przewodu lub latarni (Podpora jednosłupowa)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17.99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374</w:t>
            </w:r>
          </w:p>
        </w:tc>
        <w:tc>
          <w:tcPr>
            <w:tcW w:w="6946" w:type="dxa"/>
            <w:vAlign w:val="bottom"/>
          </w:tcPr>
          <w:p w:rsidR="004368E2" w:rsidRPr="004368E2" w:rsidRDefault="004368E2" w:rsidP="004368E2">
            <w:pPr>
              <w:rPr>
                <w:color w:val="000000"/>
                <w:sz w:val="16"/>
                <w:szCs w:val="16"/>
              </w:rPr>
            </w:pPr>
            <w:r w:rsidRPr="004368E2">
              <w:rPr>
                <w:color w:val="000000"/>
                <w:sz w:val="16"/>
                <w:szCs w:val="16"/>
              </w:rPr>
              <w:t>[2206]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7.88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375</w:t>
            </w:r>
          </w:p>
        </w:tc>
        <w:tc>
          <w:tcPr>
            <w:tcW w:w="6946" w:type="dxa"/>
            <w:vAlign w:val="bottom"/>
          </w:tcPr>
          <w:p w:rsidR="004368E2" w:rsidRPr="004368E2" w:rsidRDefault="004368E2" w:rsidP="004368E2">
            <w:pPr>
              <w:rPr>
                <w:color w:val="000000"/>
                <w:sz w:val="16"/>
                <w:szCs w:val="16"/>
              </w:rPr>
            </w:pPr>
            <w:r w:rsidRPr="004368E2">
              <w:rPr>
                <w:color w:val="000000"/>
                <w:sz w:val="16"/>
                <w:szCs w:val="16"/>
              </w:rPr>
              <w:t>[2207] Podpora przewodu lub latarni - symbol (Podpora jednosłupowa symb.)</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376</w:t>
            </w:r>
          </w:p>
        </w:tc>
        <w:tc>
          <w:tcPr>
            <w:tcW w:w="6946" w:type="dxa"/>
            <w:vAlign w:val="bottom"/>
          </w:tcPr>
          <w:p w:rsidR="004368E2" w:rsidRPr="004368E2" w:rsidRDefault="004368E2" w:rsidP="004368E2">
            <w:pPr>
              <w:rPr>
                <w:color w:val="000000"/>
                <w:sz w:val="16"/>
                <w:szCs w:val="16"/>
              </w:rPr>
            </w:pPr>
            <w:r w:rsidRPr="004368E2">
              <w:rPr>
                <w:color w:val="000000"/>
                <w:sz w:val="16"/>
                <w:szCs w:val="16"/>
              </w:rPr>
              <w:t>[2209] Podpora wielosłupowa przewodu lub latarni (Podpora wielosłupowa linia)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90.85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377</w:t>
            </w:r>
          </w:p>
        </w:tc>
        <w:tc>
          <w:tcPr>
            <w:tcW w:w="6946" w:type="dxa"/>
            <w:vAlign w:val="bottom"/>
          </w:tcPr>
          <w:p w:rsidR="004368E2" w:rsidRPr="004368E2" w:rsidRDefault="004368E2" w:rsidP="004368E2">
            <w:pPr>
              <w:rPr>
                <w:color w:val="000000"/>
                <w:sz w:val="16"/>
                <w:szCs w:val="16"/>
              </w:rPr>
            </w:pPr>
            <w:r w:rsidRPr="004368E2">
              <w:rPr>
                <w:color w:val="000000"/>
                <w:sz w:val="16"/>
                <w:szCs w:val="16"/>
              </w:rPr>
              <w:t>[2222] Punkt g</w:t>
            </w:r>
            <w:r w:rsidR="00476F7F">
              <w:rPr>
                <w:color w:val="000000"/>
                <w:sz w:val="16"/>
                <w:szCs w:val="16"/>
              </w:rPr>
              <w:t>raniczny stabilizowany trwale (g</w:t>
            </w:r>
            <w:r w:rsidRPr="004368E2">
              <w:rPr>
                <w:color w:val="000000"/>
                <w:sz w:val="16"/>
                <w:szCs w:val="16"/>
              </w:rPr>
              <w:t>ranicznik (brak informacji))</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378</w:t>
            </w:r>
          </w:p>
        </w:tc>
        <w:tc>
          <w:tcPr>
            <w:tcW w:w="6946" w:type="dxa"/>
            <w:vAlign w:val="bottom"/>
          </w:tcPr>
          <w:p w:rsidR="004368E2" w:rsidRPr="004368E2" w:rsidRDefault="004368E2" w:rsidP="004368E2">
            <w:pPr>
              <w:rPr>
                <w:color w:val="000000"/>
                <w:sz w:val="16"/>
                <w:szCs w:val="16"/>
              </w:rPr>
            </w:pPr>
            <w:r w:rsidRPr="004368E2">
              <w:rPr>
                <w:color w:val="000000"/>
                <w:sz w:val="16"/>
                <w:szCs w:val="16"/>
              </w:rPr>
              <w:t>[2230] Trawnik - symbol (Trawnik symb. poj.)</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1.50</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5380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379</w:t>
            </w:r>
          </w:p>
        </w:tc>
        <w:tc>
          <w:tcPr>
            <w:tcW w:w="6946" w:type="dxa"/>
            <w:vAlign w:val="bottom"/>
          </w:tcPr>
          <w:p w:rsidR="004368E2" w:rsidRPr="004368E2" w:rsidRDefault="004368E2" w:rsidP="004368E2">
            <w:pPr>
              <w:rPr>
                <w:color w:val="000000"/>
                <w:sz w:val="16"/>
                <w:szCs w:val="16"/>
              </w:rPr>
            </w:pPr>
            <w:r w:rsidRPr="004368E2">
              <w:rPr>
                <w:color w:val="000000"/>
                <w:sz w:val="16"/>
                <w:szCs w:val="16"/>
              </w:rPr>
              <w:t>[2231] Zakrzewienie - symbol (Zakrzewienie symb. poj.)</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380</w:t>
            </w:r>
          </w:p>
        </w:tc>
        <w:tc>
          <w:tcPr>
            <w:tcW w:w="6946" w:type="dxa"/>
            <w:vAlign w:val="bottom"/>
          </w:tcPr>
          <w:p w:rsidR="004368E2" w:rsidRPr="004368E2" w:rsidRDefault="004368E2" w:rsidP="004368E2">
            <w:pPr>
              <w:rPr>
                <w:color w:val="000000"/>
                <w:sz w:val="16"/>
                <w:szCs w:val="16"/>
              </w:rPr>
            </w:pPr>
            <w:r w:rsidRPr="004368E2">
              <w:rPr>
                <w:color w:val="000000"/>
                <w:sz w:val="16"/>
                <w:szCs w:val="16"/>
              </w:rPr>
              <w:t>[2233] Słup kilometrowy (Słup kilometrowy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381</w:t>
            </w:r>
          </w:p>
        </w:tc>
        <w:tc>
          <w:tcPr>
            <w:tcW w:w="6946" w:type="dxa"/>
            <w:vAlign w:val="bottom"/>
          </w:tcPr>
          <w:p w:rsidR="004368E2" w:rsidRPr="004368E2" w:rsidRDefault="004368E2" w:rsidP="004368E2">
            <w:pPr>
              <w:rPr>
                <w:color w:val="000000"/>
                <w:sz w:val="16"/>
                <w:szCs w:val="16"/>
              </w:rPr>
            </w:pPr>
            <w:r w:rsidRPr="004368E2">
              <w:rPr>
                <w:color w:val="000000"/>
                <w:sz w:val="16"/>
                <w:szCs w:val="16"/>
              </w:rPr>
              <w:t>[2238] Punkt określonej wysokości naturalnej powierzchni terenu (Punkt określonej wysokości - rzędna)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9771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382</w:t>
            </w:r>
          </w:p>
        </w:tc>
        <w:tc>
          <w:tcPr>
            <w:tcW w:w="6946" w:type="dxa"/>
            <w:vAlign w:val="bottom"/>
          </w:tcPr>
          <w:p w:rsidR="004368E2" w:rsidRPr="004368E2" w:rsidRDefault="004368E2" w:rsidP="004368E2">
            <w:pPr>
              <w:rPr>
                <w:color w:val="000000"/>
                <w:sz w:val="16"/>
                <w:szCs w:val="16"/>
              </w:rPr>
            </w:pPr>
            <w:r w:rsidRPr="004368E2">
              <w:rPr>
                <w:color w:val="000000"/>
                <w:sz w:val="16"/>
                <w:szCs w:val="16"/>
              </w:rPr>
              <w:t>[2239] Punkt określonej wysokości szt.ukształt. powierzchni terenu (Punkt określonej wysokości - rzędna)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1198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383</w:t>
            </w:r>
          </w:p>
        </w:tc>
        <w:tc>
          <w:tcPr>
            <w:tcW w:w="6946" w:type="dxa"/>
            <w:vAlign w:val="bottom"/>
          </w:tcPr>
          <w:p w:rsidR="004368E2" w:rsidRPr="004368E2" w:rsidRDefault="004368E2" w:rsidP="004368E2">
            <w:pPr>
              <w:rPr>
                <w:color w:val="000000"/>
                <w:sz w:val="16"/>
                <w:szCs w:val="16"/>
              </w:rPr>
            </w:pPr>
            <w:r w:rsidRPr="004368E2">
              <w:rPr>
                <w:color w:val="000000"/>
                <w:sz w:val="16"/>
                <w:szCs w:val="16"/>
              </w:rPr>
              <w:t>[2251] Punkt określonej wysokości naturalnej powierzchni terenu (Punkt określonej wysokości - opis)</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941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384</w:t>
            </w:r>
          </w:p>
        </w:tc>
        <w:tc>
          <w:tcPr>
            <w:tcW w:w="6946" w:type="dxa"/>
            <w:vAlign w:val="bottom"/>
          </w:tcPr>
          <w:p w:rsidR="004368E2" w:rsidRPr="004368E2" w:rsidRDefault="004368E2" w:rsidP="004368E2">
            <w:pPr>
              <w:rPr>
                <w:color w:val="000000"/>
                <w:sz w:val="16"/>
                <w:szCs w:val="16"/>
              </w:rPr>
            </w:pPr>
            <w:r w:rsidRPr="004368E2">
              <w:rPr>
                <w:color w:val="000000"/>
                <w:sz w:val="16"/>
                <w:szCs w:val="16"/>
              </w:rPr>
              <w:t>[2254] Obszar zakrzewiony</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8496.66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385</w:t>
            </w:r>
          </w:p>
        </w:tc>
        <w:tc>
          <w:tcPr>
            <w:tcW w:w="6946" w:type="dxa"/>
            <w:vAlign w:val="bottom"/>
          </w:tcPr>
          <w:p w:rsidR="004368E2" w:rsidRPr="004368E2" w:rsidRDefault="004368E2" w:rsidP="004368E2">
            <w:pPr>
              <w:rPr>
                <w:color w:val="000000"/>
                <w:sz w:val="16"/>
                <w:szCs w:val="16"/>
              </w:rPr>
            </w:pPr>
            <w:r w:rsidRPr="004368E2">
              <w:rPr>
                <w:color w:val="000000"/>
                <w:sz w:val="16"/>
                <w:szCs w:val="16"/>
              </w:rPr>
              <w:t>[2255] Zasięg nawisu budynku, budowli (Zasięg nawisu budynku, budowli - EGIB)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244.29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386</w:t>
            </w:r>
          </w:p>
        </w:tc>
        <w:tc>
          <w:tcPr>
            <w:tcW w:w="6946" w:type="dxa"/>
            <w:vAlign w:val="bottom"/>
          </w:tcPr>
          <w:p w:rsidR="004368E2" w:rsidRPr="004368E2" w:rsidRDefault="004368E2" w:rsidP="004368E2">
            <w:pPr>
              <w:rPr>
                <w:color w:val="000000"/>
                <w:sz w:val="16"/>
                <w:szCs w:val="16"/>
              </w:rPr>
            </w:pPr>
            <w:r w:rsidRPr="004368E2">
              <w:rPr>
                <w:color w:val="000000"/>
                <w:sz w:val="16"/>
                <w:szCs w:val="16"/>
              </w:rPr>
              <w:t>[2256] Wiata, taras odkryty na podporach (Wiata, taras odkryty na podporach - EGiB)</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123.99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387</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[2301] Punkt pomierzonej wysokości przewodu wodociągowego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118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388</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[2304] Punkt pomierzonej wysokości przewodu</w:t>
            </w:r>
            <w:r w:rsidR="007046E4">
              <w:rPr>
                <w:color w:val="000000"/>
                <w:sz w:val="16"/>
                <w:szCs w:val="16"/>
              </w:rPr>
              <w:t xml:space="preserve"> </w:t>
            </w:r>
            <w:r w:rsidRPr="004368E2">
              <w:rPr>
                <w:color w:val="000000"/>
                <w:sz w:val="16"/>
                <w:szCs w:val="16"/>
              </w:rPr>
              <w:t>kanalizacyjnego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5071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389</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[2305] Punkt pomierzonej wysokości przewodu</w:t>
            </w:r>
            <w:r w:rsidR="007046E4">
              <w:rPr>
                <w:color w:val="000000"/>
                <w:sz w:val="16"/>
                <w:szCs w:val="16"/>
              </w:rPr>
              <w:t xml:space="preserve"> </w:t>
            </w:r>
            <w:r w:rsidRPr="004368E2">
              <w:rPr>
                <w:color w:val="000000"/>
                <w:sz w:val="16"/>
                <w:szCs w:val="16"/>
              </w:rPr>
              <w:t>kanalizacyjnego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390</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[2306] Punkt pomierzonej wysokości przewodu</w:t>
            </w:r>
            <w:r w:rsidR="007046E4">
              <w:rPr>
                <w:color w:val="000000"/>
                <w:sz w:val="16"/>
                <w:szCs w:val="16"/>
              </w:rPr>
              <w:t xml:space="preserve"> </w:t>
            </w:r>
            <w:r w:rsidRPr="004368E2">
              <w:rPr>
                <w:color w:val="000000"/>
                <w:sz w:val="16"/>
                <w:szCs w:val="16"/>
              </w:rPr>
              <w:t>kanalizacyjnego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391</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[2307] Punkt pomierzonej wysokości przewodu</w:t>
            </w:r>
            <w:r w:rsidR="007046E4">
              <w:rPr>
                <w:color w:val="000000"/>
                <w:sz w:val="16"/>
                <w:szCs w:val="16"/>
              </w:rPr>
              <w:t xml:space="preserve"> </w:t>
            </w:r>
            <w:r w:rsidRPr="004368E2">
              <w:rPr>
                <w:color w:val="000000"/>
                <w:sz w:val="16"/>
                <w:szCs w:val="16"/>
              </w:rPr>
              <w:t>gazowego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392</w:t>
            </w:r>
          </w:p>
        </w:tc>
        <w:tc>
          <w:tcPr>
            <w:tcW w:w="6946" w:type="dxa"/>
            <w:vAlign w:val="bottom"/>
          </w:tcPr>
          <w:p w:rsidR="004368E2" w:rsidRPr="004368E2" w:rsidRDefault="004368E2" w:rsidP="004368E2">
            <w:pPr>
              <w:rPr>
                <w:color w:val="000000"/>
                <w:sz w:val="16"/>
                <w:szCs w:val="16"/>
              </w:rPr>
            </w:pPr>
            <w:r w:rsidRPr="004368E2">
              <w:rPr>
                <w:color w:val="000000"/>
                <w:sz w:val="16"/>
                <w:szCs w:val="16"/>
              </w:rPr>
              <w:t>[2308] Punkt pomierzonej wysokości przewodu</w:t>
            </w:r>
            <w:r w:rsidR="007046E4">
              <w:rPr>
                <w:color w:val="000000"/>
                <w:sz w:val="16"/>
                <w:szCs w:val="16"/>
              </w:rPr>
              <w:t xml:space="preserve"> </w:t>
            </w:r>
            <w:r w:rsidRPr="004368E2">
              <w:rPr>
                <w:color w:val="000000"/>
                <w:sz w:val="16"/>
                <w:szCs w:val="16"/>
              </w:rPr>
              <w:t>gazowego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393</w:t>
            </w:r>
          </w:p>
        </w:tc>
        <w:tc>
          <w:tcPr>
            <w:tcW w:w="6946" w:type="dxa"/>
            <w:vAlign w:val="bottom"/>
          </w:tcPr>
          <w:p w:rsidR="004368E2" w:rsidRPr="004368E2" w:rsidRDefault="004368E2" w:rsidP="004368E2">
            <w:pPr>
              <w:rPr>
                <w:color w:val="000000"/>
                <w:sz w:val="16"/>
                <w:szCs w:val="16"/>
              </w:rPr>
            </w:pPr>
            <w:r w:rsidRPr="004368E2">
              <w:rPr>
                <w:color w:val="000000"/>
                <w:sz w:val="16"/>
                <w:szCs w:val="16"/>
              </w:rPr>
              <w:t>[2310] Punkt pomierzonej wysokości przewodu</w:t>
            </w:r>
            <w:r w:rsidR="007046E4">
              <w:rPr>
                <w:color w:val="000000"/>
                <w:sz w:val="16"/>
                <w:szCs w:val="16"/>
              </w:rPr>
              <w:t xml:space="preserve"> </w:t>
            </w:r>
            <w:r w:rsidRPr="004368E2">
              <w:rPr>
                <w:color w:val="000000"/>
                <w:sz w:val="16"/>
                <w:szCs w:val="16"/>
              </w:rPr>
              <w:t>ciepłowniczego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394</w:t>
            </w:r>
          </w:p>
        </w:tc>
        <w:tc>
          <w:tcPr>
            <w:tcW w:w="6946" w:type="dxa"/>
            <w:vAlign w:val="bottom"/>
          </w:tcPr>
          <w:p w:rsidR="004368E2" w:rsidRPr="004368E2" w:rsidRDefault="004368E2" w:rsidP="004368E2">
            <w:pPr>
              <w:rPr>
                <w:color w:val="000000"/>
                <w:sz w:val="16"/>
                <w:szCs w:val="16"/>
              </w:rPr>
            </w:pPr>
            <w:r w:rsidRPr="004368E2">
              <w:rPr>
                <w:color w:val="000000"/>
                <w:sz w:val="16"/>
                <w:szCs w:val="16"/>
              </w:rPr>
              <w:t>[2312] Punkt pomierzonej wysokości przewodu</w:t>
            </w:r>
            <w:r w:rsidR="007046E4">
              <w:rPr>
                <w:color w:val="000000"/>
                <w:sz w:val="16"/>
                <w:szCs w:val="16"/>
              </w:rPr>
              <w:t xml:space="preserve"> </w:t>
            </w:r>
            <w:r w:rsidRPr="004368E2">
              <w:rPr>
                <w:color w:val="000000"/>
                <w:sz w:val="16"/>
                <w:szCs w:val="16"/>
              </w:rPr>
              <w:t>ciepłowniczego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395</w:t>
            </w:r>
          </w:p>
        </w:tc>
        <w:tc>
          <w:tcPr>
            <w:tcW w:w="6946" w:type="dxa"/>
            <w:vAlign w:val="bottom"/>
          </w:tcPr>
          <w:p w:rsidR="004368E2" w:rsidRPr="004368E2" w:rsidRDefault="004368E2" w:rsidP="004368E2">
            <w:pPr>
              <w:rPr>
                <w:color w:val="000000"/>
                <w:sz w:val="16"/>
                <w:szCs w:val="16"/>
              </w:rPr>
            </w:pPr>
            <w:r w:rsidRPr="004368E2">
              <w:rPr>
                <w:color w:val="000000"/>
                <w:sz w:val="16"/>
                <w:szCs w:val="16"/>
              </w:rPr>
              <w:t>[2313] Punkt pomierzonej wysokości przewodu elektroenergetycznego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312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396</w:t>
            </w:r>
          </w:p>
        </w:tc>
        <w:tc>
          <w:tcPr>
            <w:tcW w:w="6946" w:type="dxa"/>
            <w:vAlign w:val="bottom"/>
          </w:tcPr>
          <w:p w:rsidR="004368E2" w:rsidRPr="004368E2" w:rsidRDefault="004368E2" w:rsidP="004368E2">
            <w:pPr>
              <w:rPr>
                <w:color w:val="000000"/>
                <w:sz w:val="16"/>
                <w:szCs w:val="16"/>
              </w:rPr>
            </w:pPr>
            <w:r w:rsidRPr="004368E2">
              <w:rPr>
                <w:color w:val="000000"/>
                <w:sz w:val="16"/>
                <w:szCs w:val="16"/>
              </w:rPr>
              <w:t>[2314] Punkt pomierzonej wysokości przewodu</w:t>
            </w:r>
            <w:r w:rsidR="007046E4">
              <w:rPr>
                <w:color w:val="000000"/>
                <w:sz w:val="16"/>
                <w:szCs w:val="16"/>
              </w:rPr>
              <w:t xml:space="preserve"> </w:t>
            </w:r>
            <w:r w:rsidRPr="004368E2">
              <w:rPr>
                <w:color w:val="000000"/>
                <w:sz w:val="16"/>
                <w:szCs w:val="16"/>
              </w:rPr>
              <w:t>telekomunikacyjnego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265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397</w:t>
            </w:r>
          </w:p>
        </w:tc>
        <w:tc>
          <w:tcPr>
            <w:tcW w:w="6946" w:type="dxa"/>
            <w:vAlign w:val="bottom"/>
          </w:tcPr>
          <w:p w:rsidR="004368E2" w:rsidRPr="004368E2" w:rsidRDefault="004368E2" w:rsidP="004368E2">
            <w:pPr>
              <w:rPr>
                <w:color w:val="000000"/>
                <w:sz w:val="16"/>
                <w:szCs w:val="16"/>
              </w:rPr>
            </w:pPr>
            <w:r w:rsidRPr="004368E2">
              <w:rPr>
                <w:color w:val="000000"/>
                <w:sz w:val="16"/>
                <w:szCs w:val="16"/>
              </w:rPr>
              <w:t>[2329] Punkt pomierzonej wysokości przewodu</w:t>
            </w:r>
            <w:r w:rsidR="007046E4">
              <w:rPr>
                <w:color w:val="000000"/>
                <w:sz w:val="16"/>
                <w:szCs w:val="16"/>
              </w:rPr>
              <w:t xml:space="preserve"> </w:t>
            </w:r>
            <w:r w:rsidRPr="004368E2">
              <w:rPr>
                <w:color w:val="000000"/>
                <w:sz w:val="16"/>
                <w:szCs w:val="16"/>
              </w:rPr>
              <w:t>melioracyjnego (Punkt rzędnej przewodu)</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447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398</w:t>
            </w:r>
          </w:p>
        </w:tc>
        <w:tc>
          <w:tcPr>
            <w:tcW w:w="6946" w:type="dxa"/>
            <w:vAlign w:val="bottom"/>
          </w:tcPr>
          <w:p w:rsidR="004368E2" w:rsidRPr="004368E2" w:rsidRDefault="004368E2" w:rsidP="004368E2">
            <w:pPr>
              <w:rPr>
                <w:color w:val="000000"/>
                <w:sz w:val="16"/>
                <w:szCs w:val="16"/>
              </w:rPr>
            </w:pPr>
            <w:r w:rsidRPr="004368E2">
              <w:rPr>
                <w:color w:val="000000"/>
                <w:sz w:val="16"/>
                <w:szCs w:val="16"/>
              </w:rPr>
              <w:t>[2338] Kierunek napowietrznej linii energetycznej niskiego napięcia (Linia eN)</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3936.12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399</w:t>
            </w:r>
          </w:p>
        </w:tc>
        <w:tc>
          <w:tcPr>
            <w:tcW w:w="6946" w:type="dxa"/>
            <w:vAlign w:val="bottom"/>
          </w:tcPr>
          <w:p w:rsidR="004368E2" w:rsidRPr="004368E2" w:rsidRDefault="004368E2" w:rsidP="004368E2">
            <w:pPr>
              <w:rPr>
                <w:color w:val="000000"/>
                <w:sz w:val="16"/>
                <w:szCs w:val="16"/>
              </w:rPr>
            </w:pPr>
            <w:r w:rsidRPr="004368E2">
              <w:rPr>
                <w:color w:val="000000"/>
                <w:sz w:val="16"/>
                <w:szCs w:val="16"/>
              </w:rPr>
              <w:t>[2339] Kierunek napowietrznej linii energetycznej średniego napięcia (Linia eŚr)</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406.56</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400</w:t>
            </w:r>
          </w:p>
        </w:tc>
        <w:tc>
          <w:tcPr>
            <w:tcW w:w="6946" w:type="dxa"/>
            <w:vAlign w:val="bottom"/>
          </w:tcPr>
          <w:p w:rsidR="004368E2" w:rsidRPr="004368E2" w:rsidRDefault="004368E2" w:rsidP="004368E2">
            <w:pPr>
              <w:rPr>
                <w:color w:val="000000"/>
                <w:sz w:val="16"/>
                <w:szCs w:val="16"/>
              </w:rPr>
            </w:pPr>
            <w:r w:rsidRPr="004368E2">
              <w:rPr>
                <w:color w:val="000000"/>
                <w:sz w:val="16"/>
                <w:szCs w:val="16"/>
              </w:rPr>
              <w:t>[2340] Kierunek napowietrznej linii energetycznej wysokiego napięcia (Linia eW)</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567.02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401</w:t>
            </w:r>
          </w:p>
        </w:tc>
        <w:tc>
          <w:tcPr>
            <w:tcW w:w="6946" w:type="dxa"/>
            <w:vAlign w:val="bottom"/>
          </w:tcPr>
          <w:p w:rsidR="004368E2" w:rsidRPr="004368E2" w:rsidRDefault="004368E2" w:rsidP="004368E2">
            <w:pPr>
              <w:rPr>
                <w:color w:val="000000"/>
                <w:sz w:val="16"/>
                <w:szCs w:val="16"/>
              </w:rPr>
            </w:pPr>
            <w:r w:rsidRPr="004368E2">
              <w:rPr>
                <w:color w:val="000000"/>
                <w:sz w:val="16"/>
                <w:szCs w:val="16"/>
              </w:rPr>
              <w:t>[2341] Kierunek linii napowietrznej telekomunikacyjnej (Linia powietrzna)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1661.55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402</w:t>
            </w:r>
          </w:p>
        </w:tc>
        <w:tc>
          <w:tcPr>
            <w:tcW w:w="6946" w:type="dxa"/>
            <w:vAlign w:val="bottom"/>
          </w:tcPr>
          <w:p w:rsidR="004368E2" w:rsidRPr="004368E2" w:rsidRDefault="004368E2" w:rsidP="004368E2">
            <w:pPr>
              <w:rPr>
                <w:color w:val="000000"/>
                <w:sz w:val="16"/>
                <w:szCs w:val="16"/>
              </w:rPr>
            </w:pPr>
            <w:r w:rsidRPr="004368E2">
              <w:rPr>
                <w:color w:val="000000"/>
                <w:sz w:val="16"/>
                <w:szCs w:val="16"/>
              </w:rPr>
              <w:t>[2367]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185.73</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403</w:t>
            </w:r>
          </w:p>
        </w:tc>
        <w:tc>
          <w:tcPr>
            <w:tcW w:w="6946" w:type="dxa"/>
            <w:vAlign w:val="bottom"/>
          </w:tcPr>
          <w:p w:rsidR="004368E2" w:rsidRPr="004368E2" w:rsidRDefault="004368E2" w:rsidP="004368E2">
            <w:pPr>
              <w:rPr>
                <w:color w:val="000000"/>
                <w:sz w:val="16"/>
                <w:szCs w:val="16"/>
              </w:rPr>
            </w:pPr>
            <w:r w:rsidRPr="004368E2">
              <w:rPr>
                <w:color w:val="000000"/>
                <w:sz w:val="16"/>
                <w:szCs w:val="16"/>
              </w:rPr>
              <w:t>[2370]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3674.95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730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404</w:t>
            </w:r>
          </w:p>
        </w:tc>
        <w:tc>
          <w:tcPr>
            <w:tcW w:w="6946" w:type="dxa"/>
            <w:vAlign w:val="bottom"/>
          </w:tcPr>
          <w:p w:rsidR="004368E2" w:rsidRPr="004368E2" w:rsidRDefault="004368E2" w:rsidP="004368E2">
            <w:pPr>
              <w:rPr>
                <w:color w:val="000000"/>
                <w:sz w:val="16"/>
                <w:szCs w:val="16"/>
              </w:rPr>
            </w:pPr>
            <w:r w:rsidRPr="004368E2">
              <w:rPr>
                <w:color w:val="000000"/>
                <w:sz w:val="16"/>
                <w:szCs w:val="16"/>
              </w:rPr>
              <w:t>[2373]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98.27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405</w:t>
            </w:r>
          </w:p>
        </w:tc>
        <w:tc>
          <w:tcPr>
            <w:tcW w:w="6946" w:type="dxa"/>
            <w:vAlign w:val="bottom"/>
          </w:tcPr>
          <w:p w:rsidR="004368E2" w:rsidRPr="004368E2" w:rsidRDefault="004368E2" w:rsidP="004368E2">
            <w:pPr>
              <w:rPr>
                <w:color w:val="000000"/>
                <w:sz w:val="16"/>
                <w:szCs w:val="16"/>
              </w:rPr>
            </w:pPr>
            <w:r w:rsidRPr="004368E2">
              <w:rPr>
                <w:color w:val="000000"/>
                <w:sz w:val="16"/>
                <w:szCs w:val="16"/>
              </w:rPr>
              <w:t>[2376]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49.92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406</w:t>
            </w:r>
          </w:p>
        </w:tc>
        <w:tc>
          <w:tcPr>
            <w:tcW w:w="6946" w:type="dxa"/>
            <w:vAlign w:val="bottom"/>
          </w:tcPr>
          <w:p w:rsidR="004368E2" w:rsidRPr="004368E2" w:rsidRDefault="004368E2" w:rsidP="004368E2">
            <w:pPr>
              <w:rPr>
                <w:color w:val="000000"/>
                <w:sz w:val="16"/>
                <w:szCs w:val="16"/>
              </w:rPr>
            </w:pPr>
            <w:r w:rsidRPr="004368E2">
              <w:rPr>
                <w:color w:val="000000"/>
                <w:sz w:val="16"/>
                <w:szCs w:val="16"/>
              </w:rPr>
              <w:t>[2379]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276.14</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407</w:t>
            </w:r>
          </w:p>
        </w:tc>
        <w:tc>
          <w:tcPr>
            <w:tcW w:w="6946" w:type="dxa"/>
            <w:vAlign w:val="bottom"/>
          </w:tcPr>
          <w:p w:rsidR="004368E2" w:rsidRPr="004368E2" w:rsidRDefault="004368E2" w:rsidP="004368E2">
            <w:pPr>
              <w:rPr>
                <w:color w:val="000000"/>
                <w:sz w:val="16"/>
                <w:szCs w:val="16"/>
              </w:rPr>
            </w:pPr>
            <w:r w:rsidRPr="004368E2">
              <w:rPr>
                <w:color w:val="000000"/>
                <w:sz w:val="16"/>
                <w:szCs w:val="16"/>
              </w:rPr>
              <w:t>[2382]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1858.62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459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408</w:t>
            </w:r>
          </w:p>
        </w:tc>
        <w:tc>
          <w:tcPr>
            <w:tcW w:w="6946" w:type="dxa"/>
            <w:vAlign w:val="bottom"/>
          </w:tcPr>
          <w:p w:rsidR="004368E2" w:rsidRPr="004368E2" w:rsidRDefault="004368E2" w:rsidP="004368E2">
            <w:pPr>
              <w:rPr>
                <w:color w:val="000000"/>
                <w:sz w:val="16"/>
                <w:szCs w:val="16"/>
              </w:rPr>
            </w:pPr>
            <w:r w:rsidRPr="004368E2">
              <w:rPr>
                <w:color w:val="000000"/>
                <w:sz w:val="16"/>
                <w:szCs w:val="16"/>
              </w:rPr>
              <w:t>[2385]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136.57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409</w:t>
            </w:r>
          </w:p>
        </w:tc>
        <w:tc>
          <w:tcPr>
            <w:tcW w:w="6946" w:type="dxa"/>
            <w:vAlign w:val="bottom"/>
          </w:tcPr>
          <w:p w:rsidR="004368E2" w:rsidRPr="004368E2" w:rsidRDefault="004368E2" w:rsidP="004368E2">
            <w:pPr>
              <w:rPr>
                <w:color w:val="000000"/>
                <w:sz w:val="16"/>
                <w:szCs w:val="16"/>
              </w:rPr>
            </w:pPr>
            <w:r w:rsidRPr="004368E2">
              <w:rPr>
                <w:color w:val="000000"/>
                <w:sz w:val="16"/>
                <w:szCs w:val="16"/>
              </w:rPr>
              <w:t>[2388]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115.09</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410</w:t>
            </w:r>
          </w:p>
        </w:tc>
        <w:tc>
          <w:tcPr>
            <w:tcW w:w="6946" w:type="dxa"/>
            <w:vAlign w:val="bottom"/>
          </w:tcPr>
          <w:p w:rsidR="004368E2" w:rsidRPr="004368E2" w:rsidRDefault="004368E2" w:rsidP="004368E2">
            <w:pPr>
              <w:rPr>
                <w:color w:val="000000"/>
                <w:sz w:val="16"/>
                <w:szCs w:val="16"/>
              </w:rPr>
            </w:pPr>
            <w:r w:rsidRPr="004368E2">
              <w:rPr>
                <w:color w:val="000000"/>
                <w:sz w:val="16"/>
                <w:szCs w:val="16"/>
              </w:rPr>
              <w:t>[2403]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411</w:t>
            </w:r>
          </w:p>
        </w:tc>
        <w:tc>
          <w:tcPr>
            <w:tcW w:w="6946" w:type="dxa"/>
            <w:vAlign w:val="bottom"/>
          </w:tcPr>
          <w:p w:rsidR="004368E2" w:rsidRPr="004368E2" w:rsidRDefault="004368E2" w:rsidP="004368E2">
            <w:pPr>
              <w:rPr>
                <w:color w:val="000000"/>
                <w:sz w:val="16"/>
                <w:szCs w:val="16"/>
              </w:rPr>
            </w:pPr>
            <w:r w:rsidRPr="004368E2">
              <w:rPr>
                <w:color w:val="000000"/>
                <w:sz w:val="16"/>
                <w:szCs w:val="16"/>
              </w:rPr>
              <w:t>[2406] Obrys włazu</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104.75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412</w:t>
            </w:r>
          </w:p>
        </w:tc>
        <w:tc>
          <w:tcPr>
            <w:tcW w:w="6946" w:type="dxa"/>
            <w:vAlign w:val="bottom"/>
          </w:tcPr>
          <w:p w:rsidR="004368E2" w:rsidRPr="004368E2" w:rsidRDefault="004368E2" w:rsidP="004368E2">
            <w:pPr>
              <w:rPr>
                <w:color w:val="000000"/>
                <w:sz w:val="16"/>
                <w:szCs w:val="16"/>
              </w:rPr>
            </w:pPr>
            <w:r w:rsidRPr="004368E2">
              <w:rPr>
                <w:color w:val="000000"/>
                <w:sz w:val="16"/>
                <w:szCs w:val="16"/>
              </w:rPr>
              <w:t xml:space="preserve">[2415] Osadnik kanalizacji lokalnej (dół </w:t>
            </w:r>
            <w:r w:rsidR="00D26528">
              <w:rPr>
                <w:color w:val="000000"/>
                <w:sz w:val="16"/>
                <w:szCs w:val="16"/>
              </w:rPr>
              <w:t>szamba</w:t>
            </w:r>
            <w:r w:rsidRPr="004368E2">
              <w:rPr>
                <w:color w:val="000000"/>
                <w:sz w:val="16"/>
                <w:szCs w:val="16"/>
              </w:rPr>
              <w:t>) (Osadnik kanal. lokalnej szambo -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139.41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413</w:t>
            </w:r>
          </w:p>
        </w:tc>
        <w:tc>
          <w:tcPr>
            <w:tcW w:w="6946" w:type="dxa"/>
            <w:vAlign w:val="bottom"/>
          </w:tcPr>
          <w:p w:rsidR="004368E2" w:rsidRPr="004368E2" w:rsidRDefault="004368E2" w:rsidP="004368E2">
            <w:pPr>
              <w:rPr>
                <w:color w:val="000000"/>
                <w:sz w:val="16"/>
                <w:szCs w:val="16"/>
              </w:rPr>
            </w:pPr>
            <w:r w:rsidRPr="004368E2">
              <w:rPr>
                <w:color w:val="000000"/>
                <w:sz w:val="16"/>
                <w:szCs w:val="16"/>
              </w:rPr>
              <w:t>[2421] Numer arkusza mapy</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414</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[2500] inny obiekt trwale związany z budynkiem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273.07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415</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[2501] Strzałka kierunku wjazdu do podziemia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416</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[2502]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417</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[2503]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19</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418</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[2504]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419</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[2506]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420</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[2507]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421</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[2508]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4</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422</w:t>
            </w:r>
          </w:p>
        </w:tc>
        <w:tc>
          <w:tcPr>
            <w:tcW w:w="6946" w:type="dxa"/>
            <w:vAlign w:val="bottom"/>
          </w:tcPr>
          <w:p w:rsidR="004368E2" w:rsidRPr="004368E2" w:rsidRDefault="004368E2" w:rsidP="004368E2">
            <w:pPr>
              <w:rPr>
                <w:color w:val="000000"/>
                <w:sz w:val="16"/>
                <w:szCs w:val="16"/>
              </w:rPr>
            </w:pPr>
            <w:r w:rsidRPr="004368E2">
              <w:rPr>
                <w:color w:val="000000"/>
                <w:sz w:val="16"/>
                <w:szCs w:val="16"/>
              </w:rPr>
              <w:t>[2509] Armatura niezidentyfikowana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423</w:t>
            </w:r>
          </w:p>
        </w:tc>
        <w:tc>
          <w:tcPr>
            <w:tcW w:w="6946" w:type="dxa"/>
            <w:vAlign w:val="bottom"/>
          </w:tcPr>
          <w:p w:rsidR="004368E2" w:rsidRPr="004368E2" w:rsidRDefault="004368E2" w:rsidP="004368E2">
            <w:pPr>
              <w:rPr>
                <w:color w:val="000000"/>
                <w:sz w:val="16"/>
                <w:szCs w:val="16"/>
              </w:rPr>
            </w:pPr>
            <w:r w:rsidRPr="004368E2">
              <w:rPr>
                <w:color w:val="000000"/>
                <w:sz w:val="16"/>
                <w:szCs w:val="16"/>
              </w:rPr>
              <w:t>[2517] Opis i rzędna armatury niezident.</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424</w:t>
            </w:r>
          </w:p>
        </w:tc>
        <w:tc>
          <w:tcPr>
            <w:tcW w:w="6946" w:type="dxa"/>
            <w:vAlign w:val="bottom"/>
          </w:tcPr>
          <w:p w:rsidR="004368E2" w:rsidRPr="004368E2" w:rsidRDefault="004368E2" w:rsidP="004368E2">
            <w:pPr>
              <w:rPr>
                <w:color w:val="000000"/>
                <w:sz w:val="16"/>
                <w:szCs w:val="16"/>
              </w:rPr>
            </w:pPr>
            <w:r w:rsidRPr="004368E2">
              <w:rPr>
                <w:color w:val="000000"/>
                <w:sz w:val="16"/>
                <w:szCs w:val="16"/>
              </w:rPr>
              <w:t>[2535] Armatura niezidentyfikowana obrys</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170.32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60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425</w:t>
            </w:r>
          </w:p>
        </w:tc>
        <w:tc>
          <w:tcPr>
            <w:tcW w:w="6946" w:type="dxa"/>
            <w:vAlign w:val="bottom"/>
          </w:tcPr>
          <w:p w:rsidR="004368E2" w:rsidRPr="004368E2" w:rsidRDefault="004368E2" w:rsidP="004368E2">
            <w:pPr>
              <w:rPr>
                <w:color w:val="000000"/>
                <w:sz w:val="16"/>
                <w:szCs w:val="16"/>
              </w:rPr>
            </w:pPr>
            <w:r w:rsidRPr="004368E2">
              <w:rPr>
                <w:color w:val="000000"/>
                <w:sz w:val="16"/>
                <w:szCs w:val="16"/>
              </w:rPr>
              <w:t>[2667] Studzienka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426</w:t>
            </w:r>
          </w:p>
        </w:tc>
        <w:tc>
          <w:tcPr>
            <w:tcW w:w="6946" w:type="dxa"/>
            <w:vAlign w:val="bottom"/>
          </w:tcPr>
          <w:p w:rsidR="004368E2" w:rsidRPr="004368E2" w:rsidRDefault="004368E2" w:rsidP="004368E2">
            <w:pPr>
              <w:rPr>
                <w:color w:val="000000"/>
                <w:sz w:val="16"/>
                <w:szCs w:val="16"/>
              </w:rPr>
            </w:pPr>
            <w:r w:rsidRPr="004368E2">
              <w:rPr>
                <w:color w:val="000000"/>
                <w:sz w:val="16"/>
                <w:szCs w:val="16"/>
              </w:rPr>
              <w:t>[2714] Armatura inna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427</w:t>
            </w:r>
          </w:p>
        </w:tc>
        <w:tc>
          <w:tcPr>
            <w:tcW w:w="6946" w:type="dxa"/>
            <w:vAlign w:val="bottom"/>
          </w:tcPr>
          <w:p w:rsidR="004368E2" w:rsidRPr="004368E2" w:rsidRDefault="004368E2" w:rsidP="004368E2">
            <w:pPr>
              <w:rPr>
                <w:color w:val="000000"/>
                <w:sz w:val="16"/>
                <w:szCs w:val="16"/>
              </w:rPr>
            </w:pPr>
            <w:r w:rsidRPr="004368E2">
              <w:rPr>
                <w:color w:val="000000"/>
                <w:sz w:val="16"/>
                <w:szCs w:val="16"/>
              </w:rPr>
              <w:t>[2778] Szafka kablowa</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428</w:t>
            </w:r>
          </w:p>
        </w:tc>
        <w:tc>
          <w:tcPr>
            <w:tcW w:w="6946" w:type="dxa"/>
            <w:vAlign w:val="bottom"/>
          </w:tcPr>
          <w:p w:rsidR="004368E2" w:rsidRPr="004368E2" w:rsidRDefault="004368E2" w:rsidP="004368E2">
            <w:pPr>
              <w:rPr>
                <w:color w:val="000000"/>
                <w:sz w:val="16"/>
                <w:szCs w:val="16"/>
              </w:rPr>
            </w:pPr>
            <w:r w:rsidRPr="004368E2">
              <w:rPr>
                <w:color w:val="000000"/>
                <w:sz w:val="16"/>
                <w:szCs w:val="16"/>
              </w:rPr>
              <w:t>[3000] Mufa, punkt łączenia kabla (Mufa na przewodzie)</w:t>
            </w:r>
          </w:p>
        </w:tc>
        <w:tc>
          <w:tcPr>
            <w:tcW w:w="992" w:type="dxa"/>
            <w:vAlign w:val="bottom"/>
          </w:tcPr>
          <w:p w:rsidR="004368E2" w:rsidRPr="004368E2" w:rsidRDefault="004368E2" w:rsidP="004368E2">
            <w:pPr>
              <w:jc w:val="right"/>
              <w:rPr>
                <w:color w:val="000000"/>
                <w:sz w:val="16"/>
                <w:szCs w:val="16"/>
              </w:rPr>
            </w:pP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429</w:t>
            </w:r>
          </w:p>
        </w:tc>
        <w:tc>
          <w:tcPr>
            <w:tcW w:w="6946" w:type="dxa"/>
            <w:vAlign w:val="bottom"/>
          </w:tcPr>
          <w:p w:rsidR="004368E2" w:rsidRPr="004368E2" w:rsidRDefault="004368E2" w:rsidP="004368E2">
            <w:pPr>
              <w:rPr>
                <w:color w:val="000000"/>
                <w:sz w:val="16"/>
                <w:szCs w:val="16"/>
              </w:rPr>
            </w:pPr>
            <w:r w:rsidRPr="004368E2">
              <w:rPr>
                <w:color w:val="000000"/>
                <w:sz w:val="16"/>
                <w:szCs w:val="16"/>
              </w:rPr>
              <w:t>[4600] taras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776.21</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36</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430</w:t>
            </w:r>
          </w:p>
        </w:tc>
        <w:tc>
          <w:tcPr>
            <w:tcW w:w="6946" w:type="dxa"/>
            <w:vAlign w:val="bottom"/>
          </w:tcPr>
          <w:p w:rsidR="004368E2" w:rsidRPr="004368E2" w:rsidRDefault="004368E2" w:rsidP="004368E2">
            <w:pPr>
              <w:rPr>
                <w:color w:val="000000"/>
                <w:sz w:val="16"/>
                <w:szCs w:val="16"/>
              </w:rPr>
            </w:pPr>
            <w:r w:rsidRPr="004368E2">
              <w:rPr>
                <w:color w:val="000000"/>
                <w:sz w:val="16"/>
                <w:szCs w:val="16"/>
              </w:rPr>
              <w:t>[4601] weranda, ganek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72.98</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431</w:t>
            </w:r>
          </w:p>
        </w:tc>
        <w:tc>
          <w:tcPr>
            <w:tcW w:w="6946" w:type="dxa"/>
            <w:vAlign w:val="bottom"/>
          </w:tcPr>
          <w:p w:rsidR="004368E2" w:rsidRPr="004368E2" w:rsidRDefault="004368E2" w:rsidP="004368E2">
            <w:pPr>
              <w:rPr>
                <w:color w:val="000000"/>
                <w:sz w:val="16"/>
                <w:szCs w:val="16"/>
              </w:rPr>
            </w:pPr>
            <w:r w:rsidRPr="004368E2">
              <w:rPr>
                <w:color w:val="000000"/>
                <w:sz w:val="16"/>
                <w:szCs w:val="16"/>
              </w:rPr>
              <w:t>[4602] podjazd dla osób niepełnosprawnych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109.57</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432</w:t>
            </w:r>
          </w:p>
        </w:tc>
        <w:tc>
          <w:tcPr>
            <w:tcW w:w="6946" w:type="dxa"/>
            <w:vAlign w:val="bottom"/>
          </w:tcPr>
          <w:p w:rsidR="004368E2" w:rsidRPr="004368E2" w:rsidRDefault="004368E2" w:rsidP="004368E2">
            <w:pPr>
              <w:rPr>
                <w:color w:val="000000"/>
                <w:sz w:val="16"/>
                <w:szCs w:val="16"/>
              </w:rPr>
            </w:pPr>
            <w:r w:rsidRPr="004368E2">
              <w:rPr>
                <w:color w:val="000000"/>
                <w:sz w:val="16"/>
                <w:szCs w:val="16"/>
              </w:rPr>
              <w:t>[4603] wiatrołap (powierzchnia)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114.52</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10</w:t>
            </w:r>
          </w:p>
        </w:tc>
      </w:tr>
      <w:tr w:rsidR="004368E2" w:rsidRPr="004368E2" w:rsidTr="004368E2">
        <w:trPr>
          <w:trHeight w:val="205"/>
          <w:jc w:val="center"/>
        </w:trPr>
        <w:tc>
          <w:tcPr>
            <w:tcW w:w="599" w:type="dxa"/>
            <w:vAlign w:val="bottom"/>
          </w:tcPr>
          <w:p w:rsidR="004368E2" w:rsidRPr="004368E2" w:rsidRDefault="004368E2" w:rsidP="004368E2">
            <w:pPr>
              <w:jc w:val="center"/>
              <w:rPr>
                <w:color w:val="000000"/>
                <w:sz w:val="16"/>
                <w:szCs w:val="16"/>
              </w:rPr>
            </w:pPr>
            <w:r w:rsidRPr="004368E2">
              <w:rPr>
                <w:color w:val="000000"/>
                <w:sz w:val="16"/>
                <w:szCs w:val="16"/>
              </w:rPr>
              <w:t>433</w:t>
            </w:r>
          </w:p>
        </w:tc>
        <w:tc>
          <w:tcPr>
            <w:tcW w:w="6946" w:type="dxa"/>
            <w:vAlign w:val="bottom"/>
          </w:tcPr>
          <w:p w:rsidR="004368E2" w:rsidRPr="004368E2" w:rsidRDefault="004368E2" w:rsidP="004368E2">
            <w:pPr>
              <w:rPr>
                <w:color w:val="000000"/>
                <w:sz w:val="16"/>
                <w:szCs w:val="16"/>
              </w:rPr>
            </w:pPr>
            <w:r w:rsidRPr="004368E2">
              <w:rPr>
                <w:color w:val="000000"/>
                <w:sz w:val="16"/>
                <w:szCs w:val="16"/>
              </w:rPr>
              <w:t>[4606] inny blok budynku (powierzchna)</w:t>
            </w:r>
          </w:p>
        </w:tc>
        <w:tc>
          <w:tcPr>
            <w:tcW w:w="992" w:type="dxa"/>
            <w:vAlign w:val="bottom"/>
          </w:tcPr>
          <w:p w:rsidR="004368E2" w:rsidRPr="004368E2" w:rsidRDefault="004368E2" w:rsidP="004368E2">
            <w:pPr>
              <w:jc w:val="right"/>
              <w:rPr>
                <w:color w:val="000000"/>
                <w:sz w:val="16"/>
                <w:szCs w:val="16"/>
              </w:rPr>
            </w:pPr>
            <w:r w:rsidRPr="004368E2">
              <w:rPr>
                <w:color w:val="000000"/>
                <w:sz w:val="16"/>
                <w:szCs w:val="16"/>
              </w:rPr>
              <w:t>174.95</w:t>
            </w:r>
          </w:p>
        </w:tc>
        <w:tc>
          <w:tcPr>
            <w:tcW w:w="880"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7545" w:type="dxa"/>
            <w:gridSpan w:val="2"/>
            <w:vAlign w:val="bottom"/>
          </w:tcPr>
          <w:p w:rsidR="004368E2" w:rsidRPr="004368E2" w:rsidRDefault="004368E2" w:rsidP="004368E2">
            <w:pPr>
              <w:jc w:val="center"/>
              <w:rPr>
                <w:b/>
                <w:color w:val="000000"/>
                <w:sz w:val="16"/>
                <w:szCs w:val="16"/>
              </w:rPr>
            </w:pPr>
            <w:r w:rsidRPr="004368E2">
              <w:rPr>
                <w:b/>
                <w:color w:val="000000"/>
                <w:sz w:val="16"/>
                <w:szCs w:val="16"/>
              </w:rPr>
              <w:t>Razem</w:t>
            </w:r>
          </w:p>
        </w:tc>
        <w:tc>
          <w:tcPr>
            <w:tcW w:w="992" w:type="dxa"/>
            <w:vAlign w:val="bottom"/>
          </w:tcPr>
          <w:p w:rsidR="004368E2" w:rsidRPr="004368E2" w:rsidRDefault="004368E2" w:rsidP="004368E2">
            <w:pPr>
              <w:jc w:val="right"/>
              <w:rPr>
                <w:b/>
                <w:color w:val="000000"/>
                <w:sz w:val="16"/>
                <w:szCs w:val="16"/>
              </w:rPr>
            </w:pPr>
            <w:r w:rsidRPr="004368E2">
              <w:rPr>
                <w:b/>
                <w:color w:val="000000"/>
                <w:sz w:val="16"/>
                <w:szCs w:val="16"/>
              </w:rPr>
              <w:t>8228332</w:t>
            </w:r>
          </w:p>
        </w:tc>
        <w:tc>
          <w:tcPr>
            <w:tcW w:w="880" w:type="dxa"/>
            <w:vAlign w:val="bottom"/>
          </w:tcPr>
          <w:p w:rsidR="004368E2" w:rsidRPr="004368E2" w:rsidRDefault="004368E2" w:rsidP="004368E2">
            <w:pPr>
              <w:jc w:val="right"/>
              <w:rPr>
                <w:b/>
                <w:color w:val="000000"/>
                <w:sz w:val="16"/>
                <w:szCs w:val="16"/>
              </w:rPr>
            </w:pPr>
            <w:r w:rsidRPr="004368E2">
              <w:rPr>
                <w:b/>
                <w:color w:val="000000"/>
                <w:sz w:val="16"/>
                <w:szCs w:val="16"/>
              </w:rPr>
              <w:t>699985</w:t>
            </w:r>
          </w:p>
        </w:tc>
      </w:tr>
    </w:tbl>
    <w:p w:rsidR="004368E2" w:rsidRDefault="004368E2">
      <w:pPr>
        <w:suppressAutoHyphens w:val="0"/>
        <w:rPr>
          <w:b/>
        </w:rPr>
      </w:pPr>
      <w:r>
        <w:rPr>
          <w:b/>
        </w:rPr>
        <w:br w:type="page"/>
      </w:r>
    </w:p>
    <w:p w:rsidR="004368E2" w:rsidRPr="00C90CB1" w:rsidRDefault="004368E2" w:rsidP="00C90CB1">
      <w:pPr>
        <w:pStyle w:val="AZywieczacznik"/>
        <w:outlineLvl w:val="0"/>
      </w:pPr>
      <w:bookmarkStart w:id="37" w:name="_Toc505599639"/>
      <w:r w:rsidRPr="00C90CB1">
        <w:lastRenderedPageBreak/>
        <w:t xml:space="preserve">Załącznik nr </w:t>
      </w:r>
      <w:r w:rsidR="008A2259">
        <w:t>6</w:t>
      </w:r>
      <w:r w:rsidR="004C4713" w:rsidRPr="00C90CB1">
        <w:t>b</w:t>
      </w:r>
      <w:r w:rsidRPr="00C90CB1">
        <w:t xml:space="preserve"> - Wykaz obiektów wektorowej mapy zasadniczej - schemat BDOT500</w:t>
      </w:r>
      <w:bookmarkEnd w:id="37"/>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5264"/>
        <w:gridCol w:w="1134"/>
        <w:gridCol w:w="1257"/>
      </w:tblGrid>
      <w:tr w:rsidR="004368E2" w:rsidRPr="004368E2" w:rsidTr="004368E2">
        <w:trPr>
          <w:trHeight w:val="865"/>
          <w:tblHeader/>
          <w:jc w:val="center"/>
        </w:trPr>
        <w:tc>
          <w:tcPr>
            <w:tcW w:w="531"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Lp.</w:t>
            </w:r>
          </w:p>
        </w:tc>
        <w:tc>
          <w:tcPr>
            <w:tcW w:w="5264"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Obiekt</w:t>
            </w:r>
          </w:p>
        </w:tc>
        <w:tc>
          <w:tcPr>
            <w:tcW w:w="1134"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Długość [m]</w:t>
            </w:r>
          </w:p>
        </w:tc>
        <w:tc>
          <w:tcPr>
            <w:tcW w:w="1257" w:type="dxa"/>
            <w:shd w:val="clear" w:color="auto" w:fill="D9D9D9"/>
            <w:vAlign w:val="center"/>
          </w:tcPr>
          <w:p w:rsidR="004368E2" w:rsidRPr="004368E2" w:rsidRDefault="004368E2" w:rsidP="004368E2">
            <w:pPr>
              <w:jc w:val="center"/>
              <w:rPr>
                <w:rFonts w:eastAsia="Calibri"/>
                <w:b/>
                <w:sz w:val="18"/>
                <w:szCs w:val="18"/>
              </w:rPr>
            </w:pPr>
            <w:r w:rsidRPr="004368E2">
              <w:rPr>
                <w:rFonts w:eastAsia="Calibri"/>
                <w:b/>
                <w:sz w:val="18"/>
                <w:szCs w:val="18"/>
              </w:rPr>
              <w:t>Ilość [szt.]</w:t>
            </w:r>
          </w:p>
        </w:tc>
      </w:tr>
      <w:tr w:rsidR="004368E2" w:rsidRPr="004368E2" w:rsidTr="004368E2">
        <w:trPr>
          <w:trHeight w:val="157"/>
          <w:tblHeader/>
          <w:jc w:val="center"/>
        </w:trPr>
        <w:tc>
          <w:tcPr>
            <w:tcW w:w="531" w:type="dxa"/>
            <w:shd w:val="clear" w:color="auto" w:fill="D9D9D9"/>
          </w:tcPr>
          <w:p w:rsidR="004368E2" w:rsidRPr="004368E2" w:rsidRDefault="004368E2" w:rsidP="004368E2">
            <w:pPr>
              <w:jc w:val="center"/>
              <w:rPr>
                <w:rFonts w:eastAsia="Calibri"/>
                <w:sz w:val="16"/>
                <w:szCs w:val="16"/>
              </w:rPr>
            </w:pPr>
            <w:r w:rsidRPr="004368E2">
              <w:rPr>
                <w:rFonts w:eastAsia="Calibri"/>
                <w:sz w:val="16"/>
                <w:szCs w:val="16"/>
              </w:rPr>
              <w:t>1</w:t>
            </w:r>
          </w:p>
        </w:tc>
        <w:tc>
          <w:tcPr>
            <w:tcW w:w="5264" w:type="dxa"/>
            <w:shd w:val="clear" w:color="auto" w:fill="D9D9D9"/>
          </w:tcPr>
          <w:p w:rsidR="004368E2" w:rsidRPr="004368E2" w:rsidRDefault="004368E2" w:rsidP="004368E2">
            <w:pPr>
              <w:jc w:val="center"/>
              <w:rPr>
                <w:rFonts w:eastAsia="Calibri"/>
                <w:sz w:val="16"/>
                <w:szCs w:val="16"/>
              </w:rPr>
            </w:pPr>
            <w:r w:rsidRPr="004368E2">
              <w:rPr>
                <w:rFonts w:eastAsia="Calibri"/>
                <w:sz w:val="16"/>
                <w:szCs w:val="16"/>
              </w:rPr>
              <w:t>2</w:t>
            </w:r>
          </w:p>
        </w:tc>
        <w:tc>
          <w:tcPr>
            <w:tcW w:w="1134" w:type="dxa"/>
            <w:shd w:val="clear" w:color="auto" w:fill="D9D9D9"/>
          </w:tcPr>
          <w:p w:rsidR="004368E2" w:rsidRPr="004368E2" w:rsidRDefault="004368E2" w:rsidP="004368E2">
            <w:pPr>
              <w:jc w:val="center"/>
              <w:rPr>
                <w:rFonts w:eastAsia="Calibri"/>
                <w:sz w:val="16"/>
                <w:szCs w:val="16"/>
              </w:rPr>
            </w:pPr>
            <w:r w:rsidRPr="004368E2">
              <w:rPr>
                <w:rFonts w:eastAsia="Calibri"/>
                <w:sz w:val="16"/>
                <w:szCs w:val="16"/>
              </w:rPr>
              <w:t>3</w:t>
            </w:r>
          </w:p>
        </w:tc>
        <w:tc>
          <w:tcPr>
            <w:tcW w:w="1257" w:type="dxa"/>
            <w:shd w:val="clear" w:color="auto" w:fill="D9D9D9"/>
          </w:tcPr>
          <w:p w:rsidR="004368E2" w:rsidRPr="004368E2" w:rsidRDefault="004368E2" w:rsidP="004368E2">
            <w:pPr>
              <w:jc w:val="center"/>
              <w:rPr>
                <w:rFonts w:eastAsia="Calibri"/>
                <w:sz w:val="16"/>
                <w:szCs w:val="16"/>
              </w:rPr>
            </w:pPr>
            <w:r w:rsidRPr="004368E2">
              <w:rPr>
                <w:rFonts w:eastAsia="Calibri"/>
                <w:sz w:val="16"/>
                <w:szCs w:val="16"/>
              </w:rPr>
              <w:t>4</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w:t>
            </w:r>
          </w:p>
        </w:tc>
        <w:tc>
          <w:tcPr>
            <w:tcW w:w="5264" w:type="dxa"/>
            <w:vAlign w:val="bottom"/>
          </w:tcPr>
          <w:p w:rsidR="004368E2" w:rsidRPr="004368E2" w:rsidRDefault="004368E2" w:rsidP="004368E2">
            <w:pPr>
              <w:rPr>
                <w:color w:val="000000"/>
                <w:sz w:val="16"/>
                <w:szCs w:val="16"/>
              </w:rPr>
            </w:pPr>
            <w:r w:rsidRPr="004368E2">
              <w:rPr>
                <w:color w:val="000000"/>
                <w:sz w:val="16"/>
                <w:szCs w:val="16"/>
              </w:rPr>
              <w:t>[4400] estakada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158.64</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w:t>
            </w:r>
          </w:p>
        </w:tc>
        <w:tc>
          <w:tcPr>
            <w:tcW w:w="5264" w:type="dxa"/>
            <w:vAlign w:val="bottom"/>
          </w:tcPr>
          <w:p w:rsidR="004368E2" w:rsidRPr="004368E2" w:rsidRDefault="004368E2" w:rsidP="004368E2">
            <w:pPr>
              <w:rPr>
                <w:color w:val="000000"/>
                <w:sz w:val="16"/>
                <w:szCs w:val="16"/>
              </w:rPr>
            </w:pPr>
            <w:r w:rsidRPr="004368E2">
              <w:rPr>
                <w:color w:val="000000"/>
                <w:sz w:val="16"/>
                <w:szCs w:val="16"/>
              </w:rPr>
              <w:t>[4401] kładka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262.18</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w:t>
            </w:r>
          </w:p>
        </w:tc>
        <w:tc>
          <w:tcPr>
            <w:tcW w:w="5264" w:type="dxa"/>
            <w:vAlign w:val="bottom"/>
          </w:tcPr>
          <w:p w:rsidR="004368E2" w:rsidRPr="004368E2" w:rsidRDefault="004368E2" w:rsidP="004368E2">
            <w:pPr>
              <w:rPr>
                <w:color w:val="000000"/>
                <w:sz w:val="16"/>
                <w:szCs w:val="16"/>
              </w:rPr>
            </w:pPr>
            <w:r w:rsidRPr="004368E2">
              <w:rPr>
                <w:color w:val="000000"/>
                <w:sz w:val="16"/>
                <w:szCs w:val="16"/>
              </w:rPr>
              <w:t>[4402] most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570.69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w:t>
            </w:r>
          </w:p>
        </w:tc>
        <w:tc>
          <w:tcPr>
            <w:tcW w:w="5264" w:type="dxa"/>
            <w:vAlign w:val="bottom"/>
          </w:tcPr>
          <w:p w:rsidR="004368E2" w:rsidRPr="004368E2" w:rsidRDefault="004368E2" w:rsidP="004368E2">
            <w:pPr>
              <w:rPr>
                <w:color w:val="000000"/>
                <w:sz w:val="16"/>
                <w:szCs w:val="16"/>
              </w:rPr>
            </w:pPr>
            <w:r w:rsidRPr="004368E2">
              <w:rPr>
                <w:color w:val="000000"/>
                <w:sz w:val="16"/>
                <w:szCs w:val="16"/>
              </w:rPr>
              <w:t>[4403] most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55.62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w:t>
            </w:r>
          </w:p>
        </w:tc>
        <w:tc>
          <w:tcPr>
            <w:tcW w:w="5264" w:type="dxa"/>
            <w:vAlign w:val="bottom"/>
          </w:tcPr>
          <w:p w:rsidR="004368E2" w:rsidRPr="004368E2" w:rsidRDefault="004368E2" w:rsidP="004368E2">
            <w:pPr>
              <w:rPr>
                <w:color w:val="000000"/>
                <w:sz w:val="16"/>
                <w:szCs w:val="16"/>
              </w:rPr>
            </w:pPr>
            <w:r w:rsidRPr="004368E2">
              <w:rPr>
                <w:color w:val="000000"/>
                <w:sz w:val="16"/>
                <w:szCs w:val="16"/>
              </w:rPr>
              <w:t>[4405] inna budowla inżynierska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78.57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w:t>
            </w:r>
          </w:p>
        </w:tc>
        <w:tc>
          <w:tcPr>
            <w:tcW w:w="5264" w:type="dxa"/>
            <w:vAlign w:val="bottom"/>
          </w:tcPr>
          <w:p w:rsidR="004368E2" w:rsidRPr="004368E2" w:rsidRDefault="004368E2" w:rsidP="004368E2">
            <w:pPr>
              <w:rPr>
                <w:color w:val="000000"/>
                <w:sz w:val="16"/>
                <w:szCs w:val="16"/>
              </w:rPr>
            </w:pPr>
            <w:r w:rsidRPr="004368E2">
              <w:rPr>
                <w:color w:val="000000"/>
                <w:sz w:val="16"/>
                <w:szCs w:val="16"/>
              </w:rPr>
              <w:t>[4414] inna budowla hydrotechniczna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4.10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w:t>
            </w:r>
          </w:p>
        </w:tc>
        <w:tc>
          <w:tcPr>
            <w:tcW w:w="5264" w:type="dxa"/>
            <w:vAlign w:val="bottom"/>
          </w:tcPr>
          <w:p w:rsidR="004368E2" w:rsidRPr="004368E2" w:rsidRDefault="004368E2" w:rsidP="004368E2">
            <w:pPr>
              <w:rPr>
                <w:color w:val="000000"/>
                <w:sz w:val="16"/>
                <w:szCs w:val="16"/>
              </w:rPr>
            </w:pPr>
            <w:r w:rsidRPr="004368E2">
              <w:rPr>
                <w:color w:val="000000"/>
                <w:sz w:val="16"/>
                <w:szCs w:val="16"/>
              </w:rPr>
              <w:t>[4416] bieżnia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85.87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8</w:t>
            </w:r>
          </w:p>
        </w:tc>
        <w:tc>
          <w:tcPr>
            <w:tcW w:w="5264" w:type="dxa"/>
            <w:vAlign w:val="bottom"/>
          </w:tcPr>
          <w:p w:rsidR="004368E2" w:rsidRPr="004368E2" w:rsidRDefault="004368E2" w:rsidP="004368E2">
            <w:pPr>
              <w:rPr>
                <w:color w:val="000000"/>
                <w:sz w:val="16"/>
                <w:szCs w:val="16"/>
              </w:rPr>
            </w:pPr>
            <w:r w:rsidRPr="004368E2">
              <w:rPr>
                <w:color w:val="000000"/>
                <w:sz w:val="16"/>
                <w:szCs w:val="16"/>
              </w:rPr>
              <w:t>[4417] kort tenisowy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179.61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9</w:t>
            </w:r>
          </w:p>
        </w:tc>
        <w:tc>
          <w:tcPr>
            <w:tcW w:w="5264" w:type="dxa"/>
            <w:vAlign w:val="bottom"/>
          </w:tcPr>
          <w:p w:rsidR="004368E2" w:rsidRPr="004368E2" w:rsidRDefault="004368E2" w:rsidP="004368E2">
            <w:pPr>
              <w:rPr>
                <w:color w:val="000000"/>
                <w:sz w:val="16"/>
                <w:szCs w:val="16"/>
              </w:rPr>
            </w:pPr>
            <w:r w:rsidRPr="004368E2">
              <w:rPr>
                <w:color w:val="000000"/>
                <w:sz w:val="16"/>
                <w:szCs w:val="16"/>
              </w:rPr>
              <w:t>[4418] plac gier i zabaw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575.70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10</w:t>
            </w:r>
          </w:p>
        </w:tc>
        <w:tc>
          <w:tcPr>
            <w:tcW w:w="5264" w:type="dxa"/>
            <w:vAlign w:val="bottom"/>
          </w:tcPr>
          <w:p w:rsidR="004368E2" w:rsidRPr="004368E2" w:rsidRDefault="004368E2" w:rsidP="004368E2">
            <w:pPr>
              <w:rPr>
                <w:color w:val="000000"/>
                <w:sz w:val="16"/>
                <w:szCs w:val="16"/>
              </w:rPr>
            </w:pPr>
            <w:r w:rsidRPr="004368E2">
              <w:rPr>
                <w:color w:val="000000"/>
                <w:sz w:val="16"/>
                <w:szCs w:val="16"/>
              </w:rPr>
              <w:t>[4419] plac sportowy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1607.30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11</w:t>
            </w:r>
          </w:p>
        </w:tc>
        <w:tc>
          <w:tcPr>
            <w:tcW w:w="5264" w:type="dxa"/>
            <w:vAlign w:val="bottom"/>
          </w:tcPr>
          <w:p w:rsidR="004368E2" w:rsidRPr="004368E2" w:rsidRDefault="004368E2" w:rsidP="004368E2">
            <w:pPr>
              <w:rPr>
                <w:color w:val="000000"/>
                <w:sz w:val="16"/>
                <w:szCs w:val="16"/>
              </w:rPr>
            </w:pPr>
            <w:r w:rsidRPr="004368E2">
              <w:rPr>
                <w:color w:val="000000"/>
                <w:sz w:val="16"/>
                <w:szCs w:val="16"/>
              </w:rPr>
              <w:t>[4427] komin przemysłowy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22.71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12</w:t>
            </w:r>
          </w:p>
        </w:tc>
        <w:tc>
          <w:tcPr>
            <w:tcW w:w="5264" w:type="dxa"/>
            <w:vAlign w:val="bottom"/>
          </w:tcPr>
          <w:p w:rsidR="004368E2" w:rsidRPr="004368E2" w:rsidRDefault="004368E2" w:rsidP="004368E2">
            <w:pPr>
              <w:rPr>
                <w:color w:val="000000"/>
                <w:sz w:val="16"/>
                <w:szCs w:val="16"/>
              </w:rPr>
            </w:pPr>
            <w:r w:rsidRPr="004368E2">
              <w:rPr>
                <w:color w:val="000000"/>
                <w:sz w:val="16"/>
                <w:szCs w:val="16"/>
              </w:rPr>
              <w:t>[4429] wieża ciśnień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21.73</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13</w:t>
            </w:r>
          </w:p>
        </w:tc>
        <w:tc>
          <w:tcPr>
            <w:tcW w:w="5264" w:type="dxa"/>
            <w:vAlign w:val="bottom"/>
          </w:tcPr>
          <w:p w:rsidR="004368E2" w:rsidRPr="004368E2" w:rsidRDefault="004368E2" w:rsidP="004368E2">
            <w:pPr>
              <w:rPr>
                <w:color w:val="000000"/>
                <w:sz w:val="16"/>
                <w:szCs w:val="16"/>
              </w:rPr>
            </w:pPr>
            <w:r w:rsidRPr="004368E2">
              <w:rPr>
                <w:color w:val="000000"/>
                <w:sz w:val="16"/>
                <w:szCs w:val="16"/>
              </w:rPr>
              <w:t>[4439] zbiornik na ciecz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25.58</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14</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[4441] zbiornik na materiały sypkie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12.99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15</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[4442] inny zbiornik techniczny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104.97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16</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[4445] ściana oporowa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501.17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145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17</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[4446] ściana oporowa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1222.89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35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18</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[4447] skarpa nieumocniona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101965.09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1145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19</w:t>
            </w:r>
          </w:p>
        </w:tc>
        <w:tc>
          <w:tcPr>
            <w:tcW w:w="5264" w:type="dxa"/>
            <w:vAlign w:val="bottom"/>
          </w:tcPr>
          <w:p w:rsidR="004368E2" w:rsidRPr="004368E2" w:rsidRDefault="004368E2" w:rsidP="004368E2">
            <w:pPr>
              <w:rPr>
                <w:color w:val="000000"/>
                <w:sz w:val="16"/>
                <w:szCs w:val="16"/>
              </w:rPr>
            </w:pPr>
            <w:r w:rsidRPr="004368E2">
              <w:rPr>
                <w:color w:val="000000"/>
                <w:sz w:val="16"/>
                <w:szCs w:val="16"/>
              </w:rPr>
              <w:t>[4448] skarpa umocniona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10923.90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275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20</w:t>
            </w:r>
          </w:p>
        </w:tc>
        <w:tc>
          <w:tcPr>
            <w:tcW w:w="5264" w:type="dxa"/>
            <w:vAlign w:val="bottom"/>
          </w:tcPr>
          <w:p w:rsidR="004368E2" w:rsidRPr="004368E2" w:rsidRDefault="004368E2" w:rsidP="004368E2">
            <w:pPr>
              <w:rPr>
                <w:color w:val="000000"/>
                <w:sz w:val="16"/>
                <w:szCs w:val="16"/>
              </w:rPr>
            </w:pPr>
            <w:r w:rsidRPr="004368E2">
              <w:rPr>
                <w:color w:val="000000"/>
                <w:sz w:val="16"/>
                <w:szCs w:val="16"/>
              </w:rPr>
              <w:t>[4452] inna budowla ziemna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94.99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21</w:t>
            </w:r>
          </w:p>
        </w:tc>
        <w:tc>
          <w:tcPr>
            <w:tcW w:w="5264" w:type="dxa"/>
            <w:vAlign w:val="bottom"/>
          </w:tcPr>
          <w:p w:rsidR="004368E2" w:rsidRPr="004368E2" w:rsidRDefault="004368E2" w:rsidP="004368E2">
            <w:pPr>
              <w:rPr>
                <w:color w:val="000000"/>
                <w:sz w:val="16"/>
                <w:szCs w:val="16"/>
              </w:rPr>
            </w:pPr>
            <w:r w:rsidRPr="004368E2">
              <w:rPr>
                <w:color w:val="000000"/>
                <w:sz w:val="16"/>
                <w:szCs w:val="16"/>
              </w:rPr>
              <w:t>[4462] inne urządzenie transportowe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5.11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22</w:t>
            </w:r>
          </w:p>
        </w:tc>
        <w:tc>
          <w:tcPr>
            <w:tcW w:w="5264" w:type="dxa"/>
            <w:vAlign w:val="bottom"/>
          </w:tcPr>
          <w:p w:rsidR="004368E2" w:rsidRPr="004368E2" w:rsidRDefault="004368E2" w:rsidP="004368E2">
            <w:pPr>
              <w:rPr>
                <w:color w:val="000000"/>
                <w:sz w:val="16"/>
                <w:szCs w:val="16"/>
              </w:rPr>
            </w:pPr>
            <w:r w:rsidRPr="004368E2">
              <w:rPr>
                <w:color w:val="000000"/>
                <w:sz w:val="16"/>
                <w:szCs w:val="16"/>
              </w:rPr>
              <w:t>[4464] murek oporowy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1943.36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211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23</w:t>
            </w:r>
          </w:p>
        </w:tc>
        <w:tc>
          <w:tcPr>
            <w:tcW w:w="5264" w:type="dxa"/>
            <w:vAlign w:val="bottom"/>
          </w:tcPr>
          <w:p w:rsidR="004368E2" w:rsidRPr="004368E2" w:rsidRDefault="004368E2" w:rsidP="004368E2">
            <w:pPr>
              <w:rPr>
                <w:color w:val="000000"/>
                <w:sz w:val="16"/>
                <w:szCs w:val="16"/>
              </w:rPr>
            </w:pPr>
            <w:r w:rsidRPr="004368E2">
              <w:rPr>
                <w:color w:val="000000"/>
                <w:sz w:val="16"/>
                <w:szCs w:val="16"/>
              </w:rPr>
              <w:t>[4465] murek oporowy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4014.04</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148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24</w:t>
            </w:r>
          </w:p>
        </w:tc>
        <w:tc>
          <w:tcPr>
            <w:tcW w:w="5264" w:type="dxa"/>
            <w:vAlign w:val="bottom"/>
          </w:tcPr>
          <w:p w:rsidR="004368E2" w:rsidRPr="004368E2" w:rsidRDefault="004368E2" w:rsidP="004368E2">
            <w:pPr>
              <w:rPr>
                <w:color w:val="000000"/>
                <w:sz w:val="16"/>
                <w:szCs w:val="16"/>
              </w:rPr>
            </w:pPr>
            <w:r w:rsidRPr="004368E2">
              <w:rPr>
                <w:color w:val="000000"/>
                <w:sz w:val="16"/>
                <w:szCs w:val="16"/>
              </w:rPr>
              <w:t>[4468] podpora okrągła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163</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25</w:t>
            </w:r>
          </w:p>
        </w:tc>
        <w:tc>
          <w:tcPr>
            <w:tcW w:w="5264" w:type="dxa"/>
            <w:vAlign w:val="bottom"/>
          </w:tcPr>
          <w:p w:rsidR="004368E2" w:rsidRPr="004368E2" w:rsidRDefault="004368E2" w:rsidP="004368E2">
            <w:pPr>
              <w:rPr>
                <w:color w:val="000000"/>
                <w:sz w:val="16"/>
                <w:szCs w:val="16"/>
              </w:rPr>
            </w:pPr>
            <w:r w:rsidRPr="004368E2">
              <w:rPr>
                <w:color w:val="000000"/>
                <w:sz w:val="16"/>
                <w:szCs w:val="16"/>
              </w:rPr>
              <w:t>[4469] podpora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179.62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102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26</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[4470] przepust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3353.20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429</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27</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[4471] przepust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1068.18</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60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28</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[4472] rampa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763.69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14</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29</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[4473] reklama lub tablica informacyjna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30</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[4474] reklama lub tablica informacyjna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82.26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41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31</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[4475] reklama lub tablica informacyjna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38.27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6</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32</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[4476] śmietnik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81.20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33</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[4478] wiata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3616.01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158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34</w:t>
            </w:r>
          </w:p>
        </w:tc>
        <w:tc>
          <w:tcPr>
            <w:tcW w:w="5264" w:type="dxa"/>
            <w:vAlign w:val="bottom"/>
          </w:tcPr>
          <w:p w:rsidR="004368E2" w:rsidRPr="004368E2" w:rsidRDefault="004368E2" w:rsidP="004368E2">
            <w:pPr>
              <w:rPr>
                <w:color w:val="000000"/>
                <w:sz w:val="16"/>
                <w:szCs w:val="16"/>
              </w:rPr>
            </w:pPr>
            <w:r w:rsidRPr="004368E2">
              <w:rPr>
                <w:color w:val="000000"/>
                <w:sz w:val="16"/>
                <w:szCs w:val="16"/>
              </w:rPr>
              <w:t>[4479] wiata przystankowa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215.06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35</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[4480] inna budowla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7</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36</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[4481] inna budowla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499.48</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26</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37</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[4482] inna budowla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7033.34</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384</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38</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[4483] jezdnia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177012.69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1663</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39</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[4484] plac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35350.37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551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40</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[4485] alejka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269.43</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41</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[4486] chodnik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115781.59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1570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42</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[4487] pasaż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34.60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43</w:t>
            </w:r>
          </w:p>
        </w:tc>
        <w:tc>
          <w:tcPr>
            <w:tcW w:w="5264" w:type="dxa"/>
            <w:vAlign w:val="bottom"/>
          </w:tcPr>
          <w:p w:rsidR="004368E2" w:rsidRPr="004368E2" w:rsidRDefault="004368E2" w:rsidP="004368E2">
            <w:pPr>
              <w:rPr>
                <w:color w:val="000000"/>
                <w:sz w:val="16"/>
                <w:szCs w:val="16"/>
              </w:rPr>
            </w:pPr>
            <w:r w:rsidRPr="004368E2">
              <w:rPr>
                <w:color w:val="000000"/>
                <w:sz w:val="16"/>
                <w:szCs w:val="16"/>
              </w:rPr>
              <w:t>[4489] krawężnik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63178.09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883</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44</w:t>
            </w:r>
          </w:p>
        </w:tc>
        <w:tc>
          <w:tcPr>
            <w:tcW w:w="5264" w:type="dxa"/>
            <w:vAlign w:val="bottom"/>
          </w:tcPr>
          <w:p w:rsidR="004368E2" w:rsidRPr="004368E2" w:rsidRDefault="004368E2" w:rsidP="004368E2">
            <w:pPr>
              <w:rPr>
                <w:color w:val="000000"/>
                <w:sz w:val="16"/>
                <w:szCs w:val="16"/>
              </w:rPr>
            </w:pPr>
            <w:r w:rsidRPr="004368E2">
              <w:rPr>
                <w:color w:val="000000"/>
                <w:sz w:val="16"/>
                <w:szCs w:val="16"/>
              </w:rPr>
              <w:t>[4490] tor kolejowy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145.78</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45</w:t>
            </w:r>
          </w:p>
        </w:tc>
        <w:tc>
          <w:tcPr>
            <w:tcW w:w="5264" w:type="dxa"/>
            <w:vAlign w:val="bottom"/>
          </w:tcPr>
          <w:p w:rsidR="004368E2" w:rsidRPr="004368E2" w:rsidRDefault="004368E2" w:rsidP="004368E2">
            <w:pPr>
              <w:rPr>
                <w:color w:val="000000"/>
                <w:sz w:val="16"/>
                <w:szCs w:val="16"/>
              </w:rPr>
            </w:pPr>
            <w:r w:rsidRPr="004368E2">
              <w:rPr>
                <w:color w:val="000000"/>
                <w:sz w:val="16"/>
                <w:szCs w:val="16"/>
              </w:rPr>
              <w:t>[4496] bariera drogowa ochronna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6678.81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154</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46</w:t>
            </w:r>
          </w:p>
        </w:tc>
        <w:tc>
          <w:tcPr>
            <w:tcW w:w="5264" w:type="dxa"/>
            <w:vAlign w:val="bottom"/>
          </w:tcPr>
          <w:p w:rsidR="004368E2" w:rsidRPr="004368E2" w:rsidRDefault="004368E2" w:rsidP="004368E2">
            <w:pPr>
              <w:rPr>
                <w:color w:val="000000"/>
                <w:sz w:val="16"/>
                <w:szCs w:val="16"/>
              </w:rPr>
            </w:pPr>
            <w:r w:rsidRPr="004368E2">
              <w:rPr>
                <w:color w:val="000000"/>
                <w:sz w:val="16"/>
                <w:szCs w:val="16"/>
              </w:rPr>
              <w:t>[4497] brama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3109.89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658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47</w:t>
            </w:r>
          </w:p>
        </w:tc>
        <w:tc>
          <w:tcPr>
            <w:tcW w:w="5264" w:type="dxa"/>
            <w:vAlign w:val="bottom"/>
          </w:tcPr>
          <w:p w:rsidR="004368E2" w:rsidRPr="004368E2" w:rsidRDefault="004368E2" w:rsidP="004368E2">
            <w:pPr>
              <w:rPr>
                <w:color w:val="000000"/>
                <w:sz w:val="16"/>
                <w:szCs w:val="16"/>
              </w:rPr>
            </w:pPr>
            <w:r w:rsidRPr="004368E2">
              <w:rPr>
                <w:color w:val="000000"/>
                <w:sz w:val="16"/>
                <w:szCs w:val="16"/>
              </w:rPr>
              <w:t>[4498] ekran akustyczny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1695.37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48</w:t>
            </w:r>
          </w:p>
        </w:tc>
        <w:tc>
          <w:tcPr>
            <w:tcW w:w="5264" w:type="dxa"/>
            <w:vAlign w:val="bottom"/>
          </w:tcPr>
          <w:p w:rsidR="004368E2" w:rsidRPr="004368E2" w:rsidRDefault="004368E2" w:rsidP="004368E2">
            <w:pPr>
              <w:rPr>
                <w:color w:val="000000"/>
                <w:sz w:val="16"/>
                <w:szCs w:val="16"/>
              </w:rPr>
            </w:pPr>
            <w:r w:rsidRPr="004368E2">
              <w:rPr>
                <w:color w:val="000000"/>
                <w:sz w:val="16"/>
                <w:szCs w:val="16"/>
              </w:rPr>
              <w:t>[4499] furtka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461.69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369</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49</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[4500] ogrodzenie trwałe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49056.82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1380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50</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[4501] ogrodzenie trwałe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107.57</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51</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[4502] schody w ciągu komunikacyjnym</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1816.02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140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52</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[4504] woda płynąca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2736.21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9</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53</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[4505] woda stojąca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114.41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54</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[4506] rów melioracyjny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5075.72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72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55</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[4507] rów przydrożny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555.10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15</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lastRenderedPageBreak/>
              <w:t>56</w:t>
            </w:r>
          </w:p>
        </w:tc>
        <w:tc>
          <w:tcPr>
            <w:tcW w:w="5264" w:type="dxa"/>
            <w:vAlign w:val="bottom"/>
          </w:tcPr>
          <w:p w:rsidR="004368E2" w:rsidRPr="004368E2" w:rsidRDefault="004368E2" w:rsidP="004368E2">
            <w:pPr>
              <w:rPr>
                <w:color w:val="000000"/>
                <w:sz w:val="16"/>
                <w:szCs w:val="16"/>
              </w:rPr>
            </w:pPr>
            <w:r w:rsidRPr="004368E2">
              <w:rPr>
                <w:color w:val="000000"/>
                <w:sz w:val="16"/>
                <w:szCs w:val="16"/>
              </w:rPr>
              <w:t>[4508] rów przydrożny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41892.40</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598</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57</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[4511] las liściasty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214.59</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58</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[4512] las mieszany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435.92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59</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[4513] zadrzewienie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11616.52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66</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60</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[4514] zakrzewienie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7279.32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72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61</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[4517] uprawa sadownicza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226.96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62</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[4518] trawnik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16055.66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227</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63</w:t>
            </w:r>
          </w:p>
        </w:tc>
        <w:tc>
          <w:tcPr>
            <w:tcW w:w="5264" w:type="dxa"/>
            <w:vAlign w:val="bottom"/>
          </w:tcPr>
          <w:p w:rsidR="004368E2" w:rsidRPr="004368E2" w:rsidRDefault="004368E2" w:rsidP="004368E2">
            <w:pPr>
              <w:rPr>
                <w:color w:val="000000"/>
                <w:sz w:val="16"/>
                <w:szCs w:val="16"/>
              </w:rPr>
            </w:pPr>
            <w:r w:rsidRPr="004368E2">
              <w:rPr>
                <w:color w:val="000000"/>
                <w:sz w:val="16"/>
                <w:szCs w:val="16"/>
              </w:rPr>
              <w:t>[4519] cmentarz komunalny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132.72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64</w:t>
            </w:r>
          </w:p>
        </w:tc>
        <w:tc>
          <w:tcPr>
            <w:tcW w:w="5264" w:type="dxa"/>
            <w:vAlign w:val="bottom"/>
          </w:tcPr>
          <w:p w:rsidR="004368E2" w:rsidRPr="004368E2" w:rsidRDefault="004368E2" w:rsidP="004368E2">
            <w:pPr>
              <w:rPr>
                <w:color w:val="000000"/>
                <w:sz w:val="16"/>
                <w:szCs w:val="16"/>
              </w:rPr>
            </w:pPr>
            <w:r w:rsidRPr="004368E2">
              <w:rPr>
                <w:color w:val="000000"/>
                <w:sz w:val="16"/>
                <w:szCs w:val="16"/>
              </w:rPr>
              <w:t>[4524] drzewo iglaste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4091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65</w:t>
            </w:r>
          </w:p>
        </w:tc>
        <w:tc>
          <w:tcPr>
            <w:tcW w:w="5264" w:type="dxa"/>
            <w:vAlign w:val="bottom"/>
          </w:tcPr>
          <w:p w:rsidR="004368E2" w:rsidRPr="004368E2" w:rsidRDefault="004368E2" w:rsidP="004368E2">
            <w:pPr>
              <w:rPr>
                <w:color w:val="000000"/>
                <w:sz w:val="16"/>
                <w:szCs w:val="16"/>
              </w:rPr>
            </w:pPr>
            <w:r w:rsidRPr="004368E2">
              <w:rPr>
                <w:color w:val="000000"/>
                <w:sz w:val="16"/>
                <w:szCs w:val="16"/>
              </w:rPr>
              <w:t>[4525] drzewo iglaste - pomnik przyrody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83</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66</w:t>
            </w:r>
          </w:p>
        </w:tc>
        <w:tc>
          <w:tcPr>
            <w:tcW w:w="5264" w:type="dxa"/>
            <w:vAlign w:val="bottom"/>
          </w:tcPr>
          <w:p w:rsidR="004368E2" w:rsidRPr="004368E2" w:rsidRDefault="004368E2" w:rsidP="004368E2">
            <w:pPr>
              <w:rPr>
                <w:color w:val="000000"/>
                <w:sz w:val="16"/>
                <w:szCs w:val="16"/>
              </w:rPr>
            </w:pPr>
            <w:r w:rsidRPr="004368E2">
              <w:rPr>
                <w:color w:val="000000"/>
                <w:sz w:val="16"/>
                <w:szCs w:val="16"/>
              </w:rPr>
              <w:t>[4526] drzewo liściaste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3459</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67</w:t>
            </w:r>
          </w:p>
        </w:tc>
        <w:tc>
          <w:tcPr>
            <w:tcW w:w="5264" w:type="dxa"/>
            <w:vAlign w:val="bottom"/>
          </w:tcPr>
          <w:p w:rsidR="004368E2" w:rsidRPr="004368E2" w:rsidRDefault="004368E2" w:rsidP="004368E2">
            <w:pPr>
              <w:rPr>
                <w:color w:val="000000"/>
                <w:sz w:val="16"/>
                <w:szCs w:val="16"/>
              </w:rPr>
            </w:pPr>
            <w:r w:rsidRPr="004368E2">
              <w:rPr>
                <w:color w:val="000000"/>
                <w:sz w:val="16"/>
                <w:szCs w:val="16"/>
              </w:rPr>
              <w:t>[4527] drzewo liściaste - pomnik przyrody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68</w:t>
            </w:r>
          </w:p>
        </w:tc>
        <w:tc>
          <w:tcPr>
            <w:tcW w:w="5264" w:type="dxa"/>
            <w:vAlign w:val="bottom"/>
          </w:tcPr>
          <w:p w:rsidR="004368E2" w:rsidRPr="004368E2" w:rsidRDefault="004368E2" w:rsidP="004368E2">
            <w:pPr>
              <w:rPr>
                <w:color w:val="000000"/>
                <w:sz w:val="16"/>
                <w:szCs w:val="16"/>
              </w:rPr>
            </w:pPr>
            <w:r w:rsidRPr="004368E2">
              <w:rPr>
                <w:color w:val="000000"/>
                <w:sz w:val="16"/>
                <w:szCs w:val="16"/>
              </w:rPr>
              <w:t>[4530] inny obiekt przyrodniczy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69</w:t>
            </w:r>
          </w:p>
        </w:tc>
        <w:tc>
          <w:tcPr>
            <w:tcW w:w="5264" w:type="dxa"/>
            <w:vAlign w:val="bottom"/>
          </w:tcPr>
          <w:p w:rsidR="004368E2" w:rsidRPr="004368E2" w:rsidRDefault="004368E2" w:rsidP="004368E2">
            <w:pPr>
              <w:rPr>
                <w:color w:val="000000"/>
                <w:sz w:val="16"/>
                <w:szCs w:val="16"/>
              </w:rPr>
            </w:pPr>
            <w:r w:rsidRPr="004368E2">
              <w:rPr>
                <w:color w:val="000000"/>
                <w:sz w:val="16"/>
                <w:szCs w:val="16"/>
              </w:rPr>
              <w:t>[4531] inny obiekt przyrodniczy (linia)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2102.33</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116</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70</w:t>
            </w:r>
          </w:p>
        </w:tc>
        <w:tc>
          <w:tcPr>
            <w:tcW w:w="5264" w:type="dxa"/>
            <w:vAlign w:val="bottom"/>
          </w:tcPr>
          <w:p w:rsidR="004368E2" w:rsidRPr="004368E2" w:rsidRDefault="004368E2" w:rsidP="004368E2">
            <w:pPr>
              <w:rPr>
                <w:color w:val="000000"/>
                <w:sz w:val="16"/>
                <w:szCs w:val="16"/>
              </w:rPr>
            </w:pPr>
            <w:r w:rsidRPr="004368E2">
              <w:rPr>
                <w:color w:val="000000"/>
                <w:sz w:val="16"/>
                <w:szCs w:val="16"/>
              </w:rPr>
              <w:t>[4533] figura, kapliczka lub krzyż przydrożny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71</w:t>
            </w:r>
          </w:p>
        </w:tc>
        <w:tc>
          <w:tcPr>
            <w:tcW w:w="5264" w:type="dxa"/>
            <w:vAlign w:val="bottom"/>
          </w:tcPr>
          <w:p w:rsidR="004368E2" w:rsidRPr="004368E2" w:rsidRDefault="004368E2" w:rsidP="004368E2">
            <w:pPr>
              <w:rPr>
                <w:color w:val="000000"/>
                <w:sz w:val="16"/>
                <w:szCs w:val="16"/>
              </w:rPr>
            </w:pPr>
            <w:r w:rsidRPr="004368E2">
              <w:rPr>
                <w:color w:val="000000"/>
                <w:sz w:val="16"/>
                <w:szCs w:val="16"/>
              </w:rPr>
              <w:t>[4534] figura, kapliczka lub krzyż przydrożny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48.16</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9</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72</w:t>
            </w:r>
          </w:p>
        </w:tc>
        <w:tc>
          <w:tcPr>
            <w:tcW w:w="5264" w:type="dxa"/>
            <w:vAlign w:val="bottom"/>
          </w:tcPr>
          <w:p w:rsidR="004368E2" w:rsidRPr="004368E2" w:rsidRDefault="004368E2" w:rsidP="004368E2">
            <w:pPr>
              <w:rPr>
                <w:color w:val="000000"/>
                <w:sz w:val="16"/>
                <w:szCs w:val="16"/>
              </w:rPr>
            </w:pPr>
            <w:r w:rsidRPr="004368E2">
              <w:rPr>
                <w:color w:val="000000"/>
                <w:sz w:val="16"/>
                <w:szCs w:val="16"/>
              </w:rPr>
              <w:t>[4535] fontanna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73</w:t>
            </w:r>
          </w:p>
        </w:tc>
        <w:tc>
          <w:tcPr>
            <w:tcW w:w="5264" w:type="dxa"/>
            <w:vAlign w:val="bottom"/>
          </w:tcPr>
          <w:p w:rsidR="004368E2" w:rsidRPr="004368E2" w:rsidRDefault="004368E2" w:rsidP="004368E2">
            <w:pPr>
              <w:rPr>
                <w:color w:val="000000"/>
                <w:sz w:val="16"/>
                <w:szCs w:val="16"/>
              </w:rPr>
            </w:pPr>
            <w:r w:rsidRPr="004368E2">
              <w:rPr>
                <w:color w:val="000000"/>
                <w:sz w:val="16"/>
                <w:szCs w:val="16"/>
              </w:rPr>
              <w:t>[4540] pomnik (powierzchnia)</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2.82</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74</w:t>
            </w:r>
          </w:p>
        </w:tc>
        <w:tc>
          <w:tcPr>
            <w:tcW w:w="5264" w:type="dxa"/>
            <w:vAlign w:val="bottom"/>
          </w:tcPr>
          <w:p w:rsidR="004368E2" w:rsidRPr="004368E2" w:rsidRDefault="004368E2" w:rsidP="004368E2">
            <w:pPr>
              <w:rPr>
                <w:color w:val="000000"/>
                <w:sz w:val="16"/>
                <w:szCs w:val="16"/>
              </w:rPr>
            </w:pPr>
            <w:r w:rsidRPr="004368E2">
              <w:rPr>
                <w:color w:val="000000"/>
                <w:sz w:val="16"/>
                <w:szCs w:val="16"/>
              </w:rPr>
              <w:t>[4544] inny obiekt orientacyjny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75</w:t>
            </w:r>
          </w:p>
        </w:tc>
        <w:tc>
          <w:tcPr>
            <w:tcW w:w="5264" w:type="dxa"/>
            <w:vAlign w:val="bottom"/>
          </w:tcPr>
          <w:p w:rsidR="004368E2" w:rsidRPr="004368E2" w:rsidRDefault="004368E2" w:rsidP="004368E2">
            <w:pPr>
              <w:rPr>
                <w:color w:val="000000"/>
                <w:sz w:val="16"/>
                <w:szCs w:val="16"/>
              </w:rPr>
            </w:pPr>
            <w:r w:rsidRPr="004368E2">
              <w:rPr>
                <w:color w:val="000000"/>
                <w:sz w:val="16"/>
                <w:szCs w:val="16"/>
              </w:rPr>
              <w:t>[4550] punkt wysokościowy naturalny</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217.51</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13042</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76</w:t>
            </w:r>
          </w:p>
        </w:tc>
        <w:tc>
          <w:tcPr>
            <w:tcW w:w="5264" w:type="dxa"/>
            <w:vAlign w:val="bottom"/>
          </w:tcPr>
          <w:p w:rsidR="004368E2" w:rsidRPr="004368E2" w:rsidRDefault="004368E2" w:rsidP="004368E2">
            <w:pPr>
              <w:rPr>
                <w:color w:val="000000"/>
                <w:sz w:val="16"/>
                <w:szCs w:val="16"/>
              </w:rPr>
            </w:pPr>
            <w:r w:rsidRPr="004368E2">
              <w:rPr>
                <w:color w:val="000000"/>
                <w:sz w:val="16"/>
                <w:szCs w:val="16"/>
              </w:rPr>
              <w:t>[4551] punkt wysokościowy sztuczny</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5410</w:t>
            </w:r>
          </w:p>
        </w:tc>
      </w:tr>
      <w:tr w:rsidR="004368E2" w:rsidRPr="004368E2" w:rsidTr="004368E2">
        <w:trPr>
          <w:trHeight w:val="205"/>
          <w:jc w:val="center"/>
        </w:trPr>
        <w:tc>
          <w:tcPr>
            <w:tcW w:w="531" w:type="dxa"/>
            <w:vAlign w:val="bottom"/>
          </w:tcPr>
          <w:p w:rsidR="004368E2" w:rsidRPr="004368E2" w:rsidRDefault="004368E2" w:rsidP="004368E2">
            <w:pPr>
              <w:jc w:val="center"/>
              <w:rPr>
                <w:color w:val="000000"/>
                <w:sz w:val="16"/>
                <w:szCs w:val="16"/>
              </w:rPr>
            </w:pPr>
            <w:r w:rsidRPr="004368E2">
              <w:rPr>
                <w:color w:val="000000"/>
                <w:sz w:val="16"/>
                <w:szCs w:val="16"/>
              </w:rPr>
              <w:t>77</w:t>
            </w:r>
          </w:p>
        </w:tc>
        <w:tc>
          <w:tcPr>
            <w:tcW w:w="5264" w:type="dxa"/>
            <w:vAlign w:val="bottom"/>
          </w:tcPr>
          <w:p w:rsidR="004368E2" w:rsidRPr="004368E2" w:rsidRDefault="004368E2" w:rsidP="004368E2">
            <w:pPr>
              <w:rPr>
                <w:color w:val="000000"/>
                <w:sz w:val="16"/>
                <w:szCs w:val="16"/>
              </w:rPr>
            </w:pPr>
            <w:r w:rsidRPr="004368E2">
              <w:rPr>
                <w:color w:val="000000"/>
                <w:sz w:val="16"/>
                <w:szCs w:val="16"/>
              </w:rPr>
              <w:t>[4611] podpora kwadratowa (punkt)</w:t>
            </w:r>
          </w:p>
        </w:tc>
        <w:tc>
          <w:tcPr>
            <w:tcW w:w="1134" w:type="dxa"/>
            <w:vAlign w:val="bottom"/>
          </w:tcPr>
          <w:p w:rsidR="004368E2" w:rsidRPr="004368E2" w:rsidRDefault="004368E2" w:rsidP="004368E2">
            <w:pPr>
              <w:jc w:val="right"/>
              <w:rPr>
                <w:color w:val="000000"/>
                <w:sz w:val="16"/>
                <w:szCs w:val="16"/>
              </w:rPr>
            </w:pPr>
            <w:r w:rsidRPr="004368E2">
              <w:rPr>
                <w:color w:val="000000"/>
                <w:sz w:val="16"/>
                <w:szCs w:val="16"/>
              </w:rPr>
              <w:t>-</w:t>
            </w:r>
          </w:p>
        </w:tc>
        <w:tc>
          <w:tcPr>
            <w:tcW w:w="1257" w:type="dxa"/>
            <w:vAlign w:val="bottom"/>
          </w:tcPr>
          <w:p w:rsidR="004368E2" w:rsidRPr="004368E2" w:rsidRDefault="004368E2" w:rsidP="004368E2">
            <w:pPr>
              <w:jc w:val="right"/>
              <w:rPr>
                <w:color w:val="000000"/>
                <w:sz w:val="16"/>
                <w:szCs w:val="16"/>
              </w:rPr>
            </w:pPr>
            <w:r w:rsidRPr="004368E2">
              <w:rPr>
                <w:color w:val="000000"/>
                <w:sz w:val="16"/>
                <w:szCs w:val="16"/>
              </w:rPr>
              <w:t>5</w:t>
            </w:r>
          </w:p>
        </w:tc>
      </w:tr>
      <w:tr w:rsidR="004368E2" w:rsidRPr="004368E2" w:rsidTr="004368E2">
        <w:trPr>
          <w:trHeight w:val="205"/>
          <w:jc w:val="center"/>
        </w:trPr>
        <w:tc>
          <w:tcPr>
            <w:tcW w:w="5795" w:type="dxa"/>
            <w:gridSpan w:val="2"/>
            <w:vAlign w:val="bottom"/>
          </w:tcPr>
          <w:p w:rsidR="004368E2" w:rsidRPr="004368E2" w:rsidRDefault="004C4713" w:rsidP="004368E2">
            <w:pPr>
              <w:jc w:val="center"/>
              <w:rPr>
                <w:b/>
                <w:color w:val="000000"/>
                <w:sz w:val="16"/>
                <w:szCs w:val="16"/>
              </w:rPr>
            </w:pPr>
            <w:r>
              <w:rPr>
                <w:b/>
                <w:color w:val="000000"/>
                <w:sz w:val="16"/>
                <w:szCs w:val="16"/>
              </w:rPr>
              <w:t>Razem</w:t>
            </w:r>
          </w:p>
        </w:tc>
        <w:tc>
          <w:tcPr>
            <w:tcW w:w="1134" w:type="dxa"/>
            <w:vAlign w:val="bottom"/>
          </w:tcPr>
          <w:p w:rsidR="004368E2" w:rsidRPr="004368E2" w:rsidRDefault="004C4713" w:rsidP="004368E2">
            <w:pPr>
              <w:jc w:val="right"/>
              <w:rPr>
                <w:b/>
                <w:color w:val="000000"/>
                <w:sz w:val="16"/>
                <w:szCs w:val="16"/>
              </w:rPr>
            </w:pPr>
            <w:r>
              <w:rPr>
                <w:b/>
                <w:color w:val="000000"/>
                <w:sz w:val="16"/>
                <w:szCs w:val="16"/>
              </w:rPr>
              <w:t>684</w:t>
            </w:r>
            <w:r w:rsidR="004368E2" w:rsidRPr="004368E2">
              <w:rPr>
                <w:b/>
                <w:color w:val="000000"/>
                <w:sz w:val="16"/>
                <w:szCs w:val="16"/>
              </w:rPr>
              <w:t>772</w:t>
            </w:r>
          </w:p>
        </w:tc>
        <w:tc>
          <w:tcPr>
            <w:tcW w:w="1257" w:type="dxa"/>
            <w:vAlign w:val="bottom"/>
          </w:tcPr>
          <w:p w:rsidR="004368E2" w:rsidRPr="004368E2" w:rsidRDefault="004C4713" w:rsidP="004368E2">
            <w:pPr>
              <w:jc w:val="right"/>
              <w:rPr>
                <w:b/>
                <w:color w:val="000000"/>
                <w:sz w:val="16"/>
                <w:szCs w:val="16"/>
              </w:rPr>
            </w:pPr>
            <w:r>
              <w:rPr>
                <w:b/>
                <w:color w:val="000000"/>
                <w:sz w:val="16"/>
                <w:szCs w:val="16"/>
              </w:rPr>
              <w:t>38</w:t>
            </w:r>
            <w:r w:rsidR="004368E2" w:rsidRPr="004368E2">
              <w:rPr>
                <w:b/>
                <w:color w:val="000000"/>
                <w:sz w:val="16"/>
                <w:szCs w:val="16"/>
              </w:rPr>
              <w:t>259</w:t>
            </w:r>
          </w:p>
        </w:tc>
      </w:tr>
    </w:tbl>
    <w:p w:rsidR="00C90CB1" w:rsidRDefault="00C90CB1">
      <w:pPr>
        <w:suppressAutoHyphens w:val="0"/>
        <w:rPr>
          <w:b/>
        </w:rPr>
      </w:pPr>
      <w:r>
        <w:rPr>
          <w:b/>
        </w:rPr>
        <w:br w:type="page"/>
      </w:r>
    </w:p>
    <w:p w:rsidR="004C4713" w:rsidRPr="00C90CB1" w:rsidRDefault="004C4713" w:rsidP="00C90CB1">
      <w:pPr>
        <w:pStyle w:val="AZywieczacznik"/>
        <w:outlineLvl w:val="0"/>
      </w:pPr>
      <w:bookmarkStart w:id="38" w:name="_Toc505599640"/>
      <w:r w:rsidRPr="00C90CB1">
        <w:lastRenderedPageBreak/>
        <w:t xml:space="preserve">Załącznik nr </w:t>
      </w:r>
      <w:r w:rsidR="008A2259">
        <w:t>6</w:t>
      </w:r>
      <w:r w:rsidRPr="00C90CB1">
        <w:t>c - Wykaz obiektów wektorowej mapy zasadniczej - schemat GESUT</w:t>
      </w:r>
      <w:bookmarkEnd w:id="38"/>
    </w:p>
    <w:tbl>
      <w:tblPr>
        <w:tblW w:w="8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5820"/>
        <w:gridCol w:w="1134"/>
        <w:gridCol w:w="1257"/>
      </w:tblGrid>
      <w:tr w:rsidR="004C4713" w:rsidRPr="004C4713" w:rsidTr="004C4713">
        <w:trPr>
          <w:trHeight w:val="865"/>
          <w:tblHeader/>
          <w:jc w:val="center"/>
        </w:trPr>
        <w:tc>
          <w:tcPr>
            <w:tcW w:w="559" w:type="dxa"/>
            <w:shd w:val="clear" w:color="auto" w:fill="D9D9D9"/>
            <w:vAlign w:val="center"/>
          </w:tcPr>
          <w:p w:rsidR="004C4713" w:rsidRPr="004C4713" w:rsidRDefault="004C4713" w:rsidP="004C4713">
            <w:pPr>
              <w:jc w:val="center"/>
              <w:rPr>
                <w:rFonts w:eastAsia="Calibri"/>
                <w:b/>
                <w:sz w:val="18"/>
                <w:szCs w:val="18"/>
              </w:rPr>
            </w:pPr>
            <w:r w:rsidRPr="004C4713">
              <w:rPr>
                <w:rFonts w:eastAsia="Calibri"/>
                <w:b/>
                <w:sz w:val="18"/>
                <w:szCs w:val="18"/>
              </w:rPr>
              <w:t>Lp.</w:t>
            </w:r>
          </w:p>
        </w:tc>
        <w:tc>
          <w:tcPr>
            <w:tcW w:w="5820" w:type="dxa"/>
            <w:shd w:val="clear" w:color="auto" w:fill="D9D9D9"/>
            <w:vAlign w:val="center"/>
          </w:tcPr>
          <w:p w:rsidR="004C4713" w:rsidRPr="004C4713" w:rsidRDefault="004C4713" w:rsidP="004C4713">
            <w:pPr>
              <w:jc w:val="center"/>
              <w:rPr>
                <w:rFonts w:eastAsia="Calibri"/>
                <w:b/>
                <w:sz w:val="18"/>
                <w:szCs w:val="18"/>
              </w:rPr>
            </w:pPr>
            <w:r w:rsidRPr="004C4713">
              <w:rPr>
                <w:rFonts w:eastAsia="Calibri"/>
                <w:b/>
                <w:sz w:val="18"/>
                <w:szCs w:val="18"/>
              </w:rPr>
              <w:t>Obiekt</w:t>
            </w:r>
          </w:p>
        </w:tc>
        <w:tc>
          <w:tcPr>
            <w:tcW w:w="1134" w:type="dxa"/>
            <w:shd w:val="clear" w:color="auto" w:fill="D9D9D9"/>
            <w:vAlign w:val="center"/>
          </w:tcPr>
          <w:p w:rsidR="004C4713" w:rsidRPr="004C4713" w:rsidRDefault="004C4713" w:rsidP="004C4713">
            <w:pPr>
              <w:jc w:val="center"/>
              <w:rPr>
                <w:rFonts w:eastAsia="Calibri"/>
                <w:b/>
                <w:sz w:val="18"/>
                <w:szCs w:val="18"/>
              </w:rPr>
            </w:pPr>
            <w:r w:rsidRPr="004C4713">
              <w:rPr>
                <w:rFonts w:eastAsia="Calibri"/>
                <w:b/>
                <w:sz w:val="18"/>
                <w:szCs w:val="18"/>
              </w:rPr>
              <w:t>Długość [m]</w:t>
            </w:r>
          </w:p>
        </w:tc>
        <w:tc>
          <w:tcPr>
            <w:tcW w:w="1257" w:type="dxa"/>
            <w:shd w:val="clear" w:color="auto" w:fill="D9D9D9"/>
            <w:vAlign w:val="center"/>
          </w:tcPr>
          <w:p w:rsidR="004C4713" w:rsidRPr="004C4713" w:rsidRDefault="004C4713" w:rsidP="004C4713">
            <w:pPr>
              <w:jc w:val="center"/>
              <w:rPr>
                <w:rFonts w:eastAsia="Calibri"/>
                <w:b/>
                <w:sz w:val="18"/>
                <w:szCs w:val="18"/>
              </w:rPr>
            </w:pPr>
            <w:r w:rsidRPr="004C4713">
              <w:rPr>
                <w:rFonts w:eastAsia="Calibri"/>
                <w:b/>
                <w:sz w:val="18"/>
                <w:szCs w:val="18"/>
              </w:rPr>
              <w:t>Ilość [szt.]</w:t>
            </w:r>
          </w:p>
        </w:tc>
      </w:tr>
      <w:tr w:rsidR="004C4713" w:rsidRPr="004C4713" w:rsidTr="004C4713">
        <w:trPr>
          <w:trHeight w:val="157"/>
          <w:tblHeader/>
          <w:jc w:val="center"/>
        </w:trPr>
        <w:tc>
          <w:tcPr>
            <w:tcW w:w="559" w:type="dxa"/>
            <w:shd w:val="clear" w:color="auto" w:fill="D9D9D9"/>
          </w:tcPr>
          <w:p w:rsidR="004C4713" w:rsidRPr="004C4713" w:rsidRDefault="004C4713" w:rsidP="004C4713">
            <w:pPr>
              <w:jc w:val="center"/>
              <w:rPr>
                <w:rFonts w:eastAsia="Calibri"/>
                <w:sz w:val="14"/>
                <w:szCs w:val="14"/>
              </w:rPr>
            </w:pPr>
            <w:r w:rsidRPr="004C4713">
              <w:rPr>
                <w:rFonts w:eastAsia="Calibri"/>
                <w:sz w:val="14"/>
                <w:szCs w:val="14"/>
              </w:rPr>
              <w:t>1</w:t>
            </w:r>
          </w:p>
        </w:tc>
        <w:tc>
          <w:tcPr>
            <w:tcW w:w="5820" w:type="dxa"/>
            <w:shd w:val="clear" w:color="auto" w:fill="D9D9D9"/>
          </w:tcPr>
          <w:p w:rsidR="004C4713" w:rsidRPr="004C4713" w:rsidRDefault="004C4713" w:rsidP="004C4713">
            <w:pPr>
              <w:jc w:val="center"/>
              <w:rPr>
                <w:rFonts w:eastAsia="Calibri"/>
                <w:sz w:val="14"/>
                <w:szCs w:val="14"/>
              </w:rPr>
            </w:pPr>
            <w:r w:rsidRPr="004C4713">
              <w:rPr>
                <w:rFonts w:eastAsia="Calibri"/>
                <w:sz w:val="14"/>
                <w:szCs w:val="14"/>
              </w:rPr>
              <w:t>2</w:t>
            </w:r>
          </w:p>
        </w:tc>
        <w:tc>
          <w:tcPr>
            <w:tcW w:w="1134" w:type="dxa"/>
            <w:shd w:val="clear" w:color="auto" w:fill="D9D9D9"/>
          </w:tcPr>
          <w:p w:rsidR="004C4713" w:rsidRPr="004C4713" w:rsidRDefault="004C4713" w:rsidP="004C4713">
            <w:pPr>
              <w:jc w:val="center"/>
              <w:rPr>
                <w:rFonts w:eastAsia="Calibri"/>
                <w:sz w:val="14"/>
                <w:szCs w:val="14"/>
              </w:rPr>
            </w:pPr>
            <w:r w:rsidRPr="004C4713">
              <w:rPr>
                <w:rFonts w:eastAsia="Calibri"/>
                <w:sz w:val="14"/>
                <w:szCs w:val="14"/>
              </w:rPr>
              <w:t>3</w:t>
            </w:r>
          </w:p>
        </w:tc>
        <w:tc>
          <w:tcPr>
            <w:tcW w:w="1257" w:type="dxa"/>
            <w:shd w:val="clear" w:color="auto" w:fill="D9D9D9"/>
          </w:tcPr>
          <w:p w:rsidR="004C4713" w:rsidRPr="004C4713" w:rsidRDefault="004C4713" w:rsidP="004C4713">
            <w:pPr>
              <w:jc w:val="center"/>
              <w:rPr>
                <w:rFonts w:eastAsia="Calibri"/>
                <w:sz w:val="14"/>
                <w:szCs w:val="14"/>
              </w:rPr>
            </w:pPr>
            <w:r w:rsidRPr="004C4713">
              <w:rPr>
                <w:rFonts w:eastAsia="Calibri"/>
                <w:sz w:val="14"/>
                <w:szCs w:val="14"/>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w:t>
            </w:r>
          </w:p>
        </w:tc>
        <w:tc>
          <w:tcPr>
            <w:tcW w:w="5820" w:type="dxa"/>
            <w:vAlign w:val="bottom"/>
          </w:tcPr>
          <w:p w:rsidR="004C4713" w:rsidRPr="004C4713" w:rsidRDefault="004C4713" w:rsidP="004C4713">
            <w:pPr>
              <w:rPr>
                <w:color w:val="000000"/>
                <w:sz w:val="16"/>
                <w:szCs w:val="16"/>
              </w:rPr>
            </w:pPr>
            <w:r w:rsidRPr="004C4713">
              <w:rPr>
                <w:color w:val="000000"/>
                <w:sz w:val="16"/>
                <w:szCs w:val="16"/>
              </w:rPr>
              <w:t>[4010] komora podziemna - przewód benzynowy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5.97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w:t>
            </w:r>
          </w:p>
        </w:tc>
        <w:tc>
          <w:tcPr>
            <w:tcW w:w="5820" w:type="dxa"/>
            <w:vAlign w:val="bottom"/>
          </w:tcPr>
          <w:p w:rsidR="004C4713" w:rsidRPr="004C4713" w:rsidRDefault="004C4713" w:rsidP="004C4713">
            <w:pPr>
              <w:rPr>
                <w:color w:val="000000"/>
                <w:sz w:val="16"/>
                <w:szCs w:val="16"/>
              </w:rPr>
            </w:pPr>
            <w:r w:rsidRPr="004C4713">
              <w:rPr>
                <w:color w:val="000000"/>
                <w:sz w:val="16"/>
                <w:szCs w:val="16"/>
              </w:rPr>
              <w:t>[4011] dystrybutor paliw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w:t>
            </w:r>
          </w:p>
        </w:tc>
        <w:tc>
          <w:tcPr>
            <w:tcW w:w="5820" w:type="dxa"/>
            <w:vAlign w:val="bottom"/>
          </w:tcPr>
          <w:p w:rsidR="004C4713" w:rsidRPr="004C4713" w:rsidRDefault="004C4713" w:rsidP="004C4713">
            <w:pPr>
              <w:rPr>
                <w:color w:val="000000"/>
                <w:sz w:val="16"/>
                <w:szCs w:val="16"/>
              </w:rPr>
            </w:pPr>
            <w:r w:rsidRPr="004C4713">
              <w:rPr>
                <w:color w:val="000000"/>
                <w:sz w:val="16"/>
                <w:szCs w:val="16"/>
              </w:rPr>
              <w:t>[4014] szafa sterownicza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w:t>
            </w:r>
          </w:p>
        </w:tc>
        <w:tc>
          <w:tcPr>
            <w:tcW w:w="5820" w:type="dxa"/>
            <w:vAlign w:val="bottom"/>
          </w:tcPr>
          <w:p w:rsidR="004C4713" w:rsidRPr="004C4713" w:rsidRDefault="004C4713" w:rsidP="004C4713">
            <w:pPr>
              <w:rPr>
                <w:color w:val="000000"/>
                <w:sz w:val="16"/>
                <w:szCs w:val="16"/>
              </w:rPr>
            </w:pPr>
            <w:r w:rsidRPr="004C4713">
              <w:rPr>
                <w:color w:val="000000"/>
                <w:sz w:val="16"/>
                <w:szCs w:val="16"/>
              </w:rPr>
              <w:t>[4022] zbiornik - przewód benzynowy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18.47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w:t>
            </w:r>
          </w:p>
        </w:tc>
        <w:tc>
          <w:tcPr>
            <w:tcW w:w="5820" w:type="dxa"/>
            <w:vAlign w:val="bottom"/>
          </w:tcPr>
          <w:p w:rsidR="004C4713" w:rsidRPr="004C4713" w:rsidRDefault="004C4713" w:rsidP="004C4713">
            <w:pPr>
              <w:rPr>
                <w:color w:val="000000"/>
                <w:sz w:val="16"/>
                <w:szCs w:val="16"/>
              </w:rPr>
            </w:pPr>
            <w:r w:rsidRPr="004C4713">
              <w:rPr>
                <w:color w:val="000000"/>
                <w:sz w:val="16"/>
                <w:szCs w:val="16"/>
              </w:rPr>
              <w:t>[4023] niezidentyfikowane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w:t>
            </w:r>
          </w:p>
        </w:tc>
        <w:tc>
          <w:tcPr>
            <w:tcW w:w="5820" w:type="dxa"/>
            <w:vAlign w:val="bottom"/>
          </w:tcPr>
          <w:p w:rsidR="004C4713" w:rsidRPr="004C4713" w:rsidRDefault="004C4713" w:rsidP="004C4713">
            <w:pPr>
              <w:rPr>
                <w:color w:val="000000"/>
                <w:sz w:val="16"/>
                <w:szCs w:val="16"/>
              </w:rPr>
            </w:pPr>
            <w:r w:rsidRPr="004C4713">
              <w:rPr>
                <w:color w:val="000000"/>
                <w:sz w:val="16"/>
                <w:szCs w:val="16"/>
              </w:rPr>
              <w:t>[4026]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w:t>
            </w:r>
          </w:p>
        </w:tc>
        <w:tc>
          <w:tcPr>
            <w:tcW w:w="5820" w:type="dxa"/>
            <w:vAlign w:val="bottom"/>
          </w:tcPr>
          <w:p w:rsidR="004C4713" w:rsidRPr="004C4713" w:rsidRDefault="004C4713" w:rsidP="004C4713">
            <w:pPr>
              <w:rPr>
                <w:color w:val="000000"/>
                <w:sz w:val="16"/>
                <w:szCs w:val="16"/>
              </w:rPr>
            </w:pPr>
            <w:r w:rsidRPr="004C4713">
              <w:rPr>
                <w:color w:val="000000"/>
                <w:sz w:val="16"/>
                <w:szCs w:val="16"/>
              </w:rPr>
              <w:t>[4028]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19.58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w:t>
            </w:r>
          </w:p>
        </w:tc>
        <w:tc>
          <w:tcPr>
            <w:tcW w:w="5820" w:type="dxa"/>
            <w:vAlign w:val="bottom"/>
          </w:tcPr>
          <w:p w:rsidR="004C4713" w:rsidRPr="004C4713" w:rsidRDefault="004C4713" w:rsidP="004C4713">
            <w:pPr>
              <w:rPr>
                <w:color w:val="000000"/>
                <w:sz w:val="16"/>
                <w:szCs w:val="16"/>
              </w:rPr>
            </w:pPr>
            <w:r w:rsidRPr="004C4713">
              <w:rPr>
                <w:color w:val="000000"/>
                <w:sz w:val="16"/>
                <w:szCs w:val="16"/>
              </w:rPr>
              <w:t>[4029] punkt o określonej wysokości</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w:t>
            </w:r>
          </w:p>
        </w:tc>
        <w:tc>
          <w:tcPr>
            <w:tcW w:w="5820" w:type="dxa"/>
            <w:vAlign w:val="bottom"/>
          </w:tcPr>
          <w:p w:rsidR="004C4713" w:rsidRPr="004C4713" w:rsidRDefault="004C4713" w:rsidP="004C4713">
            <w:pPr>
              <w:rPr>
                <w:color w:val="000000"/>
                <w:sz w:val="16"/>
                <w:szCs w:val="16"/>
              </w:rPr>
            </w:pPr>
            <w:r w:rsidRPr="004C4713">
              <w:rPr>
                <w:color w:val="000000"/>
                <w:sz w:val="16"/>
                <w:szCs w:val="16"/>
              </w:rPr>
              <w:t>[4031] przewód ciepłowniczy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12629.97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w:t>
            </w:r>
          </w:p>
        </w:tc>
        <w:tc>
          <w:tcPr>
            <w:tcW w:w="5820" w:type="dxa"/>
            <w:vAlign w:val="bottom"/>
          </w:tcPr>
          <w:p w:rsidR="004C4713" w:rsidRPr="004C4713" w:rsidRDefault="004C4713" w:rsidP="004C4713">
            <w:pPr>
              <w:rPr>
                <w:color w:val="000000"/>
                <w:sz w:val="16"/>
                <w:szCs w:val="16"/>
              </w:rPr>
            </w:pPr>
            <w:r w:rsidRPr="004C4713">
              <w:rPr>
                <w:color w:val="000000"/>
                <w:sz w:val="16"/>
                <w:szCs w:val="16"/>
              </w:rPr>
              <w:t>[4032] przewód ciepłowniczy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65.70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w:t>
            </w:r>
          </w:p>
        </w:tc>
        <w:tc>
          <w:tcPr>
            <w:tcW w:w="5820" w:type="dxa"/>
            <w:vAlign w:val="bottom"/>
          </w:tcPr>
          <w:p w:rsidR="004C4713" w:rsidRPr="004C4713" w:rsidRDefault="004C4713" w:rsidP="004C4713">
            <w:pPr>
              <w:rPr>
                <w:color w:val="000000"/>
                <w:sz w:val="16"/>
                <w:szCs w:val="16"/>
              </w:rPr>
            </w:pPr>
            <w:r w:rsidRPr="004C4713">
              <w:rPr>
                <w:color w:val="000000"/>
                <w:sz w:val="16"/>
                <w:szCs w:val="16"/>
              </w:rPr>
              <w:t>[4035]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w:t>
            </w:r>
          </w:p>
        </w:tc>
        <w:tc>
          <w:tcPr>
            <w:tcW w:w="5820" w:type="dxa"/>
            <w:vAlign w:val="bottom"/>
          </w:tcPr>
          <w:p w:rsidR="004C4713" w:rsidRPr="004C4713" w:rsidRDefault="004C4713" w:rsidP="004C4713">
            <w:pPr>
              <w:rPr>
                <w:color w:val="000000"/>
                <w:sz w:val="16"/>
                <w:szCs w:val="16"/>
              </w:rPr>
            </w:pPr>
            <w:r w:rsidRPr="004C4713">
              <w:rPr>
                <w:color w:val="000000"/>
                <w:sz w:val="16"/>
                <w:szCs w:val="16"/>
              </w:rPr>
              <w:t>[4038] rura ochronna - przewód ciepłowniczy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430.19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w:t>
            </w:r>
          </w:p>
        </w:tc>
        <w:tc>
          <w:tcPr>
            <w:tcW w:w="5820" w:type="dxa"/>
            <w:vAlign w:val="bottom"/>
          </w:tcPr>
          <w:p w:rsidR="004C4713" w:rsidRPr="004C4713" w:rsidRDefault="004C4713" w:rsidP="004C4713">
            <w:pPr>
              <w:rPr>
                <w:color w:val="000000"/>
                <w:sz w:val="16"/>
                <w:szCs w:val="16"/>
              </w:rPr>
            </w:pPr>
            <w:r w:rsidRPr="004C4713">
              <w:rPr>
                <w:color w:val="000000"/>
                <w:sz w:val="16"/>
                <w:szCs w:val="16"/>
              </w:rPr>
              <w:t>[4042] komora podziemna - przewód ciepłowniczy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120.56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w:t>
            </w:r>
          </w:p>
        </w:tc>
        <w:tc>
          <w:tcPr>
            <w:tcW w:w="5820" w:type="dxa"/>
            <w:vAlign w:val="bottom"/>
          </w:tcPr>
          <w:p w:rsidR="004C4713" w:rsidRPr="004C4713" w:rsidRDefault="004C4713" w:rsidP="004C4713">
            <w:pPr>
              <w:rPr>
                <w:color w:val="000000"/>
                <w:sz w:val="16"/>
                <w:szCs w:val="16"/>
              </w:rPr>
            </w:pPr>
            <w:r w:rsidRPr="004C4713">
              <w:rPr>
                <w:color w:val="000000"/>
                <w:sz w:val="16"/>
                <w:szCs w:val="16"/>
              </w:rPr>
              <w:t>[4043] studzienka okrągła - przewód ciepłowniczy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w:t>
            </w:r>
          </w:p>
        </w:tc>
        <w:tc>
          <w:tcPr>
            <w:tcW w:w="5820" w:type="dxa"/>
            <w:vAlign w:val="bottom"/>
          </w:tcPr>
          <w:p w:rsidR="004C4713" w:rsidRPr="004C4713" w:rsidRDefault="004C4713" w:rsidP="004C4713">
            <w:pPr>
              <w:rPr>
                <w:color w:val="000000"/>
                <w:sz w:val="16"/>
                <w:szCs w:val="16"/>
              </w:rPr>
            </w:pPr>
            <w:r w:rsidRPr="004C4713">
              <w:rPr>
                <w:color w:val="000000"/>
                <w:sz w:val="16"/>
                <w:szCs w:val="16"/>
              </w:rPr>
              <w:t>[4044] studzienka - przewód ciepłowniczy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55.66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w:t>
            </w:r>
          </w:p>
        </w:tc>
        <w:tc>
          <w:tcPr>
            <w:tcW w:w="5820" w:type="dxa"/>
            <w:vAlign w:val="bottom"/>
          </w:tcPr>
          <w:p w:rsidR="004C4713" w:rsidRPr="004C4713" w:rsidRDefault="004C4713" w:rsidP="004C4713">
            <w:pPr>
              <w:rPr>
                <w:color w:val="000000"/>
                <w:sz w:val="16"/>
                <w:szCs w:val="16"/>
              </w:rPr>
            </w:pPr>
            <w:r w:rsidRPr="004C4713">
              <w:rPr>
                <w:color w:val="000000"/>
                <w:sz w:val="16"/>
                <w:szCs w:val="16"/>
              </w:rPr>
              <w:t>[4047] trójnik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17</w:t>
            </w:r>
          </w:p>
        </w:tc>
        <w:tc>
          <w:tcPr>
            <w:tcW w:w="5820" w:type="dxa"/>
            <w:vAlign w:val="bottom"/>
          </w:tcPr>
          <w:p w:rsidR="004C4713" w:rsidRPr="004C4713" w:rsidRDefault="004C4713" w:rsidP="004C4713">
            <w:pPr>
              <w:rPr>
                <w:color w:val="000000"/>
                <w:sz w:val="16"/>
                <w:szCs w:val="16"/>
              </w:rPr>
            </w:pPr>
            <w:r w:rsidRPr="004C4713">
              <w:rPr>
                <w:color w:val="000000"/>
                <w:sz w:val="16"/>
                <w:szCs w:val="16"/>
              </w:rPr>
              <w:t>[4048]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18</w:t>
            </w:r>
          </w:p>
        </w:tc>
        <w:tc>
          <w:tcPr>
            <w:tcW w:w="5820" w:type="dxa"/>
            <w:vAlign w:val="bottom"/>
          </w:tcPr>
          <w:p w:rsidR="004C4713" w:rsidRPr="004C4713" w:rsidRDefault="004C4713" w:rsidP="004C4713">
            <w:pPr>
              <w:rPr>
                <w:color w:val="000000"/>
                <w:sz w:val="16"/>
                <w:szCs w:val="16"/>
              </w:rPr>
            </w:pPr>
            <w:r w:rsidRPr="004C4713">
              <w:rPr>
                <w:color w:val="000000"/>
                <w:sz w:val="16"/>
                <w:szCs w:val="16"/>
              </w:rPr>
              <w:t>[4050]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19</w:t>
            </w:r>
          </w:p>
        </w:tc>
        <w:tc>
          <w:tcPr>
            <w:tcW w:w="5820" w:type="dxa"/>
            <w:vAlign w:val="bottom"/>
          </w:tcPr>
          <w:p w:rsidR="004C4713" w:rsidRPr="004C4713" w:rsidRDefault="004C4713" w:rsidP="004C4713">
            <w:pPr>
              <w:rPr>
                <w:color w:val="000000"/>
                <w:sz w:val="16"/>
                <w:szCs w:val="16"/>
              </w:rPr>
            </w:pPr>
            <w:r w:rsidRPr="004C4713">
              <w:rPr>
                <w:color w:val="000000"/>
                <w:sz w:val="16"/>
                <w:szCs w:val="16"/>
              </w:rPr>
              <w:t>[4051] zawór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20</w:t>
            </w:r>
          </w:p>
        </w:tc>
        <w:tc>
          <w:tcPr>
            <w:tcW w:w="5820" w:type="dxa"/>
            <w:vAlign w:val="bottom"/>
          </w:tcPr>
          <w:p w:rsidR="004C4713" w:rsidRPr="004C4713" w:rsidRDefault="004C4713" w:rsidP="004C4713">
            <w:pPr>
              <w:rPr>
                <w:color w:val="000000"/>
                <w:sz w:val="16"/>
                <w:szCs w:val="16"/>
              </w:rPr>
            </w:pPr>
            <w:r w:rsidRPr="004C4713">
              <w:rPr>
                <w:color w:val="000000"/>
                <w:sz w:val="16"/>
                <w:szCs w:val="16"/>
              </w:rPr>
              <w:t>[4057]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320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21</w:t>
            </w:r>
          </w:p>
        </w:tc>
        <w:tc>
          <w:tcPr>
            <w:tcW w:w="5820" w:type="dxa"/>
            <w:vAlign w:val="bottom"/>
          </w:tcPr>
          <w:p w:rsidR="004C4713" w:rsidRPr="004C4713" w:rsidRDefault="004C4713" w:rsidP="004C4713">
            <w:pPr>
              <w:rPr>
                <w:color w:val="000000"/>
                <w:sz w:val="16"/>
                <w:szCs w:val="16"/>
              </w:rPr>
            </w:pPr>
            <w:r w:rsidRPr="004C4713">
              <w:rPr>
                <w:color w:val="000000"/>
                <w:sz w:val="16"/>
                <w:szCs w:val="16"/>
              </w:rPr>
              <w:t>[4058] inne urządzenie techniczne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17.72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22</w:t>
            </w:r>
          </w:p>
        </w:tc>
        <w:tc>
          <w:tcPr>
            <w:tcW w:w="5820" w:type="dxa"/>
            <w:vAlign w:val="bottom"/>
          </w:tcPr>
          <w:p w:rsidR="004C4713" w:rsidRPr="004C4713" w:rsidRDefault="004C4713" w:rsidP="004C4713">
            <w:pPr>
              <w:rPr>
                <w:color w:val="000000"/>
                <w:sz w:val="16"/>
                <w:szCs w:val="16"/>
              </w:rPr>
            </w:pPr>
            <w:r w:rsidRPr="004C4713">
              <w:rPr>
                <w:color w:val="000000"/>
                <w:sz w:val="16"/>
                <w:szCs w:val="16"/>
              </w:rPr>
              <w:t>[4059]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15.48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23</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[4060] punkt o określonej wysokości (sieć ciepłownicza)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205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24</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[4062] przewód elektroenergetyczny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85306.45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2125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25</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[4064] przewód elektroenergetyczny wysokiego napięcia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3691.98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26</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[4065] przewód elektroenergetyczny średniego napięcia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1751.33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27</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[4066] przewód elektroenergetyczny niskiego napięcia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14029.70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202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28</w:t>
            </w:r>
          </w:p>
        </w:tc>
        <w:tc>
          <w:tcPr>
            <w:tcW w:w="5820" w:type="dxa"/>
            <w:vAlign w:val="bottom"/>
          </w:tcPr>
          <w:p w:rsidR="004C4713" w:rsidRPr="004C4713" w:rsidRDefault="004C4713" w:rsidP="004C4713">
            <w:pPr>
              <w:rPr>
                <w:color w:val="000000"/>
                <w:sz w:val="16"/>
                <w:szCs w:val="16"/>
              </w:rPr>
            </w:pPr>
            <w:r w:rsidRPr="004C4713">
              <w:rPr>
                <w:color w:val="000000"/>
                <w:sz w:val="16"/>
                <w:szCs w:val="16"/>
              </w:rPr>
              <w:t>[4069]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29</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[4070]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0.09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30</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[4072] kanalizacja kablowa (sieć elektroenergetyczna)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305.35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31</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[4073] rura ochronna - przewód elektroenergetyczny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9846.76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646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32</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[4074] rura ochronna - przewód elektroenergetyczny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44.90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33</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[4075] inna obudowa przewodu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32.79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34</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[4077] komora podziemna - przewód elektroenergetyczny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288.90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35</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[4078] słupowa stacja transformatorowa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36</w:t>
            </w:r>
          </w:p>
        </w:tc>
        <w:tc>
          <w:tcPr>
            <w:tcW w:w="5820" w:type="dxa"/>
            <w:vAlign w:val="bottom"/>
          </w:tcPr>
          <w:p w:rsidR="004C4713" w:rsidRPr="004C4713" w:rsidRDefault="004C4713" w:rsidP="004C4713">
            <w:pPr>
              <w:rPr>
                <w:color w:val="000000"/>
                <w:sz w:val="16"/>
                <w:szCs w:val="16"/>
              </w:rPr>
            </w:pPr>
            <w:r w:rsidRPr="004C4713">
              <w:rPr>
                <w:color w:val="000000"/>
                <w:sz w:val="16"/>
                <w:szCs w:val="16"/>
              </w:rPr>
              <w:t>[4079] stacja transformatorowa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196.73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37</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[4080] studzienka okrągła - przewód elektroenergetyczny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38</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[4081] studzienka - przewód elektroenergetyczny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289.46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39</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[4082] sygnalizator świetlny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130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40</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[4083] szafa kablowa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136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41</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[4084] szafa kablowa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144.08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42</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[4085] szafa elektroenergetyczna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43</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[4086] szafa elektroenergetyczna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50.84</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44</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[4087] szafa sterownicza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45</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[4088] szafa sterownicza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31.44</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46</w:t>
            </w:r>
          </w:p>
        </w:tc>
        <w:tc>
          <w:tcPr>
            <w:tcW w:w="5820" w:type="dxa"/>
            <w:vAlign w:val="bottom"/>
          </w:tcPr>
          <w:p w:rsidR="004C4713" w:rsidRPr="004C4713" w:rsidRDefault="004C4713" w:rsidP="004C4713">
            <w:pPr>
              <w:rPr>
                <w:color w:val="000000"/>
                <w:sz w:val="16"/>
                <w:szCs w:val="16"/>
              </w:rPr>
            </w:pPr>
            <w:r w:rsidRPr="004C4713">
              <w:rPr>
                <w:color w:val="000000"/>
                <w:sz w:val="16"/>
                <w:szCs w:val="16"/>
              </w:rPr>
              <w:t>[4089]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47</w:t>
            </w:r>
          </w:p>
        </w:tc>
        <w:tc>
          <w:tcPr>
            <w:tcW w:w="5820" w:type="dxa"/>
            <w:vAlign w:val="bottom"/>
          </w:tcPr>
          <w:p w:rsidR="004C4713" w:rsidRPr="004C4713" w:rsidRDefault="004C4713" w:rsidP="004C4713">
            <w:pPr>
              <w:rPr>
                <w:color w:val="000000"/>
                <w:sz w:val="16"/>
                <w:szCs w:val="16"/>
              </w:rPr>
            </w:pPr>
            <w:r w:rsidRPr="004C4713">
              <w:rPr>
                <w:color w:val="000000"/>
                <w:sz w:val="16"/>
                <w:szCs w:val="16"/>
              </w:rPr>
              <w:t>[4090] właz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252.52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48</w:t>
            </w:r>
          </w:p>
        </w:tc>
        <w:tc>
          <w:tcPr>
            <w:tcW w:w="5820" w:type="dxa"/>
            <w:vAlign w:val="bottom"/>
          </w:tcPr>
          <w:p w:rsidR="004C4713" w:rsidRPr="004C4713" w:rsidRDefault="004C4713" w:rsidP="004C4713">
            <w:pPr>
              <w:rPr>
                <w:color w:val="000000"/>
                <w:sz w:val="16"/>
                <w:szCs w:val="16"/>
              </w:rPr>
            </w:pPr>
            <w:r w:rsidRPr="004C4713">
              <w:rPr>
                <w:color w:val="000000"/>
                <w:sz w:val="16"/>
                <w:szCs w:val="16"/>
              </w:rPr>
              <w:t>[4093] złącze kablowe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49</w:t>
            </w:r>
          </w:p>
        </w:tc>
        <w:tc>
          <w:tcPr>
            <w:tcW w:w="5820" w:type="dxa"/>
            <w:vAlign w:val="bottom"/>
          </w:tcPr>
          <w:p w:rsidR="004C4713" w:rsidRPr="004C4713" w:rsidRDefault="004C4713" w:rsidP="004C4713">
            <w:pPr>
              <w:rPr>
                <w:color w:val="000000"/>
                <w:sz w:val="16"/>
                <w:szCs w:val="16"/>
              </w:rPr>
            </w:pPr>
            <w:r w:rsidRPr="004C4713">
              <w:rPr>
                <w:color w:val="000000"/>
                <w:sz w:val="16"/>
                <w:szCs w:val="16"/>
              </w:rPr>
              <w:t>[4094] złącze kablowe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6.69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50</w:t>
            </w:r>
          </w:p>
        </w:tc>
        <w:tc>
          <w:tcPr>
            <w:tcW w:w="5820" w:type="dxa"/>
            <w:vAlign w:val="bottom"/>
          </w:tcPr>
          <w:p w:rsidR="004C4713" w:rsidRPr="004C4713" w:rsidRDefault="004C4713" w:rsidP="004C4713">
            <w:pPr>
              <w:rPr>
                <w:color w:val="000000"/>
                <w:sz w:val="16"/>
                <w:szCs w:val="16"/>
              </w:rPr>
            </w:pPr>
            <w:r w:rsidRPr="004C4713">
              <w:rPr>
                <w:color w:val="000000"/>
                <w:sz w:val="16"/>
                <w:szCs w:val="16"/>
              </w:rPr>
              <w:t>[4098]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289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51</w:t>
            </w:r>
          </w:p>
        </w:tc>
        <w:tc>
          <w:tcPr>
            <w:tcW w:w="5820" w:type="dxa"/>
            <w:vAlign w:val="bottom"/>
          </w:tcPr>
          <w:p w:rsidR="004C4713" w:rsidRPr="004C4713" w:rsidRDefault="004C4713" w:rsidP="004C4713">
            <w:pPr>
              <w:rPr>
                <w:color w:val="000000"/>
                <w:sz w:val="16"/>
                <w:szCs w:val="16"/>
              </w:rPr>
            </w:pPr>
            <w:r w:rsidRPr="004C4713">
              <w:rPr>
                <w:color w:val="000000"/>
                <w:sz w:val="16"/>
                <w:szCs w:val="16"/>
              </w:rPr>
              <w:t>[4100]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18.63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52</w:t>
            </w:r>
          </w:p>
        </w:tc>
        <w:tc>
          <w:tcPr>
            <w:tcW w:w="5820" w:type="dxa"/>
            <w:vAlign w:val="bottom"/>
          </w:tcPr>
          <w:p w:rsidR="004C4713" w:rsidRPr="004C4713" w:rsidRDefault="004C4713" w:rsidP="004C4713">
            <w:pPr>
              <w:rPr>
                <w:color w:val="000000"/>
                <w:sz w:val="16"/>
                <w:szCs w:val="16"/>
              </w:rPr>
            </w:pPr>
            <w:r w:rsidRPr="004C4713">
              <w:rPr>
                <w:color w:val="000000"/>
                <w:sz w:val="16"/>
                <w:szCs w:val="16"/>
              </w:rPr>
              <w:t>[4101] punkt o określonej wysokości (sieć elektroenergetyczna)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471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53</w:t>
            </w:r>
          </w:p>
        </w:tc>
        <w:tc>
          <w:tcPr>
            <w:tcW w:w="5820" w:type="dxa"/>
            <w:vAlign w:val="bottom"/>
          </w:tcPr>
          <w:p w:rsidR="004C4713" w:rsidRPr="004C4713" w:rsidRDefault="004C4713" w:rsidP="004C4713">
            <w:pPr>
              <w:rPr>
                <w:color w:val="000000"/>
                <w:sz w:val="16"/>
                <w:szCs w:val="16"/>
              </w:rPr>
            </w:pPr>
            <w:r w:rsidRPr="004C4713">
              <w:rPr>
                <w:color w:val="000000"/>
                <w:sz w:val="16"/>
                <w:szCs w:val="16"/>
              </w:rPr>
              <w:t>[4103] przewód gazowy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22260.78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685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54</w:t>
            </w:r>
          </w:p>
        </w:tc>
        <w:tc>
          <w:tcPr>
            <w:tcW w:w="5820" w:type="dxa"/>
            <w:vAlign w:val="bottom"/>
          </w:tcPr>
          <w:p w:rsidR="004C4713" w:rsidRPr="004C4713" w:rsidRDefault="004C4713" w:rsidP="004C4713">
            <w:pPr>
              <w:rPr>
                <w:color w:val="000000"/>
                <w:sz w:val="16"/>
                <w:szCs w:val="16"/>
              </w:rPr>
            </w:pPr>
            <w:r w:rsidRPr="004C4713">
              <w:rPr>
                <w:color w:val="000000"/>
                <w:sz w:val="16"/>
                <w:szCs w:val="16"/>
              </w:rPr>
              <w:t>[4107]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186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55</w:t>
            </w:r>
          </w:p>
        </w:tc>
        <w:tc>
          <w:tcPr>
            <w:tcW w:w="5820" w:type="dxa"/>
            <w:vAlign w:val="bottom"/>
          </w:tcPr>
          <w:p w:rsidR="004C4713" w:rsidRPr="004C4713" w:rsidRDefault="004C4713" w:rsidP="004C4713">
            <w:pPr>
              <w:rPr>
                <w:color w:val="000000"/>
                <w:sz w:val="16"/>
                <w:szCs w:val="16"/>
              </w:rPr>
            </w:pPr>
            <w:r w:rsidRPr="004C4713">
              <w:rPr>
                <w:color w:val="000000"/>
                <w:sz w:val="16"/>
                <w:szCs w:val="16"/>
              </w:rPr>
              <w:t>[4109] rura ochronna - przewód gazowy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752.63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lastRenderedPageBreak/>
              <w:t>56</w:t>
            </w:r>
          </w:p>
        </w:tc>
        <w:tc>
          <w:tcPr>
            <w:tcW w:w="5820" w:type="dxa"/>
            <w:vAlign w:val="bottom"/>
          </w:tcPr>
          <w:p w:rsidR="004C4713" w:rsidRPr="004C4713" w:rsidRDefault="004C4713" w:rsidP="004C4713">
            <w:pPr>
              <w:rPr>
                <w:color w:val="000000"/>
                <w:sz w:val="16"/>
                <w:szCs w:val="16"/>
              </w:rPr>
            </w:pPr>
            <w:r w:rsidRPr="004C4713">
              <w:rPr>
                <w:color w:val="000000"/>
                <w:sz w:val="16"/>
                <w:szCs w:val="16"/>
              </w:rPr>
              <w:t>[4110] rura ochronna - przewód gazowy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23.69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57</w:t>
            </w:r>
          </w:p>
        </w:tc>
        <w:tc>
          <w:tcPr>
            <w:tcW w:w="5820" w:type="dxa"/>
            <w:vAlign w:val="bottom"/>
          </w:tcPr>
          <w:p w:rsidR="004C4713" w:rsidRPr="004C4713" w:rsidRDefault="004C4713" w:rsidP="004C4713">
            <w:pPr>
              <w:rPr>
                <w:color w:val="000000"/>
                <w:sz w:val="16"/>
                <w:szCs w:val="16"/>
              </w:rPr>
            </w:pPr>
            <w:r w:rsidRPr="004C4713">
              <w:rPr>
                <w:color w:val="000000"/>
                <w:sz w:val="16"/>
                <w:szCs w:val="16"/>
              </w:rPr>
              <w:t>[4113] komora podziemna - przewód gazowy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23.90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58</w:t>
            </w:r>
          </w:p>
        </w:tc>
        <w:tc>
          <w:tcPr>
            <w:tcW w:w="5820" w:type="dxa"/>
            <w:vAlign w:val="bottom"/>
          </w:tcPr>
          <w:p w:rsidR="004C4713" w:rsidRPr="004C4713" w:rsidRDefault="004C4713" w:rsidP="004C4713">
            <w:pPr>
              <w:rPr>
                <w:color w:val="000000"/>
                <w:sz w:val="16"/>
                <w:szCs w:val="16"/>
              </w:rPr>
            </w:pPr>
            <w:r w:rsidRPr="004C4713">
              <w:rPr>
                <w:color w:val="000000"/>
                <w:sz w:val="16"/>
                <w:szCs w:val="16"/>
              </w:rPr>
              <w:t>[4117] szafa sterownicza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59</w:t>
            </w:r>
          </w:p>
        </w:tc>
        <w:tc>
          <w:tcPr>
            <w:tcW w:w="5820" w:type="dxa"/>
            <w:vAlign w:val="bottom"/>
          </w:tcPr>
          <w:p w:rsidR="004C4713" w:rsidRPr="004C4713" w:rsidRDefault="004C4713" w:rsidP="004C4713">
            <w:pPr>
              <w:rPr>
                <w:color w:val="000000"/>
                <w:sz w:val="16"/>
                <w:szCs w:val="16"/>
              </w:rPr>
            </w:pPr>
            <w:r w:rsidRPr="004C4713">
              <w:rPr>
                <w:color w:val="000000"/>
                <w:sz w:val="16"/>
                <w:szCs w:val="16"/>
              </w:rPr>
              <w:t>[4118] szafa sterownicza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4.12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60</w:t>
            </w:r>
          </w:p>
        </w:tc>
        <w:tc>
          <w:tcPr>
            <w:tcW w:w="5820" w:type="dxa"/>
            <w:vAlign w:val="bottom"/>
          </w:tcPr>
          <w:p w:rsidR="004C4713" w:rsidRPr="004C4713" w:rsidRDefault="004C4713" w:rsidP="004C4713">
            <w:pPr>
              <w:rPr>
                <w:color w:val="000000"/>
                <w:sz w:val="16"/>
                <w:szCs w:val="16"/>
              </w:rPr>
            </w:pPr>
            <w:r w:rsidRPr="004C4713">
              <w:rPr>
                <w:color w:val="000000"/>
                <w:sz w:val="16"/>
                <w:szCs w:val="16"/>
              </w:rPr>
              <w:t>[4119] szafa gazowa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61</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[4120] szafa gazowa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22.34</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62</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[4122]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63</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[4124]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64</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[4125] zawór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65</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[4127] zbiornik - przewód gazowy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49.37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66</w:t>
            </w:r>
          </w:p>
        </w:tc>
        <w:tc>
          <w:tcPr>
            <w:tcW w:w="5820" w:type="dxa"/>
            <w:vAlign w:val="bottom"/>
          </w:tcPr>
          <w:p w:rsidR="004C4713" w:rsidRPr="004C4713" w:rsidRDefault="004C4713" w:rsidP="004C4713">
            <w:pPr>
              <w:rPr>
                <w:color w:val="000000"/>
                <w:sz w:val="16"/>
                <w:szCs w:val="16"/>
              </w:rPr>
            </w:pPr>
            <w:r w:rsidRPr="004C4713">
              <w:rPr>
                <w:color w:val="000000"/>
                <w:sz w:val="16"/>
                <w:szCs w:val="16"/>
              </w:rPr>
              <w:t>[4128] niezidentyfikowane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67</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[4131]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68</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[4132] inne urządzenie techniczne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0.99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69</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[4133]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18.51</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70</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[4134] punkt o określonej wysokości (sieć gazowa)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185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71</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[4136] przewód kanalizacyjny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68904.30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3576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72</w:t>
            </w:r>
          </w:p>
        </w:tc>
        <w:tc>
          <w:tcPr>
            <w:tcW w:w="5820" w:type="dxa"/>
            <w:vAlign w:val="bottom"/>
          </w:tcPr>
          <w:p w:rsidR="004C4713" w:rsidRPr="004C4713" w:rsidRDefault="004C4713" w:rsidP="004C4713">
            <w:pPr>
              <w:rPr>
                <w:color w:val="000000"/>
                <w:sz w:val="16"/>
                <w:szCs w:val="16"/>
              </w:rPr>
            </w:pPr>
            <w:r w:rsidRPr="004C4713">
              <w:rPr>
                <w:color w:val="000000"/>
                <w:sz w:val="16"/>
                <w:szCs w:val="16"/>
              </w:rPr>
              <w:t>[4137] przewód kanalizacyjny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1891.95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73</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[4140]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74</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[4142] rura ochronna - przewód kanalizacyjny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104.12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75</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[4143] rura ochronna - przewód kanalizacyjny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71.03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76</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[4146] komora podziemna - przewód kanalizacyjny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2055.39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494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77</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[4148] kratka ściekowa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1569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78</w:t>
            </w:r>
          </w:p>
        </w:tc>
        <w:tc>
          <w:tcPr>
            <w:tcW w:w="5820" w:type="dxa"/>
            <w:vAlign w:val="bottom"/>
          </w:tcPr>
          <w:p w:rsidR="004C4713" w:rsidRPr="004C4713" w:rsidRDefault="004C4713" w:rsidP="004C4713">
            <w:pPr>
              <w:rPr>
                <w:color w:val="000000"/>
                <w:sz w:val="16"/>
                <w:szCs w:val="16"/>
              </w:rPr>
            </w:pPr>
            <w:r w:rsidRPr="004C4713">
              <w:rPr>
                <w:color w:val="000000"/>
                <w:sz w:val="16"/>
                <w:szCs w:val="16"/>
              </w:rPr>
              <w:t>[4149] odwodnienie liniowe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3988.69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79</w:t>
            </w:r>
          </w:p>
        </w:tc>
        <w:tc>
          <w:tcPr>
            <w:tcW w:w="5820" w:type="dxa"/>
            <w:vAlign w:val="bottom"/>
          </w:tcPr>
          <w:p w:rsidR="004C4713" w:rsidRPr="004C4713" w:rsidRDefault="004C4713" w:rsidP="004C4713">
            <w:pPr>
              <w:rPr>
                <w:color w:val="000000"/>
                <w:sz w:val="16"/>
                <w:szCs w:val="16"/>
              </w:rPr>
            </w:pPr>
            <w:r w:rsidRPr="004C4713">
              <w:rPr>
                <w:color w:val="000000"/>
                <w:sz w:val="16"/>
                <w:szCs w:val="16"/>
              </w:rPr>
              <w:t xml:space="preserve">[4150] osadnik kanalizacji lokalnej (dół </w:t>
            </w:r>
            <w:r w:rsidR="00D26528">
              <w:rPr>
                <w:color w:val="000000"/>
                <w:sz w:val="16"/>
                <w:szCs w:val="16"/>
              </w:rPr>
              <w:t>szamba</w:t>
            </w:r>
            <w:r w:rsidRPr="004C4713">
              <w:rPr>
                <w:color w:val="000000"/>
                <w:sz w:val="16"/>
                <w:szCs w:val="16"/>
              </w:rPr>
              <w:t>)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80</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[4151] przepompownia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11.93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81</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[4152] studzienka okrągła - przewód kanalizacyjny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82</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[4153] studzienka - przewód kanalizacyjny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2401.17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633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83</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[4156] trójnik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84</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[4157]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2902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85</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[4158] właz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109.26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86</w:t>
            </w:r>
          </w:p>
        </w:tc>
        <w:tc>
          <w:tcPr>
            <w:tcW w:w="5820" w:type="dxa"/>
            <w:vAlign w:val="bottom"/>
          </w:tcPr>
          <w:p w:rsidR="004C4713" w:rsidRPr="004C4713" w:rsidRDefault="004C4713" w:rsidP="004C4713">
            <w:pPr>
              <w:rPr>
                <w:color w:val="000000"/>
                <w:sz w:val="16"/>
                <w:szCs w:val="16"/>
              </w:rPr>
            </w:pPr>
            <w:r w:rsidRPr="004C4713">
              <w:rPr>
                <w:color w:val="000000"/>
                <w:sz w:val="16"/>
                <w:szCs w:val="16"/>
              </w:rPr>
              <w:t>[4159] wylot kanału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87</w:t>
            </w:r>
          </w:p>
        </w:tc>
        <w:tc>
          <w:tcPr>
            <w:tcW w:w="5820" w:type="dxa"/>
            <w:vAlign w:val="bottom"/>
          </w:tcPr>
          <w:p w:rsidR="004C4713" w:rsidRPr="004C4713" w:rsidRDefault="004C4713" w:rsidP="004C4713">
            <w:pPr>
              <w:rPr>
                <w:color w:val="000000"/>
                <w:sz w:val="16"/>
                <w:szCs w:val="16"/>
              </w:rPr>
            </w:pPr>
            <w:r w:rsidRPr="004C4713">
              <w:rPr>
                <w:color w:val="000000"/>
                <w:sz w:val="16"/>
                <w:szCs w:val="16"/>
              </w:rPr>
              <w:t>[4160] wywietrznik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88</w:t>
            </w:r>
          </w:p>
        </w:tc>
        <w:tc>
          <w:tcPr>
            <w:tcW w:w="5820" w:type="dxa"/>
            <w:vAlign w:val="bottom"/>
          </w:tcPr>
          <w:p w:rsidR="004C4713" w:rsidRPr="004C4713" w:rsidRDefault="004C4713" w:rsidP="004C4713">
            <w:pPr>
              <w:rPr>
                <w:color w:val="000000"/>
                <w:sz w:val="16"/>
                <w:szCs w:val="16"/>
              </w:rPr>
            </w:pPr>
            <w:r w:rsidRPr="004C4713">
              <w:rPr>
                <w:color w:val="000000"/>
                <w:sz w:val="16"/>
                <w:szCs w:val="16"/>
              </w:rPr>
              <w:t>[4163]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89</w:t>
            </w:r>
          </w:p>
        </w:tc>
        <w:tc>
          <w:tcPr>
            <w:tcW w:w="5820" w:type="dxa"/>
            <w:vAlign w:val="bottom"/>
          </w:tcPr>
          <w:p w:rsidR="004C4713" w:rsidRPr="004C4713" w:rsidRDefault="004C4713" w:rsidP="004C4713">
            <w:pPr>
              <w:rPr>
                <w:color w:val="000000"/>
                <w:sz w:val="16"/>
                <w:szCs w:val="16"/>
              </w:rPr>
            </w:pPr>
            <w:r w:rsidRPr="004C4713">
              <w:rPr>
                <w:color w:val="000000"/>
                <w:sz w:val="16"/>
                <w:szCs w:val="16"/>
              </w:rPr>
              <w:t>[4164] zawór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90</w:t>
            </w:r>
          </w:p>
        </w:tc>
        <w:tc>
          <w:tcPr>
            <w:tcW w:w="5820" w:type="dxa"/>
            <w:vAlign w:val="bottom"/>
          </w:tcPr>
          <w:p w:rsidR="004C4713" w:rsidRPr="004C4713" w:rsidRDefault="004C4713" w:rsidP="004C4713">
            <w:pPr>
              <w:rPr>
                <w:color w:val="000000"/>
                <w:sz w:val="16"/>
                <w:szCs w:val="16"/>
              </w:rPr>
            </w:pPr>
            <w:r w:rsidRPr="004C4713">
              <w:rPr>
                <w:color w:val="000000"/>
                <w:sz w:val="16"/>
                <w:szCs w:val="16"/>
              </w:rPr>
              <w:t>[4166] zbiornik - przewód kanalizacyjny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195.92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91</w:t>
            </w:r>
          </w:p>
        </w:tc>
        <w:tc>
          <w:tcPr>
            <w:tcW w:w="5820" w:type="dxa"/>
            <w:vAlign w:val="bottom"/>
          </w:tcPr>
          <w:p w:rsidR="004C4713" w:rsidRPr="004C4713" w:rsidRDefault="004C4713" w:rsidP="004C4713">
            <w:pPr>
              <w:rPr>
                <w:color w:val="000000"/>
                <w:sz w:val="16"/>
                <w:szCs w:val="16"/>
              </w:rPr>
            </w:pPr>
            <w:r w:rsidRPr="004C4713">
              <w:rPr>
                <w:color w:val="000000"/>
                <w:sz w:val="16"/>
                <w:szCs w:val="16"/>
              </w:rPr>
              <w:t>[4170]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92</w:t>
            </w:r>
          </w:p>
        </w:tc>
        <w:tc>
          <w:tcPr>
            <w:tcW w:w="5820" w:type="dxa"/>
            <w:vAlign w:val="bottom"/>
          </w:tcPr>
          <w:p w:rsidR="004C4713" w:rsidRPr="004C4713" w:rsidRDefault="004C4713" w:rsidP="004C4713">
            <w:pPr>
              <w:rPr>
                <w:color w:val="000000"/>
                <w:sz w:val="16"/>
                <w:szCs w:val="16"/>
              </w:rPr>
            </w:pPr>
            <w:r w:rsidRPr="004C4713">
              <w:rPr>
                <w:color w:val="000000"/>
                <w:sz w:val="16"/>
                <w:szCs w:val="16"/>
              </w:rPr>
              <w:t>[4171] inne urządzenie techniczne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3.13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93</w:t>
            </w:r>
          </w:p>
        </w:tc>
        <w:tc>
          <w:tcPr>
            <w:tcW w:w="5820" w:type="dxa"/>
            <w:vAlign w:val="bottom"/>
          </w:tcPr>
          <w:p w:rsidR="004C4713" w:rsidRPr="004C4713" w:rsidRDefault="004C4713" w:rsidP="004C4713">
            <w:pPr>
              <w:rPr>
                <w:color w:val="000000"/>
                <w:sz w:val="16"/>
                <w:szCs w:val="16"/>
              </w:rPr>
            </w:pPr>
            <w:r w:rsidRPr="004C4713">
              <w:rPr>
                <w:color w:val="000000"/>
                <w:sz w:val="16"/>
                <w:szCs w:val="16"/>
              </w:rPr>
              <w:t>[4172]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21.00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94</w:t>
            </w:r>
          </w:p>
        </w:tc>
        <w:tc>
          <w:tcPr>
            <w:tcW w:w="5820" w:type="dxa"/>
            <w:vAlign w:val="bottom"/>
          </w:tcPr>
          <w:p w:rsidR="004C4713" w:rsidRPr="004C4713" w:rsidRDefault="004C4713" w:rsidP="004C4713">
            <w:pPr>
              <w:rPr>
                <w:color w:val="000000"/>
                <w:sz w:val="16"/>
                <w:szCs w:val="16"/>
              </w:rPr>
            </w:pPr>
            <w:r w:rsidRPr="004C4713">
              <w:rPr>
                <w:color w:val="000000"/>
                <w:sz w:val="16"/>
                <w:szCs w:val="16"/>
              </w:rPr>
              <w:t>[4173] punkt o określonej wysokości (sieć kanalizacyjna)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7362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95</w:t>
            </w:r>
          </w:p>
        </w:tc>
        <w:tc>
          <w:tcPr>
            <w:tcW w:w="5820" w:type="dxa"/>
            <w:vAlign w:val="bottom"/>
          </w:tcPr>
          <w:p w:rsidR="004C4713" w:rsidRPr="004C4713" w:rsidRDefault="004C4713" w:rsidP="004C4713">
            <w:pPr>
              <w:rPr>
                <w:color w:val="000000"/>
                <w:sz w:val="16"/>
                <w:szCs w:val="16"/>
              </w:rPr>
            </w:pPr>
            <w:r w:rsidRPr="004C4713">
              <w:rPr>
                <w:color w:val="000000"/>
                <w:sz w:val="16"/>
                <w:szCs w:val="16"/>
              </w:rPr>
              <w:t>[4175] przewód naftowy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253.35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96</w:t>
            </w:r>
          </w:p>
        </w:tc>
        <w:tc>
          <w:tcPr>
            <w:tcW w:w="5820" w:type="dxa"/>
            <w:vAlign w:val="bottom"/>
          </w:tcPr>
          <w:p w:rsidR="004C4713" w:rsidRPr="004C4713" w:rsidRDefault="004C4713" w:rsidP="004C4713">
            <w:pPr>
              <w:rPr>
                <w:color w:val="000000"/>
                <w:sz w:val="16"/>
                <w:szCs w:val="16"/>
              </w:rPr>
            </w:pPr>
            <w:r w:rsidRPr="004C4713">
              <w:rPr>
                <w:color w:val="000000"/>
                <w:sz w:val="16"/>
                <w:szCs w:val="16"/>
              </w:rPr>
              <w:t>[4202]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4.53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97</w:t>
            </w:r>
          </w:p>
        </w:tc>
        <w:tc>
          <w:tcPr>
            <w:tcW w:w="5820" w:type="dxa"/>
            <w:vAlign w:val="bottom"/>
          </w:tcPr>
          <w:p w:rsidR="004C4713" w:rsidRPr="004C4713" w:rsidRDefault="004C4713" w:rsidP="004C4713">
            <w:pPr>
              <w:rPr>
                <w:color w:val="000000"/>
                <w:sz w:val="16"/>
                <w:szCs w:val="16"/>
              </w:rPr>
            </w:pPr>
            <w:r w:rsidRPr="004C4713">
              <w:rPr>
                <w:color w:val="000000"/>
                <w:sz w:val="16"/>
                <w:szCs w:val="16"/>
              </w:rPr>
              <w:t>[4205] przewód telekomunikacyjny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33913.49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497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98</w:t>
            </w:r>
          </w:p>
        </w:tc>
        <w:tc>
          <w:tcPr>
            <w:tcW w:w="5820" w:type="dxa"/>
            <w:vAlign w:val="bottom"/>
          </w:tcPr>
          <w:p w:rsidR="004C4713" w:rsidRPr="004C4713" w:rsidRDefault="004C4713" w:rsidP="004C4713">
            <w:pPr>
              <w:rPr>
                <w:color w:val="000000"/>
                <w:sz w:val="16"/>
                <w:szCs w:val="16"/>
              </w:rPr>
            </w:pPr>
            <w:r w:rsidRPr="004C4713">
              <w:rPr>
                <w:color w:val="000000"/>
                <w:sz w:val="16"/>
                <w:szCs w:val="16"/>
              </w:rPr>
              <w:t>[4206] przewód telekomunikacyjny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5140.22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99</w:t>
            </w:r>
          </w:p>
        </w:tc>
        <w:tc>
          <w:tcPr>
            <w:tcW w:w="5820" w:type="dxa"/>
            <w:vAlign w:val="bottom"/>
          </w:tcPr>
          <w:p w:rsidR="004C4713" w:rsidRPr="004C4713" w:rsidRDefault="004C4713" w:rsidP="004C4713">
            <w:pPr>
              <w:rPr>
                <w:color w:val="000000"/>
                <w:sz w:val="16"/>
                <w:szCs w:val="16"/>
              </w:rPr>
            </w:pPr>
            <w:r w:rsidRPr="004C4713">
              <w:rPr>
                <w:color w:val="000000"/>
                <w:sz w:val="16"/>
                <w:szCs w:val="16"/>
              </w:rPr>
              <w:t>[4209]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100</w:t>
            </w:r>
          </w:p>
        </w:tc>
        <w:tc>
          <w:tcPr>
            <w:tcW w:w="5820" w:type="dxa"/>
            <w:vAlign w:val="bottom"/>
          </w:tcPr>
          <w:p w:rsidR="004C4713" w:rsidRPr="004C4713" w:rsidRDefault="004C4713" w:rsidP="004C4713">
            <w:pPr>
              <w:rPr>
                <w:color w:val="000000"/>
                <w:sz w:val="16"/>
                <w:szCs w:val="16"/>
              </w:rPr>
            </w:pPr>
            <w:r w:rsidRPr="004C4713">
              <w:rPr>
                <w:color w:val="000000"/>
                <w:sz w:val="16"/>
                <w:szCs w:val="16"/>
              </w:rPr>
              <w:t>[4211] kanalizacja kablowa (sieć telekomunikacyjna)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226.39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101</w:t>
            </w:r>
          </w:p>
        </w:tc>
        <w:tc>
          <w:tcPr>
            <w:tcW w:w="5820" w:type="dxa"/>
            <w:vAlign w:val="bottom"/>
          </w:tcPr>
          <w:p w:rsidR="004C4713" w:rsidRPr="004C4713" w:rsidRDefault="004C4713" w:rsidP="004C4713">
            <w:pPr>
              <w:rPr>
                <w:color w:val="000000"/>
                <w:sz w:val="16"/>
                <w:szCs w:val="16"/>
              </w:rPr>
            </w:pPr>
            <w:r w:rsidRPr="004C4713">
              <w:rPr>
                <w:color w:val="000000"/>
                <w:sz w:val="16"/>
                <w:szCs w:val="16"/>
              </w:rPr>
              <w:t>[4213] rura ochronna - przewód telekomunikacyjny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4790.81</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102</w:t>
            </w:r>
          </w:p>
        </w:tc>
        <w:tc>
          <w:tcPr>
            <w:tcW w:w="5820" w:type="dxa"/>
            <w:vAlign w:val="bottom"/>
          </w:tcPr>
          <w:p w:rsidR="004C4713" w:rsidRPr="004C4713" w:rsidRDefault="004C4713" w:rsidP="004C4713">
            <w:pPr>
              <w:rPr>
                <w:color w:val="000000"/>
                <w:sz w:val="16"/>
                <w:szCs w:val="16"/>
              </w:rPr>
            </w:pPr>
            <w:r w:rsidRPr="004C4713">
              <w:rPr>
                <w:color w:val="000000"/>
                <w:sz w:val="16"/>
                <w:szCs w:val="16"/>
              </w:rPr>
              <w:t>[4217] komora podziemna - przewód telekomunikacyjny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581.36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103</w:t>
            </w:r>
          </w:p>
        </w:tc>
        <w:tc>
          <w:tcPr>
            <w:tcW w:w="5820" w:type="dxa"/>
            <w:vAlign w:val="bottom"/>
          </w:tcPr>
          <w:p w:rsidR="004C4713" w:rsidRPr="004C4713" w:rsidRDefault="004C4713" w:rsidP="004C4713">
            <w:pPr>
              <w:rPr>
                <w:color w:val="000000"/>
                <w:sz w:val="16"/>
                <w:szCs w:val="16"/>
              </w:rPr>
            </w:pPr>
            <w:r w:rsidRPr="004C4713">
              <w:rPr>
                <w:color w:val="000000"/>
                <w:sz w:val="16"/>
                <w:szCs w:val="16"/>
              </w:rPr>
              <w:t>[4218] kontener telekomunikacyjny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22.87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104</w:t>
            </w:r>
          </w:p>
        </w:tc>
        <w:tc>
          <w:tcPr>
            <w:tcW w:w="5820" w:type="dxa"/>
            <w:vAlign w:val="bottom"/>
          </w:tcPr>
          <w:p w:rsidR="004C4713" w:rsidRPr="004C4713" w:rsidRDefault="004C4713" w:rsidP="004C4713">
            <w:pPr>
              <w:rPr>
                <w:color w:val="000000"/>
                <w:sz w:val="16"/>
                <w:szCs w:val="16"/>
              </w:rPr>
            </w:pPr>
            <w:r w:rsidRPr="004C4713">
              <w:rPr>
                <w:color w:val="000000"/>
                <w:sz w:val="16"/>
                <w:szCs w:val="16"/>
              </w:rPr>
              <w:t>[4219] słupek telekomunikacyjny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105</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[4220] studzienka okrągła - przewód telekomunikacyjny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106</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[4221] studzienka - przewód telekomunikacyjny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464.58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139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107</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[4222] szafa telekomunikacyjna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108</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[4223] szafa telekomunikacyjna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174.18</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109</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[4224] szafa sterownicza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110</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[4225] szafa sterownicza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10.10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111</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[4226]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131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112</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[4227] właz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787.29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240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lastRenderedPageBreak/>
              <w:t>113</w:t>
            </w:r>
          </w:p>
        </w:tc>
        <w:tc>
          <w:tcPr>
            <w:tcW w:w="5820" w:type="dxa"/>
            <w:vAlign w:val="bottom"/>
          </w:tcPr>
          <w:p w:rsidR="004C4713" w:rsidRPr="004C4713" w:rsidRDefault="004C4713" w:rsidP="004C4713">
            <w:pPr>
              <w:rPr>
                <w:color w:val="000000"/>
                <w:sz w:val="16"/>
                <w:szCs w:val="16"/>
              </w:rPr>
            </w:pPr>
            <w:r w:rsidRPr="004C4713">
              <w:rPr>
                <w:color w:val="000000"/>
                <w:sz w:val="16"/>
                <w:szCs w:val="16"/>
              </w:rPr>
              <w:t>[4229] zbiornik - przewód telekomunikacyjny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7.27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114</w:t>
            </w:r>
          </w:p>
        </w:tc>
        <w:tc>
          <w:tcPr>
            <w:tcW w:w="5820" w:type="dxa"/>
            <w:vAlign w:val="bottom"/>
          </w:tcPr>
          <w:p w:rsidR="004C4713" w:rsidRPr="004C4713" w:rsidRDefault="004C4713" w:rsidP="004C4713">
            <w:pPr>
              <w:rPr>
                <w:color w:val="000000"/>
                <w:sz w:val="16"/>
                <w:szCs w:val="16"/>
              </w:rPr>
            </w:pPr>
            <w:r w:rsidRPr="004C4713">
              <w:rPr>
                <w:color w:val="000000"/>
                <w:sz w:val="16"/>
                <w:szCs w:val="16"/>
              </w:rPr>
              <w:t>[4230] złącze kablowe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115</w:t>
            </w:r>
          </w:p>
        </w:tc>
        <w:tc>
          <w:tcPr>
            <w:tcW w:w="5820" w:type="dxa"/>
            <w:vAlign w:val="bottom"/>
          </w:tcPr>
          <w:p w:rsidR="004C4713" w:rsidRPr="004C4713" w:rsidRDefault="004C4713" w:rsidP="004C4713">
            <w:pPr>
              <w:rPr>
                <w:color w:val="000000"/>
                <w:sz w:val="16"/>
                <w:szCs w:val="16"/>
              </w:rPr>
            </w:pPr>
            <w:r w:rsidRPr="004C4713">
              <w:rPr>
                <w:color w:val="000000"/>
                <w:sz w:val="16"/>
                <w:szCs w:val="16"/>
              </w:rPr>
              <w:t>[4235]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116</w:t>
            </w:r>
          </w:p>
        </w:tc>
        <w:tc>
          <w:tcPr>
            <w:tcW w:w="5820" w:type="dxa"/>
            <w:vAlign w:val="bottom"/>
          </w:tcPr>
          <w:p w:rsidR="004C4713" w:rsidRPr="004C4713" w:rsidRDefault="004C4713" w:rsidP="004C4713">
            <w:pPr>
              <w:rPr>
                <w:color w:val="000000"/>
                <w:sz w:val="16"/>
                <w:szCs w:val="16"/>
              </w:rPr>
            </w:pPr>
            <w:r w:rsidRPr="004C4713">
              <w:rPr>
                <w:color w:val="000000"/>
                <w:sz w:val="16"/>
                <w:szCs w:val="16"/>
              </w:rPr>
              <w:t>[4238] punkt o określonej wysokości (sieć telekomunikacyjna)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889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117</w:t>
            </w:r>
          </w:p>
        </w:tc>
        <w:tc>
          <w:tcPr>
            <w:tcW w:w="5820" w:type="dxa"/>
            <w:vAlign w:val="bottom"/>
          </w:tcPr>
          <w:p w:rsidR="004C4713" w:rsidRPr="004C4713" w:rsidRDefault="004C4713" w:rsidP="004C4713">
            <w:pPr>
              <w:rPr>
                <w:color w:val="000000"/>
                <w:sz w:val="16"/>
                <w:szCs w:val="16"/>
              </w:rPr>
            </w:pPr>
            <w:r w:rsidRPr="004C4713">
              <w:rPr>
                <w:color w:val="000000"/>
                <w:sz w:val="16"/>
                <w:szCs w:val="16"/>
              </w:rPr>
              <w:t>[4240] przewód wodociągowy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36863.14</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879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118</w:t>
            </w:r>
          </w:p>
        </w:tc>
        <w:tc>
          <w:tcPr>
            <w:tcW w:w="5820" w:type="dxa"/>
            <w:vAlign w:val="bottom"/>
          </w:tcPr>
          <w:p w:rsidR="004C4713" w:rsidRPr="004C4713" w:rsidRDefault="004C4713" w:rsidP="004C4713">
            <w:pPr>
              <w:rPr>
                <w:color w:val="000000"/>
                <w:sz w:val="16"/>
                <w:szCs w:val="16"/>
              </w:rPr>
            </w:pPr>
            <w:r w:rsidRPr="004C4713">
              <w:rPr>
                <w:color w:val="000000"/>
                <w:sz w:val="16"/>
                <w:szCs w:val="16"/>
              </w:rPr>
              <w:t>[4244]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119</w:t>
            </w:r>
          </w:p>
        </w:tc>
        <w:tc>
          <w:tcPr>
            <w:tcW w:w="5820" w:type="dxa"/>
            <w:vAlign w:val="bottom"/>
          </w:tcPr>
          <w:p w:rsidR="004C4713" w:rsidRPr="004C4713" w:rsidRDefault="004C4713" w:rsidP="004C4713">
            <w:pPr>
              <w:rPr>
                <w:color w:val="000000"/>
                <w:sz w:val="16"/>
                <w:szCs w:val="16"/>
              </w:rPr>
            </w:pPr>
            <w:r w:rsidRPr="004C4713">
              <w:rPr>
                <w:color w:val="000000"/>
                <w:sz w:val="16"/>
                <w:szCs w:val="16"/>
              </w:rPr>
              <w:t>[4246] rura ochronna - przewód wodociągowy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1032.24</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120</w:t>
            </w:r>
          </w:p>
        </w:tc>
        <w:tc>
          <w:tcPr>
            <w:tcW w:w="5820" w:type="dxa"/>
            <w:vAlign w:val="bottom"/>
          </w:tcPr>
          <w:p w:rsidR="004C4713" w:rsidRPr="004C4713" w:rsidRDefault="004C4713" w:rsidP="004C4713">
            <w:pPr>
              <w:rPr>
                <w:color w:val="000000"/>
                <w:sz w:val="16"/>
                <w:szCs w:val="16"/>
              </w:rPr>
            </w:pPr>
            <w:r w:rsidRPr="004C4713">
              <w:rPr>
                <w:color w:val="000000"/>
                <w:sz w:val="16"/>
                <w:szCs w:val="16"/>
              </w:rPr>
              <w:t>[4247] rura ochronna - przewód wodociągowy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24.33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121</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[4250] komora podziemna - przewód wodociągowy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138.46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122</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[4251] hydrant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123</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[4252] hydrofornia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29.72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124</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[4253] studnia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125</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[4254] studnia głębinowa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126</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[4255] studzienka okrągła - przewód wodociągowy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127</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[4256] studzienka - przewód wodociągowy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61.80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128</w:t>
            </w:r>
          </w:p>
        </w:tc>
        <w:tc>
          <w:tcPr>
            <w:tcW w:w="5820" w:type="dxa"/>
            <w:vAlign w:val="bottom"/>
          </w:tcPr>
          <w:p w:rsidR="004C4713" w:rsidRPr="004C4713" w:rsidRDefault="004C4713" w:rsidP="004C4713">
            <w:pPr>
              <w:rPr>
                <w:color w:val="000000"/>
                <w:sz w:val="16"/>
                <w:szCs w:val="16"/>
              </w:rPr>
            </w:pPr>
            <w:r w:rsidRPr="004C4713">
              <w:rPr>
                <w:color w:val="000000"/>
                <w:sz w:val="16"/>
                <w:szCs w:val="16"/>
              </w:rPr>
              <w:t>[4259] trójnik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129</w:t>
            </w:r>
          </w:p>
        </w:tc>
        <w:tc>
          <w:tcPr>
            <w:tcW w:w="5820" w:type="dxa"/>
            <w:vAlign w:val="bottom"/>
          </w:tcPr>
          <w:p w:rsidR="004C4713" w:rsidRPr="004C4713" w:rsidRDefault="004C4713" w:rsidP="004C4713">
            <w:pPr>
              <w:rPr>
                <w:color w:val="000000"/>
                <w:sz w:val="16"/>
                <w:szCs w:val="16"/>
              </w:rPr>
            </w:pPr>
            <w:r w:rsidRPr="004C4713">
              <w:rPr>
                <w:color w:val="000000"/>
                <w:sz w:val="16"/>
                <w:szCs w:val="16"/>
              </w:rPr>
              <w:t>[4260]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130</w:t>
            </w:r>
          </w:p>
        </w:tc>
        <w:tc>
          <w:tcPr>
            <w:tcW w:w="5820" w:type="dxa"/>
            <w:vAlign w:val="bottom"/>
          </w:tcPr>
          <w:p w:rsidR="004C4713" w:rsidRPr="004C4713" w:rsidRDefault="004C4713" w:rsidP="004C4713">
            <w:pPr>
              <w:rPr>
                <w:color w:val="000000"/>
                <w:sz w:val="16"/>
                <w:szCs w:val="16"/>
              </w:rPr>
            </w:pPr>
            <w:r w:rsidRPr="004C4713">
              <w:rPr>
                <w:color w:val="000000"/>
                <w:sz w:val="16"/>
                <w:szCs w:val="16"/>
              </w:rPr>
              <w:t>[4261] właz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18.00</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131</w:t>
            </w:r>
          </w:p>
        </w:tc>
        <w:tc>
          <w:tcPr>
            <w:tcW w:w="5820" w:type="dxa"/>
            <w:vAlign w:val="bottom"/>
          </w:tcPr>
          <w:p w:rsidR="004C4713" w:rsidRPr="004C4713" w:rsidRDefault="004C4713" w:rsidP="004C4713">
            <w:pPr>
              <w:rPr>
                <w:color w:val="000000"/>
                <w:sz w:val="16"/>
                <w:szCs w:val="16"/>
              </w:rPr>
            </w:pPr>
            <w:r w:rsidRPr="004C4713">
              <w:rPr>
                <w:color w:val="000000"/>
                <w:sz w:val="16"/>
                <w:szCs w:val="16"/>
              </w:rPr>
              <w:t>[4262]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609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132</w:t>
            </w:r>
          </w:p>
        </w:tc>
        <w:tc>
          <w:tcPr>
            <w:tcW w:w="5820" w:type="dxa"/>
            <w:vAlign w:val="bottom"/>
          </w:tcPr>
          <w:p w:rsidR="004C4713" w:rsidRPr="004C4713" w:rsidRDefault="004C4713" w:rsidP="004C4713">
            <w:pPr>
              <w:rPr>
                <w:color w:val="000000"/>
                <w:sz w:val="16"/>
                <w:szCs w:val="16"/>
              </w:rPr>
            </w:pPr>
            <w:r w:rsidRPr="004C4713">
              <w:rPr>
                <w:color w:val="000000"/>
                <w:sz w:val="16"/>
                <w:szCs w:val="16"/>
              </w:rPr>
              <w:t>[4263] zawór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97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133</w:t>
            </w:r>
          </w:p>
        </w:tc>
        <w:tc>
          <w:tcPr>
            <w:tcW w:w="5820" w:type="dxa"/>
            <w:vAlign w:val="bottom"/>
          </w:tcPr>
          <w:p w:rsidR="004C4713" w:rsidRPr="004C4713" w:rsidRDefault="004C4713" w:rsidP="004C4713">
            <w:pPr>
              <w:rPr>
                <w:color w:val="000000"/>
                <w:sz w:val="16"/>
                <w:szCs w:val="16"/>
              </w:rPr>
            </w:pPr>
            <w:r w:rsidRPr="004C4713">
              <w:rPr>
                <w:color w:val="000000"/>
                <w:sz w:val="16"/>
                <w:szCs w:val="16"/>
              </w:rPr>
              <w:t>[4265] zbiornik - przewód wodociągowy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116.02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134</w:t>
            </w:r>
          </w:p>
        </w:tc>
        <w:tc>
          <w:tcPr>
            <w:tcW w:w="5820" w:type="dxa"/>
            <w:vAlign w:val="bottom"/>
          </w:tcPr>
          <w:p w:rsidR="004C4713" w:rsidRPr="004C4713" w:rsidRDefault="004C4713" w:rsidP="004C4713">
            <w:pPr>
              <w:rPr>
                <w:color w:val="000000"/>
                <w:sz w:val="16"/>
                <w:szCs w:val="16"/>
              </w:rPr>
            </w:pPr>
            <w:r w:rsidRPr="004C4713">
              <w:rPr>
                <w:color w:val="000000"/>
                <w:sz w:val="16"/>
                <w:szCs w:val="16"/>
              </w:rPr>
              <w:t>[4270]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135</w:t>
            </w:r>
          </w:p>
        </w:tc>
        <w:tc>
          <w:tcPr>
            <w:tcW w:w="5820" w:type="dxa"/>
            <w:vAlign w:val="bottom"/>
          </w:tcPr>
          <w:p w:rsidR="004C4713" w:rsidRPr="004C4713" w:rsidRDefault="004C4713" w:rsidP="004C4713">
            <w:pPr>
              <w:rPr>
                <w:color w:val="000000"/>
                <w:sz w:val="16"/>
                <w:szCs w:val="16"/>
              </w:rPr>
            </w:pPr>
            <w:r w:rsidRPr="004C4713">
              <w:rPr>
                <w:color w:val="000000"/>
                <w:sz w:val="16"/>
                <w:szCs w:val="16"/>
              </w:rPr>
              <w:t>[4273] punkt o określonej wysokości (sieć wodociągowa)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600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136</w:t>
            </w:r>
          </w:p>
        </w:tc>
        <w:tc>
          <w:tcPr>
            <w:tcW w:w="5820" w:type="dxa"/>
            <w:vAlign w:val="bottom"/>
          </w:tcPr>
          <w:p w:rsidR="004C4713" w:rsidRPr="004C4713" w:rsidRDefault="004C4713" w:rsidP="004C4713">
            <w:pPr>
              <w:rPr>
                <w:color w:val="000000"/>
                <w:sz w:val="16"/>
                <w:szCs w:val="16"/>
              </w:rPr>
            </w:pPr>
            <w:r w:rsidRPr="004C4713">
              <w:rPr>
                <w:color w:val="000000"/>
                <w:sz w:val="16"/>
                <w:szCs w:val="16"/>
              </w:rPr>
              <w:t>[4275] przewód niezidentyfikowany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30.49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137</w:t>
            </w:r>
          </w:p>
        </w:tc>
        <w:tc>
          <w:tcPr>
            <w:tcW w:w="5820" w:type="dxa"/>
            <w:vAlign w:val="bottom"/>
          </w:tcPr>
          <w:p w:rsidR="004C4713" w:rsidRPr="004C4713" w:rsidRDefault="004C4713" w:rsidP="004C4713">
            <w:pPr>
              <w:rPr>
                <w:color w:val="000000"/>
                <w:sz w:val="16"/>
                <w:szCs w:val="16"/>
              </w:rPr>
            </w:pPr>
            <w:r w:rsidRPr="004C4713">
              <w:rPr>
                <w:color w:val="000000"/>
                <w:sz w:val="16"/>
                <w:szCs w:val="16"/>
              </w:rPr>
              <w:t>[4293]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138</w:t>
            </w:r>
          </w:p>
        </w:tc>
        <w:tc>
          <w:tcPr>
            <w:tcW w:w="5820" w:type="dxa"/>
            <w:vAlign w:val="bottom"/>
          </w:tcPr>
          <w:p w:rsidR="004C4713" w:rsidRPr="004C4713" w:rsidRDefault="004C4713" w:rsidP="004C4713">
            <w:pPr>
              <w:rPr>
                <w:color w:val="000000"/>
                <w:sz w:val="16"/>
                <w:szCs w:val="16"/>
              </w:rPr>
            </w:pPr>
            <w:r w:rsidRPr="004C4713">
              <w:rPr>
                <w:color w:val="000000"/>
                <w:sz w:val="16"/>
                <w:szCs w:val="16"/>
              </w:rPr>
              <w:t>[4294] właz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22.93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139</w:t>
            </w:r>
          </w:p>
        </w:tc>
        <w:tc>
          <w:tcPr>
            <w:tcW w:w="5820" w:type="dxa"/>
            <w:vAlign w:val="bottom"/>
          </w:tcPr>
          <w:p w:rsidR="004C4713" w:rsidRPr="004C4713" w:rsidRDefault="004C4713" w:rsidP="004C4713">
            <w:pPr>
              <w:rPr>
                <w:color w:val="000000"/>
                <w:sz w:val="16"/>
                <w:szCs w:val="16"/>
              </w:rPr>
            </w:pPr>
            <w:r w:rsidRPr="004C4713">
              <w:rPr>
                <w:color w:val="000000"/>
                <w:sz w:val="16"/>
                <w:szCs w:val="16"/>
              </w:rPr>
              <w:t>[4295]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140</w:t>
            </w:r>
          </w:p>
        </w:tc>
        <w:tc>
          <w:tcPr>
            <w:tcW w:w="5820" w:type="dxa"/>
            <w:vAlign w:val="bottom"/>
          </w:tcPr>
          <w:p w:rsidR="004C4713" w:rsidRPr="004C4713" w:rsidRDefault="004C4713" w:rsidP="004C4713">
            <w:pPr>
              <w:rPr>
                <w:color w:val="000000"/>
                <w:sz w:val="16"/>
                <w:szCs w:val="16"/>
              </w:rPr>
            </w:pPr>
            <w:r w:rsidRPr="004C4713">
              <w:rPr>
                <w:color w:val="000000"/>
                <w:sz w:val="16"/>
                <w:szCs w:val="16"/>
              </w:rPr>
              <w:t>[4301] niezidentyfikowane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141</w:t>
            </w:r>
          </w:p>
        </w:tc>
        <w:tc>
          <w:tcPr>
            <w:tcW w:w="5820" w:type="dxa"/>
            <w:vAlign w:val="bottom"/>
          </w:tcPr>
          <w:p w:rsidR="004C4713" w:rsidRPr="004C4713" w:rsidRDefault="004C4713" w:rsidP="004C4713">
            <w:pPr>
              <w:rPr>
                <w:color w:val="000000"/>
                <w:sz w:val="16"/>
                <w:szCs w:val="16"/>
              </w:rPr>
            </w:pPr>
            <w:r w:rsidRPr="004C4713">
              <w:rPr>
                <w:color w:val="000000"/>
                <w:sz w:val="16"/>
                <w:szCs w:val="16"/>
              </w:rPr>
              <w:t>[4307] punkt o określonej wysokości (sieć niezidentyfikowana)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142</w:t>
            </w:r>
          </w:p>
        </w:tc>
        <w:tc>
          <w:tcPr>
            <w:tcW w:w="5820" w:type="dxa"/>
            <w:vAlign w:val="bottom"/>
          </w:tcPr>
          <w:p w:rsidR="004C4713" w:rsidRPr="004C4713" w:rsidRDefault="004C4713" w:rsidP="004C4713">
            <w:pPr>
              <w:rPr>
                <w:color w:val="000000"/>
                <w:sz w:val="16"/>
                <w:szCs w:val="16"/>
              </w:rPr>
            </w:pPr>
            <w:r w:rsidRPr="004C4713">
              <w:rPr>
                <w:color w:val="000000"/>
                <w:sz w:val="16"/>
                <w:szCs w:val="16"/>
              </w:rPr>
              <w:t>[4309] przewód inny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29955.87</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484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143</w:t>
            </w:r>
          </w:p>
        </w:tc>
        <w:tc>
          <w:tcPr>
            <w:tcW w:w="5820" w:type="dxa"/>
            <w:vAlign w:val="bottom"/>
          </w:tcPr>
          <w:p w:rsidR="004C4713" w:rsidRPr="004C4713" w:rsidRDefault="004C4713" w:rsidP="004C4713">
            <w:pPr>
              <w:rPr>
                <w:color w:val="000000"/>
                <w:sz w:val="16"/>
                <w:szCs w:val="16"/>
              </w:rPr>
            </w:pPr>
            <w:r w:rsidRPr="004C4713">
              <w:rPr>
                <w:color w:val="000000"/>
                <w:sz w:val="16"/>
                <w:szCs w:val="16"/>
              </w:rPr>
              <w:t>[4313] punkt zmiany cech lub źródła danych o położeniu przewodu</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144</w:t>
            </w:r>
          </w:p>
        </w:tc>
        <w:tc>
          <w:tcPr>
            <w:tcW w:w="5820" w:type="dxa"/>
            <w:vAlign w:val="bottom"/>
          </w:tcPr>
          <w:p w:rsidR="004C4713" w:rsidRPr="004C4713" w:rsidRDefault="004C4713" w:rsidP="004C4713">
            <w:pPr>
              <w:rPr>
                <w:color w:val="000000"/>
                <w:sz w:val="16"/>
                <w:szCs w:val="16"/>
              </w:rPr>
            </w:pPr>
            <w:r w:rsidRPr="004C4713">
              <w:rPr>
                <w:color w:val="000000"/>
                <w:sz w:val="16"/>
                <w:szCs w:val="16"/>
              </w:rPr>
              <w:t>[4315] rura ochronna - przewód inny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153.96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145</w:t>
            </w:r>
          </w:p>
        </w:tc>
        <w:tc>
          <w:tcPr>
            <w:tcW w:w="5820" w:type="dxa"/>
            <w:vAlign w:val="bottom"/>
          </w:tcPr>
          <w:p w:rsidR="004C4713" w:rsidRPr="004C4713" w:rsidRDefault="004C4713" w:rsidP="004C4713">
            <w:pPr>
              <w:rPr>
                <w:color w:val="000000"/>
                <w:sz w:val="16"/>
                <w:szCs w:val="16"/>
              </w:rPr>
            </w:pPr>
            <w:r w:rsidRPr="004C4713">
              <w:rPr>
                <w:color w:val="000000"/>
                <w:sz w:val="16"/>
                <w:szCs w:val="16"/>
              </w:rPr>
              <w:t>[4319] komora podziemna - przewód inny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17.63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146</w:t>
            </w:r>
          </w:p>
        </w:tc>
        <w:tc>
          <w:tcPr>
            <w:tcW w:w="5820" w:type="dxa"/>
            <w:vAlign w:val="bottom"/>
          </w:tcPr>
          <w:p w:rsidR="004C4713" w:rsidRPr="004C4713" w:rsidRDefault="004C4713" w:rsidP="004C4713">
            <w:pPr>
              <w:rPr>
                <w:color w:val="000000"/>
                <w:sz w:val="16"/>
                <w:szCs w:val="16"/>
              </w:rPr>
            </w:pPr>
            <w:r w:rsidRPr="004C4713">
              <w:rPr>
                <w:color w:val="000000"/>
                <w:sz w:val="16"/>
                <w:szCs w:val="16"/>
              </w:rPr>
              <w:t>[4321] studzienka - przewód inny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37.59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147</w:t>
            </w:r>
          </w:p>
        </w:tc>
        <w:tc>
          <w:tcPr>
            <w:tcW w:w="5820" w:type="dxa"/>
            <w:vAlign w:val="bottom"/>
          </w:tcPr>
          <w:p w:rsidR="004C4713" w:rsidRPr="004C4713" w:rsidRDefault="004C4713" w:rsidP="004C4713">
            <w:pPr>
              <w:rPr>
                <w:color w:val="000000"/>
                <w:sz w:val="16"/>
                <w:szCs w:val="16"/>
              </w:rPr>
            </w:pPr>
            <w:r w:rsidRPr="004C4713">
              <w:rPr>
                <w:color w:val="000000"/>
                <w:sz w:val="16"/>
                <w:szCs w:val="16"/>
              </w:rPr>
              <w:t>[4322] szafa telekomunikacyjna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148</w:t>
            </w:r>
          </w:p>
        </w:tc>
        <w:tc>
          <w:tcPr>
            <w:tcW w:w="5820" w:type="dxa"/>
            <w:vAlign w:val="bottom"/>
          </w:tcPr>
          <w:p w:rsidR="004C4713" w:rsidRPr="004C4713" w:rsidRDefault="004C4713" w:rsidP="004C4713">
            <w:pPr>
              <w:rPr>
                <w:color w:val="000000"/>
                <w:sz w:val="16"/>
                <w:szCs w:val="16"/>
              </w:rPr>
            </w:pPr>
            <w:r w:rsidRPr="004C4713">
              <w:rPr>
                <w:color w:val="000000"/>
                <w:sz w:val="16"/>
                <w:szCs w:val="16"/>
              </w:rPr>
              <w:t>[4324] szafa sterownicza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149</w:t>
            </w:r>
          </w:p>
        </w:tc>
        <w:tc>
          <w:tcPr>
            <w:tcW w:w="5820" w:type="dxa"/>
            <w:vAlign w:val="bottom"/>
          </w:tcPr>
          <w:p w:rsidR="004C4713" w:rsidRPr="004C4713" w:rsidRDefault="004C4713" w:rsidP="004C4713">
            <w:pPr>
              <w:rPr>
                <w:color w:val="000000"/>
                <w:sz w:val="16"/>
                <w:szCs w:val="16"/>
              </w:rPr>
            </w:pPr>
            <w:r w:rsidRPr="004C4713">
              <w:rPr>
                <w:color w:val="000000"/>
                <w:sz w:val="16"/>
                <w:szCs w:val="16"/>
              </w:rPr>
              <w:t>[4327] właz okrągły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150</w:t>
            </w:r>
          </w:p>
        </w:tc>
        <w:tc>
          <w:tcPr>
            <w:tcW w:w="5820" w:type="dxa"/>
            <w:vAlign w:val="bottom"/>
          </w:tcPr>
          <w:p w:rsidR="004C4713" w:rsidRPr="004C4713" w:rsidRDefault="004C4713" w:rsidP="004C4713">
            <w:pPr>
              <w:rPr>
                <w:color w:val="000000"/>
                <w:sz w:val="16"/>
                <w:szCs w:val="16"/>
              </w:rPr>
            </w:pPr>
            <w:r w:rsidRPr="004C4713">
              <w:rPr>
                <w:color w:val="000000"/>
                <w:sz w:val="16"/>
                <w:szCs w:val="16"/>
              </w:rPr>
              <w:t>[4329] zasuwa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151</w:t>
            </w:r>
          </w:p>
        </w:tc>
        <w:tc>
          <w:tcPr>
            <w:tcW w:w="5820" w:type="dxa"/>
            <w:vAlign w:val="bottom"/>
          </w:tcPr>
          <w:p w:rsidR="004C4713" w:rsidRPr="004C4713" w:rsidRDefault="004C4713" w:rsidP="004C4713">
            <w:pPr>
              <w:rPr>
                <w:color w:val="000000"/>
                <w:sz w:val="16"/>
                <w:szCs w:val="16"/>
              </w:rPr>
            </w:pPr>
            <w:r w:rsidRPr="004C4713">
              <w:rPr>
                <w:color w:val="000000"/>
                <w:sz w:val="16"/>
                <w:szCs w:val="16"/>
              </w:rPr>
              <w:t>[4332] zbiornik - przewód inny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22.33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152</w:t>
            </w:r>
          </w:p>
        </w:tc>
        <w:tc>
          <w:tcPr>
            <w:tcW w:w="5820" w:type="dxa"/>
            <w:vAlign w:val="bottom"/>
          </w:tcPr>
          <w:p w:rsidR="004C4713" w:rsidRPr="004C4713" w:rsidRDefault="004C4713" w:rsidP="004C4713">
            <w:pPr>
              <w:rPr>
                <w:color w:val="000000"/>
                <w:sz w:val="16"/>
                <w:szCs w:val="16"/>
              </w:rPr>
            </w:pPr>
            <w:r w:rsidRPr="004C4713">
              <w:rPr>
                <w:color w:val="000000"/>
                <w:sz w:val="16"/>
                <w:szCs w:val="16"/>
              </w:rPr>
              <w:t>[4335] niezidentyfikowane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153</w:t>
            </w:r>
          </w:p>
        </w:tc>
        <w:tc>
          <w:tcPr>
            <w:tcW w:w="5820" w:type="dxa"/>
            <w:vAlign w:val="bottom"/>
          </w:tcPr>
          <w:p w:rsidR="004C4713" w:rsidRPr="004C4713" w:rsidRDefault="004C4713" w:rsidP="004C4713">
            <w:pPr>
              <w:rPr>
                <w:color w:val="000000"/>
                <w:sz w:val="16"/>
                <w:szCs w:val="16"/>
              </w:rPr>
            </w:pPr>
            <w:r w:rsidRPr="004C4713">
              <w:rPr>
                <w:color w:val="000000"/>
                <w:sz w:val="16"/>
                <w:szCs w:val="16"/>
              </w:rPr>
              <w:t>[4338] inne urządzenie techniczne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40</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154</w:t>
            </w:r>
          </w:p>
        </w:tc>
        <w:tc>
          <w:tcPr>
            <w:tcW w:w="5820" w:type="dxa"/>
            <w:vAlign w:val="bottom"/>
          </w:tcPr>
          <w:p w:rsidR="004C4713" w:rsidRPr="004C4713" w:rsidRDefault="004C4713" w:rsidP="004C4713">
            <w:pPr>
              <w:rPr>
                <w:color w:val="000000"/>
                <w:sz w:val="16"/>
                <w:szCs w:val="16"/>
              </w:rPr>
            </w:pPr>
            <w:r w:rsidRPr="004C4713">
              <w:rPr>
                <w:color w:val="000000"/>
                <w:sz w:val="16"/>
                <w:szCs w:val="16"/>
              </w:rPr>
              <w:t>[4339] inne urządzenie techniczne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8.05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155</w:t>
            </w:r>
          </w:p>
        </w:tc>
        <w:tc>
          <w:tcPr>
            <w:tcW w:w="5820" w:type="dxa"/>
            <w:vAlign w:val="bottom"/>
          </w:tcPr>
          <w:p w:rsidR="004C4713" w:rsidRPr="004C4713" w:rsidRDefault="004C4713" w:rsidP="004C4713">
            <w:pPr>
              <w:rPr>
                <w:color w:val="000000"/>
                <w:sz w:val="16"/>
                <w:szCs w:val="16"/>
              </w:rPr>
            </w:pPr>
            <w:r w:rsidRPr="004C4713">
              <w:rPr>
                <w:color w:val="000000"/>
                <w:sz w:val="16"/>
                <w:szCs w:val="16"/>
              </w:rPr>
              <w:t>[4340] inne urządzenie techniczne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70.25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156</w:t>
            </w:r>
          </w:p>
        </w:tc>
        <w:tc>
          <w:tcPr>
            <w:tcW w:w="5820" w:type="dxa"/>
            <w:vAlign w:val="bottom"/>
          </w:tcPr>
          <w:p w:rsidR="004C4713" w:rsidRPr="004C4713" w:rsidRDefault="004C4713" w:rsidP="004C4713">
            <w:pPr>
              <w:rPr>
                <w:color w:val="000000"/>
                <w:sz w:val="16"/>
                <w:szCs w:val="16"/>
              </w:rPr>
            </w:pPr>
            <w:r w:rsidRPr="004C4713">
              <w:rPr>
                <w:color w:val="000000"/>
                <w:sz w:val="16"/>
                <w:szCs w:val="16"/>
              </w:rPr>
              <w:t>[4341] punkt o określonej wysokości (sieć inna)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1266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157</w:t>
            </w:r>
          </w:p>
        </w:tc>
        <w:tc>
          <w:tcPr>
            <w:tcW w:w="5820" w:type="dxa"/>
            <w:vAlign w:val="bottom"/>
          </w:tcPr>
          <w:p w:rsidR="004C4713" w:rsidRPr="004C4713" w:rsidRDefault="004C4713" w:rsidP="004C4713">
            <w:pPr>
              <w:rPr>
                <w:color w:val="000000"/>
                <w:sz w:val="16"/>
                <w:szCs w:val="16"/>
              </w:rPr>
            </w:pPr>
            <w:r w:rsidRPr="004C4713">
              <w:rPr>
                <w:color w:val="000000"/>
                <w:sz w:val="16"/>
                <w:szCs w:val="16"/>
              </w:rPr>
              <w:t>[4343] kanał technologiczny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217.02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158</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[4352] punkt o określonej wysokości (budowla podziemna)</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159</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[4353] latarnia na słupie lub maszcie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1246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160</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[4354] maszt oświetleniowy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161</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[4357] słup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1589</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162</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[4358] słup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3.15</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163</w:t>
            </w:r>
          </w:p>
        </w:tc>
        <w:tc>
          <w:tcPr>
            <w:tcW w:w="5820" w:type="dxa"/>
            <w:vAlign w:val="bottom"/>
          </w:tcPr>
          <w:p w:rsidR="004C4713" w:rsidRPr="004C4713" w:rsidRDefault="004C4713" w:rsidP="004C4713">
            <w:pPr>
              <w:rPr>
                <w:color w:val="000000"/>
                <w:sz w:val="16"/>
                <w:szCs w:val="16"/>
              </w:rPr>
            </w:pPr>
            <w:r w:rsidRPr="004C4713">
              <w:rPr>
                <w:color w:val="000000"/>
                <w:sz w:val="16"/>
                <w:szCs w:val="16"/>
              </w:rPr>
              <w:t>[4359] słup łączony (linia)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210.12</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66</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164</w:t>
            </w:r>
          </w:p>
        </w:tc>
        <w:tc>
          <w:tcPr>
            <w:tcW w:w="5820" w:type="dxa"/>
            <w:vAlign w:val="bottom"/>
          </w:tcPr>
          <w:p w:rsidR="004C4713" w:rsidRPr="004C4713" w:rsidRDefault="004C4713" w:rsidP="004C4713">
            <w:pPr>
              <w:rPr>
                <w:color w:val="000000"/>
                <w:sz w:val="16"/>
                <w:szCs w:val="16"/>
              </w:rPr>
            </w:pPr>
            <w:r w:rsidRPr="004C4713">
              <w:rPr>
                <w:color w:val="000000"/>
                <w:sz w:val="16"/>
                <w:szCs w:val="16"/>
              </w:rPr>
              <w:t>[4360] słup łączony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74.46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8</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165</w:t>
            </w:r>
          </w:p>
        </w:tc>
        <w:tc>
          <w:tcPr>
            <w:tcW w:w="5820" w:type="dxa"/>
            <w:vAlign w:val="bottom"/>
          </w:tcPr>
          <w:p w:rsidR="004C4713" w:rsidRPr="004C4713" w:rsidRDefault="004C4713" w:rsidP="004C4713">
            <w:pPr>
              <w:rPr>
                <w:color w:val="000000"/>
                <w:sz w:val="16"/>
                <w:szCs w:val="16"/>
              </w:rPr>
            </w:pPr>
            <w:r w:rsidRPr="004C4713">
              <w:rPr>
                <w:color w:val="000000"/>
                <w:sz w:val="16"/>
                <w:szCs w:val="16"/>
              </w:rPr>
              <w:t>[4361] słup kratowy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239.53</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166</w:t>
            </w:r>
          </w:p>
        </w:tc>
        <w:tc>
          <w:tcPr>
            <w:tcW w:w="5820" w:type="dxa"/>
            <w:vAlign w:val="bottom"/>
          </w:tcPr>
          <w:p w:rsidR="004C4713" w:rsidRPr="004C4713" w:rsidRDefault="004C4713" w:rsidP="004C4713">
            <w:pPr>
              <w:rPr>
                <w:color w:val="000000"/>
                <w:sz w:val="16"/>
                <w:szCs w:val="16"/>
              </w:rPr>
            </w:pPr>
            <w:r w:rsidRPr="004C4713">
              <w:rPr>
                <w:color w:val="000000"/>
                <w:sz w:val="16"/>
                <w:szCs w:val="16"/>
              </w:rPr>
              <w:t>[4370] inny maszt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22</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167</w:t>
            </w:r>
          </w:p>
        </w:tc>
        <w:tc>
          <w:tcPr>
            <w:tcW w:w="5820" w:type="dxa"/>
            <w:vAlign w:val="bottom"/>
          </w:tcPr>
          <w:p w:rsidR="004C4713" w:rsidRPr="004C4713" w:rsidRDefault="004C4713" w:rsidP="004C4713">
            <w:pPr>
              <w:rPr>
                <w:color w:val="000000"/>
                <w:sz w:val="16"/>
                <w:szCs w:val="16"/>
              </w:rPr>
            </w:pPr>
            <w:r w:rsidRPr="004C4713">
              <w:rPr>
                <w:color w:val="000000"/>
                <w:sz w:val="16"/>
                <w:szCs w:val="16"/>
              </w:rPr>
              <w:t>[4371] inny maszt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35.39</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7</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168</w:t>
            </w:r>
          </w:p>
        </w:tc>
        <w:tc>
          <w:tcPr>
            <w:tcW w:w="5820" w:type="dxa"/>
            <w:vAlign w:val="bottom"/>
          </w:tcPr>
          <w:p w:rsidR="004C4713" w:rsidRPr="004C4713" w:rsidRDefault="004C4713" w:rsidP="004C4713">
            <w:pPr>
              <w:rPr>
                <w:color w:val="000000"/>
                <w:sz w:val="16"/>
                <w:szCs w:val="16"/>
              </w:rPr>
            </w:pPr>
            <w:r w:rsidRPr="004C4713">
              <w:rPr>
                <w:color w:val="000000"/>
                <w:sz w:val="16"/>
                <w:szCs w:val="16"/>
              </w:rPr>
              <w:t>[4374] latarnia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169</w:t>
            </w:r>
          </w:p>
        </w:tc>
        <w:tc>
          <w:tcPr>
            <w:tcW w:w="5820" w:type="dxa"/>
            <w:vAlign w:val="bottom"/>
          </w:tcPr>
          <w:p w:rsidR="004C4713" w:rsidRPr="004C4713" w:rsidRDefault="004C4713" w:rsidP="004C4713">
            <w:pPr>
              <w:rPr>
                <w:color w:val="000000"/>
                <w:sz w:val="16"/>
                <w:szCs w:val="16"/>
              </w:rPr>
            </w:pPr>
            <w:r w:rsidRPr="004C4713">
              <w:rPr>
                <w:color w:val="000000"/>
                <w:sz w:val="16"/>
                <w:szCs w:val="16"/>
              </w:rPr>
              <w:t xml:space="preserve">[4552] osadnik kanalizacji lokalnej (dół </w:t>
            </w:r>
            <w:r w:rsidR="00D26528">
              <w:rPr>
                <w:color w:val="000000"/>
                <w:sz w:val="16"/>
                <w:szCs w:val="16"/>
              </w:rPr>
              <w:t>szamba</w:t>
            </w:r>
            <w:r w:rsidRPr="004C4713">
              <w:rPr>
                <w:color w:val="000000"/>
                <w:sz w:val="16"/>
                <w:szCs w:val="16"/>
              </w:rPr>
              <w:t>) (powierzchnia)</w:t>
            </w:r>
          </w:p>
        </w:tc>
        <w:tc>
          <w:tcPr>
            <w:tcW w:w="1134" w:type="dxa"/>
            <w:vAlign w:val="bottom"/>
          </w:tcPr>
          <w:p w:rsidR="004C4713" w:rsidRPr="004C4713" w:rsidRDefault="004C4713" w:rsidP="004C4713">
            <w:pPr>
              <w:jc w:val="right"/>
              <w:rPr>
                <w:color w:val="000000"/>
                <w:sz w:val="16"/>
                <w:szCs w:val="16"/>
              </w:rPr>
            </w:pPr>
            <w:r w:rsidRPr="004C4713">
              <w:rPr>
                <w:color w:val="000000"/>
                <w:sz w:val="16"/>
                <w:szCs w:val="16"/>
              </w:rPr>
              <w:t>25.96</w:t>
            </w: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4</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lastRenderedPageBreak/>
              <w:t>170</w:t>
            </w:r>
          </w:p>
        </w:tc>
        <w:tc>
          <w:tcPr>
            <w:tcW w:w="5820" w:type="dxa"/>
            <w:vAlign w:val="bottom"/>
          </w:tcPr>
          <w:p w:rsidR="004C4713" w:rsidRPr="004C4713" w:rsidRDefault="004C4713" w:rsidP="004C4713">
            <w:pPr>
              <w:rPr>
                <w:color w:val="000000"/>
                <w:sz w:val="16"/>
                <w:szCs w:val="16"/>
              </w:rPr>
            </w:pPr>
            <w:r w:rsidRPr="004C4713">
              <w:rPr>
                <w:color w:val="000000"/>
                <w:sz w:val="16"/>
                <w:szCs w:val="16"/>
              </w:rPr>
              <w:t>[4648] studzienka kwadratowa - przewód telekomunikacyjny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171</w:t>
            </w:r>
          </w:p>
        </w:tc>
        <w:tc>
          <w:tcPr>
            <w:tcW w:w="5820" w:type="dxa"/>
            <w:vAlign w:val="bottom"/>
          </w:tcPr>
          <w:p w:rsidR="004C4713" w:rsidRPr="004C4713" w:rsidRDefault="004C4713" w:rsidP="004C4713">
            <w:pPr>
              <w:rPr>
                <w:color w:val="000000"/>
                <w:sz w:val="16"/>
                <w:szCs w:val="16"/>
              </w:rPr>
            </w:pPr>
            <w:r w:rsidRPr="004C4713">
              <w:rPr>
                <w:color w:val="000000"/>
                <w:sz w:val="16"/>
                <w:szCs w:val="16"/>
              </w:rPr>
              <w:t>[4658] studzienka prostokątna - przewód telekomunikacyjny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3</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172</w:t>
            </w:r>
          </w:p>
        </w:tc>
        <w:tc>
          <w:tcPr>
            <w:tcW w:w="5820" w:type="dxa"/>
            <w:vAlign w:val="bottom"/>
          </w:tcPr>
          <w:p w:rsidR="004C4713" w:rsidRPr="004C4713" w:rsidRDefault="004C4713" w:rsidP="004C4713">
            <w:pPr>
              <w:rPr>
                <w:color w:val="000000"/>
                <w:sz w:val="16"/>
                <w:szCs w:val="16"/>
              </w:rPr>
            </w:pPr>
            <w:r w:rsidRPr="004C4713">
              <w:rPr>
                <w:color w:val="000000"/>
                <w:sz w:val="16"/>
                <w:szCs w:val="16"/>
              </w:rPr>
              <w:t>[4668] właz kwadratowy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5</w:t>
            </w:r>
          </w:p>
        </w:tc>
      </w:tr>
      <w:tr w:rsidR="004C4713" w:rsidRPr="004C4713" w:rsidTr="006C6C8C">
        <w:trPr>
          <w:trHeight w:val="205"/>
          <w:jc w:val="center"/>
        </w:trPr>
        <w:tc>
          <w:tcPr>
            <w:tcW w:w="559" w:type="dxa"/>
            <w:vAlign w:val="bottom"/>
          </w:tcPr>
          <w:p w:rsidR="004C4713" w:rsidRPr="004C4713" w:rsidRDefault="004C4713" w:rsidP="004C4713">
            <w:pPr>
              <w:jc w:val="center"/>
              <w:rPr>
                <w:color w:val="000000"/>
                <w:sz w:val="16"/>
                <w:szCs w:val="16"/>
              </w:rPr>
            </w:pPr>
            <w:r w:rsidRPr="004C4713">
              <w:rPr>
                <w:color w:val="000000"/>
                <w:sz w:val="16"/>
                <w:szCs w:val="16"/>
              </w:rPr>
              <w:t>173</w:t>
            </w:r>
          </w:p>
        </w:tc>
        <w:tc>
          <w:tcPr>
            <w:tcW w:w="5820" w:type="dxa"/>
            <w:vAlign w:val="bottom"/>
          </w:tcPr>
          <w:p w:rsidR="004C4713" w:rsidRPr="004C4713" w:rsidRDefault="004C4713" w:rsidP="004C4713">
            <w:pPr>
              <w:rPr>
                <w:color w:val="000000"/>
                <w:sz w:val="16"/>
                <w:szCs w:val="16"/>
              </w:rPr>
            </w:pPr>
            <w:r w:rsidRPr="004C4713">
              <w:rPr>
                <w:color w:val="000000"/>
                <w:sz w:val="16"/>
                <w:szCs w:val="16"/>
              </w:rPr>
              <w:t>[4678] właz prostokątny (punkt)</w:t>
            </w:r>
          </w:p>
        </w:tc>
        <w:tc>
          <w:tcPr>
            <w:tcW w:w="1134" w:type="dxa"/>
            <w:vAlign w:val="bottom"/>
          </w:tcPr>
          <w:p w:rsidR="004C4713" w:rsidRPr="004C4713" w:rsidRDefault="004C4713" w:rsidP="004C4713">
            <w:pPr>
              <w:jc w:val="right"/>
              <w:rPr>
                <w:color w:val="000000"/>
                <w:sz w:val="16"/>
                <w:szCs w:val="16"/>
              </w:rPr>
            </w:pPr>
          </w:p>
        </w:tc>
        <w:tc>
          <w:tcPr>
            <w:tcW w:w="1257" w:type="dxa"/>
            <w:vAlign w:val="bottom"/>
          </w:tcPr>
          <w:p w:rsidR="004C4713" w:rsidRPr="004C4713" w:rsidRDefault="004C4713" w:rsidP="004C4713">
            <w:pPr>
              <w:jc w:val="right"/>
              <w:rPr>
                <w:color w:val="000000"/>
                <w:sz w:val="16"/>
                <w:szCs w:val="16"/>
              </w:rPr>
            </w:pPr>
            <w:r w:rsidRPr="004C4713">
              <w:rPr>
                <w:color w:val="000000"/>
                <w:sz w:val="16"/>
                <w:szCs w:val="16"/>
              </w:rPr>
              <w:t>10</w:t>
            </w:r>
          </w:p>
        </w:tc>
      </w:tr>
      <w:tr w:rsidR="004C4713" w:rsidRPr="004C4713" w:rsidTr="006C6C8C">
        <w:trPr>
          <w:trHeight w:val="205"/>
          <w:jc w:val="center"/>
        </w:trPr>
        <w:tc>
          <w:tcPr>
            <w:tcW w:w="6379" w:type="dxa"/>
            <w:gridSpan w:val="2"/>
            <w:vAlign w:val="bottom"/>
          </w:tcPr>
          <w:p w:rsidR="004C4713" w:rsidRPr="004C4713" w:rsidRDefault="004C4713" w:rsidP="004C4713">
            <w:pPr>
              <w:jc w:val="center"/>
              <w:rPr>
                <w:b/>
                <w:color w:val="000000"/>
                <w:sz w:val="16"/>
                <w:szCs w:val="16"/>
              </w:rPr>
            </w:pPr>
            <w:r w:rsidRPr="004C4713">
              <w:rPr>
                <w:b/>
                <w:color w:val="000000"/>
                <w:sz w:val="16"/>
                <w:szCs w:val="16"/>
              </w:rPr>
              <w:t>Razem</w:t>
            </w:r>
          </w:p>
        </w:tc>
        <w:tc>
          <w:tcPr>
            <w:tcW w:w="1134" w:type="dxa"/>
            <w:vAlign w:val="bottom"/>
          </w:tcPr>
          <w:p w:rsidR="004C4713" w:rsidRPr="004C4713" w:rsidRDefault="004C4713" w:rsidP="004C4713">
            <w:pPr>
              <w:jc w:val="right"/>
              <w:rPr>
                <w:b/>
                <w:color w:val="000000"/>
                <w:sz w:val="16"/>
                <w:szCs w:val="16"/>
              </w:rPr>
            </w:pPr>
            <w:r w:rsidRPr="004C4713">
              <w:rPr>
                <w:b/>
                <w:color w:val="000000"/>
                <w:sz w:val="16"/>
                <w:szCs w:val="16"/>
              </w:rPr>
              <w:t>348367</w:t>
            </w:r>
          </w:p>
        </w:tc>
        <w:tc>
          <w:tcPr>
            <w:tcW w:w="1257" w:type="dxa"/>
            <w:vAlign w:val="bottom"/>
          </w:tcPr>
          <w:p w:rsidR="004C4713" w:rsidRPr="004C4713" w:rsidRDefault="004C4713" w:rsidP="004C4713">
            <w:pPr>
              <w:jc w:val="right"/>
              <w:rPr>
                <w:b/>
                <w:color w:val="000000"/>
                <w:sz w:val="16"/>
                <w:szCs w:val="16"/>
              </w:rPr>
            </w:pPr>
            <w:r w:rsidRPr="004C4713">
              <w:rPr>
                <w:b/>
                <w:color w:val="000000"/>
                <w:sz w:val="16"/>
                <w:szCs w:val="16"/>
              </w:rPr>
              <w:t>34367</w:t>
            </w:r>
          </w:p>
        </w:tc>
      </w:tr>
    </w:tbl>
    <w:p w:rsidR="004C4713" w:rsidRDefault="004C4713">
      <w:pPr>
        <w:suppressAutoHyphens w:val="0"/>
        <w:rPr>
          <w:b/>
        </w:rPr>
      </w:pPr>
      <w:r>
        <w:br w:type="page"/>
      </w:r>
    </w:p>
    <w:p w:rsidR="00CA0C8F" w:rsidRDefault="004C4713" w:rsidP="0082746F">
      <w:pPr>
        <w:pStyle w:val="AZywieczacznik"/>
        <w:outlineLvl w:val="0"/>
      </w:pPr>
      <w:bookmarkStart w:id="39" w:name="_Toc505599641"/>
      <w:r w:rsidRPr="00C90CB1">
        <w:lastRenderedPageBreak/>
        <w:t xml:space="preserve">Załącznik nr </w:t>
      </w:r>
      <w:r w:rsidR="008A2259">
        <w:t>7</w:t>
      </w:r>
      <w:r w:rsidRPr="00C90CB1">
        <w:t xml:space="preserve"> - Wykaz podmiotów władających sieciami uzbrojenia terenu</w:t>
      </w:r>
      <w:bookmarkEnd w:id="39"/>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116"/>
        <w:gridCol w:w="2410"/>
        <w:gridCol w:w="2474"/>
      </w:tblGrid>
      <w:tr w:rsidR="0082746F" w:rsidRPr="006F083E" w:rsidTr="002D45CF">
        <w:trPr>
          <w:trHeight w:val="484"/>
          <w:tblHeader/>
        </w:trPr>
        <w:tc>
          <w:tcPr>
            <w:tcW w:w="562" w:type="dxa"/>
            <w:vMerge w:val="restart"/>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r w:rsidRPr="006F083E">
              <w:rPr>
                <w:rFonts w:eastAsia="SimSun"/>
                <w:b/>
                <w:kern w:val="1"/>
                <w:sz w:val="18"/>
                <w:szCs w:val="18"/>
                <w:lang w:eastAsia="ar-SA"/>
              </w:rPr>
              <w:t>Lp.</w:t>
            </w:r>
          </w:p>
        </w:tc>
        <w:tc>
          <w:tcPr>
            <w:tcW w:w="6526" w:type="dxa"/>
            <w:gridSpan w:val="2"/>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r>
              <w:rPr>
                <w:rFonts w:eastAsia="SimSun"/>
                <w:b/>
                <w:kern w:val="1"/>
                <w:sz w:val="18"/>
                <w:szCs w:val="18"/>
                <w:lang w:eastAsia="ar-SA"/>
              </w:rPr>
              <w:t>Podmiot władający sieciami uzbrojenia terenu</w:t>
            </w:r>
          </w:p>
        </w:tc>
        <w:tc>
          <w:tcPr>
            <w:tcW w:w="2474" w:type="dxa"/>
            <w:vMerge w:val="restart"/>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r w:rsidRPr="006F083E">
              <w:rPr>
                <w:rFonts w:eastAsia="SimSun"/>
                <w:b/>
                <w:kern w:val="1"/>
                <w:sz w:val="18"/>
                <w:szCs w:val="18"/>
                <w:lang w:eastAsia="ar-SA"/>
              </w:rPr>
              <w:t>Medium</w:t>
            </w:r>
          </w:p>
        </w:tc>
      </w:tr>
      <w:tr w:rsidR="0082746F" w:rsidRPr="006F083E" w:rsidTr="002D45CF">
        <w:trPr>
          <w:trHeight w:val="419"/>
          <w:tblHeader/>
        </w:trPr>
        <w:tc>
          <w:tcPr>
            <w:tcW w:w="562" w:type="dxa"/>
            <w:vMerge/>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p>
        </w:tc>
        <w:tc>
          <w:tcPr>
            <w:tcW w:w="4116" w:type="dxa"/>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r w:rsidRPr="006F083E">
              <w:rPr>
                <w:rFonts w:eastAsia="SimSun"/>
                <w:b/>
                <w:kern w:val="1"/>
                <w:sz w:val="18"/>
                <w:szCs w:val="18"/>
                <w:lang w:eastAsia="ar-SA"/>
              </w:rPr>
              <w:t>Nazwa</w:t>
            </w:r>
          </w:p>
        </w:tc>
        <w:tc>
          <w:tcPr>
            <w:tcW w:w="2410" w:type="dxa"/>
            <w:shd w:val="clear" w:color="auto" w:fill="D9D9D9" w:themeFill="background1" w:themeFillShade="D9"/>
            <w:vAlign w:val="center"/>
          </w:tcPr>
          <w:p w:rsidR="0082746F" w:rsidRPr="006F083E" w:rsidRDefault="0082746F" w:rsidP="002D45CF">
            <w:pPr>
              <w:widowControl w:val="0"/>
              <w:jc w:val="center"/>
              <w:rPr>
                <w:rFonts w:eastAsia="SimSun"/>
                <w:b/>
                <w:kern w:val="1"/>
                <w:sz w:val="18"/>
                <w:szCs w:val="18"/>
                <w:lang w:eastAsia="ar-SA"/>
              </w:rPr>
            </w:pPr>
            <w:r w:rsidRPr="006F083E">
              <w:rPr>
                <w:rFonts w:eastAsia="SimSun"/>
                <w:b/>
                <w:kern w:val="1"/>
                <w:sz w:val="18"/>
                <w:szCs w:val="18"/>
                <w:lang w:eastAsia="ar-SA"/>
              </w:rPr>
              <w:t>Adres</w:t>
            </w:r>
          </w:p>
        </w:tc>
        <w:tc>
          <w:tcPr>
            <w:tcW w:w="2474" w:type="dxa"/>
            <w:vMerge/>
            <w:shd w:val="clear" w:color="auto" w:fill="D9D9D9" w:themeFill="background1" w:themeFillShade="D9"/>
            <w:vAlign w:val="center"/>
          </w:tcPr>
          <w:p w:rsidR="0082746F" w:rsidRPr="006F083E" w:rsidRDefault="0082746F" w:rsidP="002D45CF">
            <w:pPr>
              <w:widowControl w:val="0"/>
              <w:jc w:val="center"/>
              <w:rPr>
                <w:rFonts w:eastAsia="SimSun"/>
                <w:kern w:val="1"/>
                <w:sz w:val="18"/>
                <w:szCs w:val="18"/>
                <w:lang w:eastAsia="ar-SA"/>
              </w:rPr>
            </w:pPr>
          </w:p>
        </w:tc>
      </w:tr>
      <w:tr w:rsidR="0082746F" w:rsidRPr="006F083E" w:rsidTr="002D45CF">
        <w:trPr>
          <w:trHeight w:val="125"/>
          <w:tblHeader/>
        </w:trPr>
        <w:tc>
          <w:tcPr>
            <w:tcW w:w="562" w:type="dxa"/>
            <w:shd w:val="clear" w:color="auto" w:fill="D9D9D9" w:themeFill="background1" w:themeFillShade="D9"/>
            <w:vAlign w:val="center"/>
          </w:tcPr>
          <w:p w:rsidR="0082746F" w:rsidRPr="006F083E" w:rsidRDefault="0082746F" w:rsidP="002D45CF">
            <w:pPr>
              <w:widowControl w:val="0"/>
              <w:jc w:val="center"/>
              <w:rPr>
                <w:rFonts w:eastAsia="SimSun"/>
                <w:kern w:val="1"/>
                <w:sz w:val="16"/>
                <w:szCs w:val="16"/>
                <w:lang w:eastAsia="ar-SA"/>
              </w:rPr>
            </w:pPr>
            <w:r w:rsidRPr="006F083E">
              <w:rPr>
                <w:rFonts w:eastAsia="SimSun"/>
                <w:kern w:val="1"/>
                <w:sz w:val="16"/>
                <w:szCs w:val="16"/>
                <w:lang w:eastAsia="ar-SA"/>
              </w:rPr>
              <w:t>1</w:t>
            </w:r>
          </w:p>
        </w:tc>
        <w:tc>
          <w:tcPr>
            <w:tcW w:w="4116" w:type="dxa"/>
            <w:shd w:val="clear" w:color="auto" w:fill="D9D9D9" w:themeFill="background1" w:themeFillShade="D9"/>
            <w:vAlign w:val="center"/>
          </w:tcPr>
          <w:p w:rsidR="0082746F" w:rsidRPr="006F083E" w:rsidRDefault="0082746F" w:rsidP="002D45CF">
            <w:pPr>
              <w:widowControl w:val="0"/>
              <w:jc w:val="center"/>
              <w:rPr>
                <w:rFonts w:eastAsia="SimSun"/>
                <w:kern w:val="1"/>
                <w:sz w:val="16"/>
                <w:szCs w:val="16"/>
                <w:lang w:eastAsia="ar-SA"/>
              </w:rPr>
            </w:pPr>
            <w:r w:rsidRPr="006F083E">
              <w:rPr>
                <w:rFonts w:eastAsia="SimSun"/>
                <w:kern w:val="1"/>
                <w:sz w:val="16"/>
                <w:szCs w:val="16"/>
                <w:lang w:eastAsia="ar-SA"/>
              </w:rPr>
              <w:t>2</w:t>
            </w:r>
          </w:p>
        </w:tc>
        <w:tc>
          <w:tcPr>
            <w:tcW w:w="2410" w:type="dxa"/>
            <w:shd w:val="clear" w:color="auto" w:fill="D9D9D9" w:themeFill="background1" w:themeFillShade="D9"/>
            <w:vAlign w:val="center"/>
          </w:tcPr>
          <w:p w:rsidR="0082746F" w:rsidRPr="006F083E" w:rsidRDefault="0082746F" w:rsidP="002D45CF">
            <w:pPr>
              <w:widowControl w:val="0"/>
              <w:jc w:val="center"/>
              <w:rPr>
                <w:rFonts w:eastAsia="SimSun"/>
                <w:kern w:val="1"/>
                <w:sz w:val="16"/>
                <w:szCs w:val="16"/>
                <w:lang w:eastAsia="ar-SA"/>
              </w:rPr>
            </w:pPr>
            <w:r w:rsidRPr="006F083E">
              <w:rPr>
                <w:rFonts w:eastAsia="SimSun"/>
                <w:kern w:val="1"/>
                <w:sz w:val="16"/>
                <w:szCs w:val="16"/>
                <w:lang w:eastAsia="ar-SA"/>
              </w:rPr>
              <w:t>3</w:t>
            </w:r>
          </w:p>
        </w:tc>
        <w:tc>
          <w:tcPr>
            <w:tcW w:w="2474" w:type="dxa"/>
            <w:shd w:val="clear" w:color="auto" w:fill="D9D9D9" w:themeFill="background1" w:themeFillShade="D9"/>
            <w:vAlign w:val="center"/>
          </w:tcPr>
          <w:p w:rsidR="0082746F" w:rsidRPr="006F083E" w:rsidRDefault="0082746F" w:rsidP="002D45CF">
            <w:pPr>
              <w:widowControl w:val="0"/>
              <w:jc w:val="center"/>
              <w:rPr>
                <w:rFonts w:eastAsia="SimSun"/>
                <w:kern w:val="1"/>
                <w:sz w:val="16"/>
                <w:szCs w:val="16"/>
                <w:lang w:eastAsia="ar-SA"/>
              </w:rPr>
            </w:pPr>
            <w:r w:rsidRPr="006F083E">
              <w:rPr>
                <w:rFonts w:eastAsia="SimSun"/>
                <w:kern w:val="1"/>
                <w:sz w:val="16"/>
                <w:szCs w:val="16"/>
                <w:lang w:eastAsia="ar-SA"/>
              </w:rPr>
              <w:t>4</w:t>
            </w:r>
          </w:p>
        </w:tc>
      </w:tr>
      <w:tr w:rsidR="0082746F" w:rsidRPr="005A0565" w:rsidTr="002D45CF">
        <w:trPr>
          <w:trHeight w:val="320"/>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w:t>
            </w:r>
          </w:p>
        </w:tc>
        <w:tc>
          <w:tcPr>
            <w:tcW w:w="4116" w:type="dxa"/>
          </w:tcPr>
          <w:p w:rsidR="0082746F" w:rsidRPr="005A0565" w:rsidRDefault="0082746F" w:rsidP="002D45CF">
            <w:pPr>
              <w:widowControl w:val="0"/>
              <w:ind w:left="-40"/>
              <w:rPr>
                <w:rFonts w:eastAsia="SimSun"/>
                <w:kern w:val="1"/>
                <w:sz w:val="18"/>
                <w:szCs w:val="18"/>
                <w:lang w:eastAsia="ar-SA"/>
              </w:rPr>
            </w:pPr>
            <w:r w:rsidRPr="005A0565">
              <w:rPr>
                <w:rFonts w:eastAsia="SimSun"/>
                <w:kern w:val="1"/>
                <w:sz w:val="18"/>
                <w:szCs w:val="18"/>
                <w:lang w:eastAsia="ar-SA"/>
              </w:rPr>
              <w:t>Orange Polska S.A.</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Al. Piłsudskiego 35</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35-001 Rzeszów</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Teletechnika</w:t>
            </w:r>
          </w:p>
        </w:tc>
      </w:tr>
      <w:tr w:rsidR="0082746F" w:rsidRPr="005A0565" w:rsidTr="002D45CF">
        <w:trPr>
          <w:trHeight w:val="41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2</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Miejskie Przedsiębiorstwo Gospodarki Komunalnej Krosno Sp. z o.o. – Zakład Wodociągów i Kanalizacji</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Fredry 12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Woda, kanalizacja sanitarna</w:t>
            </w:r>
          </w:p>
        </w:tc>
      </w:tr>
      <w:tr w:rsidR="0082746F" w:rsidRPr="005A0565" w:rsidTr="002D45CF">
        <w:trPr>
          <w:trHeight w:val="331"/>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3</w:t>
            </w:r>
          </w:p>
        </w:tc>
        <w:tc>
          <w:tcPr>
            <w:tcW w:w="4116" w:type="dxa"/>
          </w:tcPr>
          <w:p w:rsidR="0082746F" w:rsidRPr="005A0565" w:rsidRDefault="0082746F" w:rsidP="002D45CF">
            <w:pPr>
              <w:widowControl w:val="0"/>
              <w:ind w:left="-40"/>
              <w:rPr>
                <w:rFonts w:eastAsia="SimSun"/>
                <w:kern w:val="1"/>
                <w:sz w:val="18"/>
                <w:szCs w:val="18"/>
                <w:lang w:eastAsia="ar-SA"/>
              </w:rPr>
            </w:pPr>
            <w:r w:rsidRPr="005A0565">
              <w:rPr>
                <w:rFonts w:eastAsia="Arial Unicode MS"/>
                <w:kern w:val="1"/>
                <w:sz w:val="18"/>
                <w:szCs w:val="18"/>
                <w:lang w:eastAsia="ar-SA"/>
              </w:rPr>
              <w:t xml:space="preserve">Miejskie Przedsiębiorstwo Gospodarki Komunalnej Krosno Sp. z o.o. – Zakład Energetyki Cieplnej </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Sikorskiego 19</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Przewody ciepłownicze</w:t>
            </w:r>
          </w:p>
        </w:tc>
      </w:tr>
      <w:tr w:rsidR="0082746F" w:rsidRPr="005A0565" w:rsidTr="002D45CF">
        <w:trPr>
          <w:trHeight w:val="331"/>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4</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Miejskie Przedsiębiorstwo Gospodarki Komunalnej Krosno Sp. z o.o. –Teleinformatyka</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Fredry 1</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Teletechnika</w:t>
            </w:r>
          </w:p>
        </w:tc>
      </w:tr>
      <w:tr w:rsidR="0082746F" w:rsidRPr="005A0565" w:rsidTr="002D45CF">
        <w:trPr>
          <w:trHeight w:val="32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5</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Polskie Górnictwo Naftowe i Gazownictwo Oddział w Sanoku</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Sienkiewicza 12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38-500 Sanok</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Gaz, Ropa</w:t>
            </w:r>
          </w:p>
        </w:tc>
      </w:tr>
      <w:tr w:rsidR="0082746F" w:rsidRPr="005A0565" w:rsidTr="002D45CF">
        <w:trPr>
          <w:trHeight w:val="188"/>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6</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Polska Spółka Gazownictwa</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Floriańska 112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38-200 Jasło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Gazociągi</w:t>
            </w:r>
          </w:p>
        </w:tc>
      </w:tr>
      <w:tr w:rsidR="0082746F" w:rsidRPr="005A0565" w:rsidTr="002D45CF">
        <w:trPr>
          <w:trHeight w:val="193"/>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7</w:t>
            </w:r>
          </w:p>
        </w:tc>
        <w:tc>
          <w:tcPr>
            <w:tcW w:w="4116" w:type="dxa"/>
          </w:tcPr>
          <w:p w:rsidR="0082746F" w:rsidRPr="005A0565" w:rsidRDefault="0082746F" w:rsidP="002D45CF">
            <w:pPr>
              <w:widowControl w:val="0"/>
              <w:ind w:left="-40"/>
              <w:rPr>
                <w:rFonts w:eastAsia="SimSun"/>
                <w:kern w:val="1"/>
                <w:sz w:val="18"/>
                <w:szCs w:val="18"/>
                <w:lang w:eastAsia="ar-SA"/>
              </w:rPr>
            </w:pPr>
            <w:r w:rsidRPr="005A0565">
              <w:rPr>
                <w:rFonts w:eastAsia="SimSun"/>
                <w:kern w:val="1"/>
                <w:sz w:val="18"/>
                <w:szCs w:val="18"/>
                <w:lang w:eastAsia="ar-SA"/>
              </w:rPr>
              <w:t xml:space="preserve">Polska Spółka Gazownictwa -Gazownia w Krośnie </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Hutnicza 1</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Gazociągi</w:t>
            </w:r>
          </w:p>
        </w:tc>
      </w:tr>
      <w:tr w:rsidR="0082746F" w:rsidRPr="005A0565" w:rsidTr="002D45CF">
        <w:trPr>
          <w:trHeight w:val="327"/>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8</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 xml:space="preserve">Operator Gazociągów Przesyłowych Gaz-System </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Floriańska 112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38-200 Jasło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Gazociągi przesyłowe</w:t>
            </w:r>
          </w:p>
        </w:tc>
      </w:tr>
      <w:tr w:rsidR="0082746F" w:rsidRPr="005A0565" w:rsidTr="002D45CF">
        <w:trPr>
          <w:trHeight w:val="33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9</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 xml:space="preserve">PGE Dystrybucja S.A. Oddział w Rzeszowie </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 xml:space="preserve">ul. 8 marca 8 </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35-065 Ręszów</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Elektroenergetyka</w:t>
            </w:r>
          </w:p>
        </w:tc>
      </w:tr>
      <w:tr w:rsidR="0082746F" w:rsidRPr="005A0565" w:rsidTr="002D45CF">
        <w:trPr>
          <w:trHeight w:val="33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10</w:t>
            </w:r>
          </w:p>
        </w:tc>
        <w:tc>
          <w:tcPr>
            <w:tcW w:w="4116" w:type="dxa"/>
          </w:tcPr>
          <w:p w:rsidR="0082746F" w:rsidRPr="005A0565" w:rsidRDefault="0082746F" w:rsidP="002D45CF">
            <w:pPr>
              <w:widowControl w:val="0"/>
              <w:ind w:left="-40"/>
              <w:rPr>
                <w:rFonts w:eastAsia="Arial Unicode MS"/>
                <w:kern w:val="1"/>
                <w:sz w:val="18"/>
                <w:szCs w:val="18"/>
                <w:lang w:eastAsia="ar-SA"/>
              </w:rPr>
            </w:pPr>
            <w:r w:rsidRPr="005A0565">
              <w:rPr>
                <w:rFonts w:eastAsia="Arial Unicode MS"/>
                <w:kern w:val="1"/>
                <w:sz w:val="18"/>
                <w:szCs w:val="18"/>
                <w:lang w:eastAsia="ar-SA"/>
              </w:rPr>
              <w:t>PGE Dystrybucja S.A. Rejon Energetyczny w Krośnie</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Hutnicza 4</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Elektroenergetyka</w:t>
            </w:r>
          </w:p>
        </w:tc>
      </w:tr>
      <w:tr w:rsidR="0082746F" w:rsidRPr="005A0565" w:rsidTr="002D45CF">
        <w:trPr>
          <w:trHeight w:val="415"/>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11</w:t>
            </w:r>
          </w:p>
        </w:tc>
        <w:tc>
          <w:tcPr>
            <w:tcW w:w="4116" w:type="dxa"/>
          </w:tcPr>
          <w:p w:rsidR="0082746F" w:rsidRPr="005A0565" w:rsidRDefault="0082746F" w:rsidP="002D45CF">
            <w:pPr>
              <w:suppressAutoHyphens w:val="0"/>
              <w:rPr>
                <w:rFonts w:eastAsia="SimSun"/>
                <w:sz w:val="18"/>
                <w:szCs w:val="18"/>
                <w:lang w:eastAsia="pl-PL"/>
              </w:rPr>
            </w:pPr>
            <w:r w:rsidRPr="005A0565">
              <w:rPr>
                <w:rFonts w:eastAsia="SimSun"/>
                <w:sz w:val="18"/>
                <w:szCs w:val="18"/>
                <w:lang w:eastAsia="pl-PL"/>
              </w:rPr>
              <w:t>Wydział Gospodarki Komunalnej Urzędu Miasta Krosna</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Staszica 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Kanalizacja deszczowa</w:t>
            </w:r>
          </w:p>
        </w:tc>
      </w:tr>
      <w:tr w:rsidR="0082746F" w:rsidRPr="005A0565" w:rsidTr="002D45CF">
        <w:trPr>
          <w:trHeight w:val="408"/>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12</w:t>
            </w:r>
          </w:p>
        </w:tc>
        <w:tc>
          <w:tcPr>
            <w:tcW w:w="4116" w:type="dxa"/>
          </w:tcPr>
          <w:p w:rsidR="0082746F" w:rsidRPr="005A0565" w:rsidRDefault="0082746F" w:rsidP="002D45CF">
            <w:pPr>
              <w:widowControl w:val="0"/>
              <w:rPr>
                <w:rFonts w:eastAsia="Arial Unicode MS"/>
                <w:kern w:val="1"/>
                <w:sz w:val="18"/>
                <w:szCs w:val="18"/>
                <w:lang w:eastAsia="ar-SA"/>
              </w:rPr>
            </w:pPr>
            <w:r w:rsidRPr="005A0565">
              <w:rPr>
                <w:rFonts w:eastAsia="Arial Unicode MS"/>
                <w:kern w:val="1"/>
                <w:sz w:val="18"/>
                <w:szCs w:val="18"/>
                <w:lang w:eastAsia="ar-SA"/>
              </w:rPr>
              <w:t xml:space="preserve">Wydział Drogownictwa </w:t>
            </w:r>
            <w:r w:rsidRPr="005A0565">
              <w:rPr>
                <w:rFonts w:eastAsia="SimSun"/>
                <w:sz w:val="18"/>
                <w:szCs w:val="18"/>
                <w:lang w:eastAsia="pl-PL"/>
              </w:rPr>
              <w:t>Urzędu Miasta Krosna</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Staszica 2</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Drogi</w:t>
            </w:r>
          </w:p>
        </w:tc>
      </w:tr>
      <w:tr w:rsidR="0082746F" w:rsidRPr="005A0565" w:rsidTr="002D45CF">
        <w:trPr>
          <w:trHeight w:val="41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13</w:t>
            </w:r>
          </w:p>
        </w:tc>
        <w:tc>
          <w:tcPr>
            <w:tcW w:w="4116" w:type="dxa"/>
          </w:tcPr>
          <w:p w:rsidR="0082746F" w:rsidRPr="005A0565" w:rsidRDefault="0082746F" w:rsidP="002D45CF">
            <w:pPr>
              <w:widowControl w:val="0"/>
              <w:rPr>
                <w:rFonts w:eastAsia="Arial Unicode MS"/>
                <w:kern w:val="1"/>
                <w:sz w:val="18"/>
                <w:szCs w:val="18"/>
                <w:lang w:eastAsia="ar-SA"/>
              </w:rPr>
            </w:pPr>
            <w:r w:rsidRPr="005A0565">
              <w:rPr>
                <w:rFonts w:eastAsia="Arial Unicode MS"/>
                <w:kern w:val="1"/>
                <w:sz w:val="18"/>
                <w:szCs w:val="18"/>
                <w:lang w:eastAsia="ar-SA"/>
              </w:rPr>
              <w:t>Podkarpacki Zarząd Melioracji i Urządzeń Wodnych w Rzeszowie</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Piłsudskiego 10</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38-500 Sanok</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Rowy melioracyjne</w:t>
            </w:r>
          </w:p>
        </w:tc>
      </w:tr>
      <w:tr w:rsidR="0082746F" w:rsidRPr="005A0565" w:rsidTr="002D45CF">
        <w:trPr>
          <w:trHeight w:val="41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14</w:t>
            </w:r>
          </w:p>
        </w:tc>
        <w:tc>
          <w:tcPr>
            <w:tcW w:w="4116" w:type="dxa"/>
          </w:tcPr>
          <w:p w:rsidR="0082746F" w:rsidRPr="005A0565" w:rsidRDefault="0082746F" w:rsidP="002D45CF">
            <w:pPr>
              <w:widowControl w:val="0"/>
              <w:rPr>
                <w:rFonts w:eastAsia="Arial Unicode MS"/>
                <w:kern w:val="1"/>
                <w:sz w:val="18"/>
                <w:szCs w:val="18"/>
                <w:lang w:eastAsia="ar-SA"/>
              </w:rPr>
            </w:pPr>
            <w:r w:rsidRPr="005A0565">
              <w:rPr>
                <w:rFonts w:eastAsia="Arial Unicode MS"/>
                <w:kern w:val="1"/>
                <w:sz w:val="18"/>
                <w:szCs w:val="18"/>
                <w:lang w:eastAsia="ar-SA"/>
              </w:rPr>
              <w:t>Podkarpacki Zarząd Melioracji i Urządzeń Wodnych w Rzeszowie, Inspektorat w Krośnie</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Żółkiewskiego 10,</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 xml:space="preserve"> 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Rowy melioracyjne</w:t>
            </w:r>
          </w:p>
        </w:tc>
      </w:tr>
      <w:tr w:rsidR="0082746F" w:rsidRPr="005A0565" w:rsidTr="002D45CF">
        <w:trPr>
          <w:trHeight w:val="414"/>
        </w:trPr>
        <w:tc>
          <w:tcPr>
            <w:tcW w:w="562" w:type="dxa"/>
          </w:tcPr>
          <w:p w:rsidR="0082746F" w:rsidRPr="005A0565" w:rsidRDefault="0082746F" w:rsidP="002D45CF">
            <w:pPr>
              <w:widowControl w:val="0"/>
              <w:jc w:val="center"/>
              <w:rPr>
                <w:rFonts w:eastAsia="SimSun"/>
                <w:kern w:val="1"/>
                <w:sz w:val="18"/>
                <w:szCs w:val="18"/>
                <w:lang w:eastAsia="ar-SA"/>
              </w:rPr>
            </w:pPr>
            <w:r w:rsidRPr="005A0565">
              <w:rPr>
                <w:rFonts w:eastAsia="SimSun"/>
                <w:kern w:val="1"/>
                <w:sz w:val="18"/>
                <w:szCs w:val="18"/>
                <w:lang w:eastAsia="ar-SA"/>
              </w:rPr>
              <w:t>15</w:t>
            </w:r>
          </w:p>
        </w:tc>
        <w:tc>
          <w:tcPr>
            <w:tcW w:w="4116" w:type="dxa"/>
          </w:tcPr>
          <w:p w:rsidR="0082746F" w:rsidRPr="005A0565" w:rsidRDefault="0082746F" w:rsidP="002D45CF">
            <w:pPr>
              <w:widowControl w:val="0"/>
              <w:rPr>
                <w:rFonts w:eastAsia="Arial Unicode MS"/>
                <w:kern w:val="1"/>
                <w:sz w:val="18"/>
                <w:szCs w:val="18"/>
                <w:lang w:eastAsia="ar-SA"/>
              </w:rPr>
            </w:pPr>
            <w:r w:rsidRPr="005A0565">
              <w:rPr>
                <w:rFonts w:eastAsia="Arial Unicode MS"/>
                <w:kern w:val="1"/>
                <w:sz w:val="18"/>
                <w:szCs w:val="18"/>
                <w:lang w:eastAsia="ar-SA"/>
              </w:rPr>
              <w:t xml:space="preserve">Rejonowy Związek Spółek Wodnych, </w:t>
            </w:r>
          </w:p>
          <w:p w:rsidR="0082746F" w:rsidRPr="005A0565" w:rsidRDefault="0082746F" w:rsidP="002D45CF">
            <w:pPr>
              <w:widowControl w:val="0"/>
              <w:rPr>
                <w:rFonts w:eastAsia="Arial Unicode MS"/>
                <w:kern w:val="1"/>
                <w:sz w:val="18"/>
                <w:szCs w:val="18"/>
                <w:lang w:eastAsia="ar-SA"/>
              </w:rPr>
            </w:pPr>
            <w:r w:rsidRPr="005A0565">
              <w:rPr>
                <w:rFonts w:eastAsia="Arial Unicode MS"/>
                <w:kern w:val="1"/>
                <w:sz w:val="18"/>
                <w:szCs w:val="18"/>
                <w:lang w:eastAsia="ar-SA"/>
              </w:rPr>
              <w:t>ul. Żółkiewskiego 10, 38-400 Krosno</w:t>
            </w:r>
          </w:p>
        </w:tc>
        <w:tc>
          <w:tcPr>
            <w:tcW w:w="2410" w:type="dxa"/>
          </w:tcPr>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ul. Żółkiewskiego 10</w:t>
            </w:r>
          </w:p>
          <w:p w:rsidR="0082746F" w:rsidRPr="005A0565" w:rsidRDefault="0082746F" w:rsidP="002D45CF">
            <w:pPr>
              <w:suppressAutoHyphens w:val="0"/>
              <w:rPr>
                <w:rFonts w:eastAsia="Calibri"/>
                <w:sz w:val="18"/>
                <w:szCs w:val="18"/>
                <w:lang w:eastAsia="pl-PL"/>
              </w:rPr>
            </w:pPr>
            <w:r w:rsidRPr="005A0565">
              <w:rPr>
                <w:rFonts w:eastAsia="Calibri"/>
                <w:sz w:val="18"/>
                <w:szCs w:val="18"/>
                <w:lang w:eastAsia="pl-PL"/>
              </w:rPr>
              <w:t xml:space="preserve"> 38-400 Krosno</w:t>
            </w:r>
          </w:p>
        </w:tc>
        <w:tc>
          <w:tcPr>
            <w:tcW w:w="2474" w:type="dxa"/>
          </w:tcPr>
          <w:p w:rsidR="0082746F" w:rsidRPr="005A0565" w:rsidRDefault="0082746F" w:rsidP="002D45CF">
            <w:pPr>
              <w:widowControl w:val="0"/>
              <w:rPr>
                <w:rFonts w:eastAsia="SimSun"/>
                <w:kern w:val="1"/>
                <w:sz w:val="18"/>
                <w:szCs w:val="18"/>
                <w:lang w:eastAsia="ar-SA"/>
              </w:rPr>
            </w:pPr>
            <w:r w:rsidRPr="005A0565">
              <w:rPr>
                <w:rFonts w:eastAsia="SimSun"/>
                <w:kern w:val="1"/>
                <w:sz w:val="18"/>
                <w:szCs w:val="18"/>
                <w:lang w:eastAsia="ar-SA"/>
              </w:rPr>
              <w:t>Rowy melioracyjne</w:t>
            </w:r>
          </w:p>
        </w:tc>
      </w:tr>
    </w:tbl>
    <w:p w:rsidR="00BA2911" w:rsidRDefault="00BA2911">
      <w:pPr>
        <w:suppressAutoHyphens w:val="0"/>
        <w:rPr>
          <w:b/>
        </w:rPr>
      </w:pPr>
      <w:r>
        <w:br w:type="page"/>
      </w:r>
    </w:p>
    <w:p w:rsidR="0082746F" w:rsidRPr="00BA2911" w:rsidRDefault="007B0C72" w:rsidP="00BA2911">
      <w:pPr>
        <w:pStyle w:val="AZywieczacznik"/>
        <w:outlineLvl w:val="0"/>
      </w:pPr>
      <w:r w:rsidRPr="00BA2911">
        <w:lastRenderedPageBreak/>
        <w:t>Załącznik nr 8 – Harmonogram</w:t>
      </w:r>
      <w:r w:rsidR="00DD7122">
        <w:t xml:space="preserve"> rzeczowo-finansowy</w:t>
      </w:r>
      <w:r w:rsidRPr="00BA2911">
        <w:t xml:space="preserve"> wykonania prac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5953"/>
        <w:gridCol w:w="1701"/>
      </w:tblGrid>
      <w:tr w:rsidR="00195A9B" w:rsidRPr="00CF3239" w:rsidTr="00B504FB">
        <w:trPr>
          <w:trHeight w:val="535"/>
          <w:tblHeader/>
        </w:trPr>
        <w:tc>
          <w:tcPr>
            <w:tcW w:w="817" w:type="dxa"/>
            <w:shd w:val="clear" w:color="auto" w:fill="D9D9D9"/>
            <w:vAlign w:val="center"/>
          </w:tcPr>
          <w:p w:rsidR="00195A9B" w:rsidRPr="00CF3239" w:rsidRDefault="00195A9B" w:rsidP="00AD0203">
            <w:pPr>
              <w:jc w:val="center"/>
              <w:rPr>
                <w:b/>
                <w:sz w:val="18"/>
                <w:szCs w:val="18"/>
              </w:rPr>
            </w:pPr>
            <w:r>
              <w:rPr>
                <w:b/>
                <w:sz w:val="18"/>
                <w:szCs w:val="18"/>
              </w:rPr>
              <w:t xml:space="preserve">Nr </w:t>
            </w:r>
            <w:r w:rsidRPr="00CF3239">
              <w:rPr>
                <w:b/>
                <w:sz w:val="18"/>
                <w:szCs w:val="18"/>
              </w:rPr>
              <w:t>Zadnia</w:t>
            </w:r>
          </w:p>
        </w:tc>
        <w:tc>
          <w:tcPr>
            <w:tcW w:w="1276" w:type="dxa"/>
            <w:shd w:val="clear" w:color="auto" w:fill="D9D9D9"/>
            <w:vAlign w:val="center"/>
          </w:tcPr>
          <w:p w:rsidR="00195A9B" w:rsidRPr="00CF3239" w:rsidRDefault="00195A9B" w:rsidP="00AD0203">
            <w:pPr>
              <w:jc w:val="center"/>
              <w:rPr>
                <w:b/>
                <w:sz w:val="18"/>
                <w:szCs w:val="18"/>
              </w:rPr>
            </w:pPr>
            <w:r w:rsidRPr="00CF3239">
              <w:rPr>
                <w:b/>
                <w:sz w:val="18"/>
                <w:szCs w:val="18"/>
              </w:rPr>
              <w:t>Termin realizacji</w:t>
            </w:r>
          </w:p>
        </w:tc>
        <w:tc>
          <w:tcPr>
            <w:tcW w:w="5953" w:type="dxa"/>
            <w:shd w:val="clear" w:color="auto" w:fill="D9D9D9"/>
            <w:vAlign w:val="center"/>
          </w:tcPr>
          <w:p w:rsidR="00195A9B" w:rsidRPr="00CF3239" w:rsidRDefault="00195A9B" w:rsidP="00AD0203">
            <w:pPr>
              <w:jc w:val="center"/>
              <w:rPr>
                <w:b/>
                <w:sz w:val="18"/>
                <w:szCs w:val="18"/>
              </w:rPr>
            </w:pPr>
            <w:r w:rsidRPr="00CF3239">
              <w:rPr>
                <w:b/>
                <w:sz w:val="18"/>
                <w:szCs w:val="18"/>
              </w:rPr>
              <w:t>Opis prac, czynności, zakres terytorialny</w:t>
            </w:r>
          </w:p>
        </w:tc>
        <w:tc>
          <w:tcPr>
            <w:tcW w:w="1701" w:type="dxa"/>
            <w:shd w:val="clear" w:color="auto" w:fill="D9D9D9"/>
            <w:vAlign w:val="center"/>
          </w:tcPr>
          <w:p w:rsidR="00195A9B" w:rsidRPr="00CF3239" w:rsidRDefault="00195A9B" w:rsidP="00195A9B">
            <w:pPr>
              <w:jc w:val="center"/>
              <w:rPr>
                <w:b/>
                <w:sz w:val="18"/>
                <w:szCs w:val="18"/>
              </w:rPr>
            </w:pPr>
            <w:r>
              <w:rPr>
                <w:b/>
                <w:sz w:val="18"/>
                <w:szCs w:val="18"/>
              </w:rPr>
              <w:t>Udział w wartości zamówienia [%]</w:t>
            </w:r>
          </w:p>
        </w:tc>
      </w:tr>
      <w:tr w:rsidR="00195A9B" w:rsidRPr="00CF3239" w:rsidTr="00B504FB">
        <w:trPr>
          <w:trHeight w:val="136"/>
          <w:tblHeader/>
        </w:trPr>
        <w:tc>
          <w:tcPr>
            <w:tcW w:w="817" w:type="dxa"/>
            <w:shd w:val="clear" w:color="auto" w:fill="D9D9D9"/>
            <w:vAlign w:val="center"/>
          </w:tcPr>
          <w:p w:rsidR="00195A9B" w:rsidRPr="00CF3239" w:rsidRDefault="00195A9B" w:rsidP="00AD0203">
            <w:pPr>
              <w:jc w:val="center"/>
              <w:rPr>
                <w:sz w:val="16"/>
                <w:szCs w:val="16"/>
              </w:rPr>
            </w:pPr>
            <w:r>
              <w:rPr>
                <w:sz w:val="16"/>
                <w:szCs w:val="16"/>
              </w:rPr>
              <w:t>1</w:t>
            </w:r>
          </w:p>
        </w:tc>
        <w:tc>
          <w:tcPr>
            <w:tcW w:w="1276" w:type="dxa"/>
            <w:shd w:val="clear" w:color="auto" w:fill="D9D9D9"/>
            <w:vAlign w:val="center"/>
          </w:tcPr>
          <w:p w:rsidR="00195A9B" w:rsidRPr="00CF3239" w:rsidRDefault="00195A9B" w:rsidP="00AD0203">
            <w:pPr>
              <w:jc w:val="center"/>
              <w:rPr>
                <w:sz w:val="16"/>
                <w:szCs w:val="16"/>
              </w:rPr>
            </w:pPr>
            <w:r>
              <w:rPr>
                <w:sz w:val="16"/>
                <w:szCs w:val="16"/>
              </w:rPr>
              <w:t>2</w:t>
            </w:r>
          </w:p>
        </w:tc>
        <w:tc>
          <w:tcPr>
            <w:tcW w:w="5953" w:type="dxa"/>
            <w:shd w:val="clear" w:color="auto" w:fill="D9D9D9"/>
            <w:vAlign w:val="center"/>
          </w:tcPr>
          <w:p w:rsidR="00195A9B" w:rsidRPr="00CF3239" w:rsidRDefault="00195A9B" w:rsidP="00AD0203">
            <w:pPr>
              <w:jc w:val="center"/>
              <w:rPr>
                <w:sz w:val="16"/>
                <w:szCs w:val="16"/>
              </w:rPr>
            </w:pPr>
            <w:r>
              <w:rPr>
                <w:sz w:val="16"/>
                <w:szCs w:val="16"/>
              </w:rPr>
              <w:t>3</w:t>
            </w:r>
          </w:p>
        </w:tc>
        <w:tc>
          <w:tcPr>
            <w:tcW w:w="1701" w:type="dxa"/>
            <w:shd w:val="clear" w:color="auto" w:fill="D9D9D9"/>
          </w:tcPr>
          <w:p w:rsidR="00195A9B" w:rsidRDefault="00195A9B" w:rsidP="00AD0203">
            <w:pPr>
              <w:jc w:val="center"/>
              <w:rPr>
                <w:sz w:val="16"/>
                <w:szCs w:val="16"/>
              </w:rPr>
            </w:pPr>
            <w:r>
              <w:rPr>
                <w:sz w:val="16"/>
                <w:szCs w:val="16"/>
              </w:rPr>
              <w:t>4</w:t>
            </w:r>
          </w:p>
        </w:tc>
      </w:tr>
      <w:tr w:rsidR="00195A9B" w:rsidRPr="00CF3239" w:rsidTr="00B504FB">
        <w:trPr>
          <w:trHeight w:val="220"/>
        </w:trPr>
        <w:tc>
          <w:tcPr>
            <w:tcW w:w="817" w:type="dxa"/>
          </w:tcPr>
          <w:p w:rsidR="00195A9B" w:rsidRPr="00CF3239" w:rsidRDefault="00195A9B" w:rsidP="00AD0203">
            <w:pPr>
              <w:jc w:val="center"/>
              <w:rPr>
                <w:sz w:val="18"/>
                <w:szCs w:val="18"/>
              </w:rPr>
            </w:pPr>
            <w:r>
              <w:rPr>
                <w:sz w:val="18"/>
                <w:szCs w:val="18"/>
              </w:rPr>
              <w:t>1</w:t>
            </w:r>
          </w:p>
        </w:tc>
        <w:tc>
          <w:tcPr>
            <w:tcW w:w="1276" w:type="dxa"/>
          </w:tcPr>
          <w:p w:rsidR="00195A9B" w:rsidRPr="00CF3239" w:rsidRDefault="00195A9B" w:rsidP="00AD0203">
            <w:pPr>
              <w:jc w:val="center"/>
              <w:rPr>
                <w:sz w:val="18"/>
                <w:szCs w:val="18"/>
              </w:rPr>
            </w:pPr>
            <w:r>
              <w:rPr>
                <w:sz w:val="18"/>
                <w:szCs w:val="18"/>
              </w:rPr>
              <w:t>30.09.2018</w:t>
            </w:r>
          </w:p>
        </w:tc>
        <w:tc>
          <w:tcPr>
            <w:tcW w:w="5953" w:type="dxa"/>
          </w:tcPr>
          <w:p w:rsidR="00195A9B" w:rsidRPr="00CF3239" w:rsidRDefault="00195A9B" w:rsidP="00AD0203">
            <w:pPr>
              <w:rPr>
                <w:sz w:val="18"/>
                <w:szCs w:val="18"/>
              </w:rPr>
            </w:pPr>
            <w:r w:rsidRPr="00BA2911">
              <w:rPr>
                <w:sz w:val="18"/>
                <w:szCs w:val="18"/>
              </w:rPr>
              <w:t>Digitalizacja uzupełniająca i masowa dokumentów PZGiK</w:t>
            </w:r>
          </w:p>
        </w:tc>
        <w:tc>
          <w:tcPr>
            <w:tcW w:w="1701" w:type="dxa"/>
          </w:tcPr>
          <w:p w:rsidR="00195A9B" w:rsidRPr="00BA2911" w:rsidRDefault="00476F7F" w:rsidP="00B504FB">
            <w:pPr>
              <w:jc w:val="center"/>
              <w:rPr>
                <w:sz w:val="18"/>
                <w:szCs w:val="18"/>
              </w:rPr>
            </w:pPr>
            <w:r>
              <w:rPr>
                <w:sz w:val="18"/>
                <w:szCs w:val="18"/>
              </w:rPr>
              <w:t>35</w:t>
            </w:r>
          </w:p>
        </w:tc>
      </w:tr>
      <w:tr w:rsidR="00195A9B" w:rsidRPr="00CF3239" w:rsidTr="00B504FB">
        <w:trPr>
          <w:trHeight w:val="220"/>
        </w:trPr>
        <w:tc>
          <w:tcPr>
            <w:tcW w:w="817" w:type="dxa"/>
          </w:tcPr>
          <w:p w:rsidR="00195A9B" w:rsidRPr="00CF3239" w:rsidRDefault="00195A9B" w:rsidP="00AD0203">
            <w:pPr>
              <w:jc w:val="center"/>
              <w:rPr>
                <w:sz w:val="18"/>
                <w:szCs w:val="18"/>
              </w:rPr>
            </w:pPr>
            <w:r w:rsidRPr="00CF3239">
              <w:rPr>
                <w:sz w:val="18"/>
                <w:szCs w:val="18"/>
              </w:rPr>
              <w:t>2</w:t>
            </w:r>
          </w:p>
        </w:tc>
        <w:tc>
          <w:tcPr>
            <w:tcW w:w="1276" w:type="dxa"/>
          </w:tcPr>
          <w:p w:rsidR="00195A9B" w:rsidRDefault="00195A9B" w:rsidP="00AD0203">
            <w:pPr>
              <w:jc w:val="center"/>
              <w:rPr>
                <w:sz w:val="18"/>
                <w:szCs w:val="18"/>
              </w:rPr>
            </w:pPr>
            <w:r>
              <w:rPr>
                <w:sz w:val="18"/>
                <w:szCs w:val="18"/>
              </w:rPr>
              <w:t>30.06.2019</w:t>
            </w:r>
          </w:p>
        </w:tc>
        <w:tc>
          <w:tcPr>
            <w:tcW w:w="5953" w:type="dxa"/>
          </w:tcPr>
          <w:p w:rsidR="00195A9B" w:rsidRPr="00CF3239" w:rsidRDefault="00195A9B" w:rsidP="00AD0203">
            <w:pPr>
              <w:rPr>
                <w:sz w:val="18"/>
                <w:szCs w:val="18"/>
              </w:rPr>
            </w:pPr>
            <w:r w:rsidRPr="00BA2911">
              <w:rPr>
                <w:sz w:val="18"/>
                <w:szCs w:val="18"/>
              </w:rPr>
              <w:t>Opracowanie bazy danych obiektów topograficznych</w:t>
            </w:r>
          </w:p>
        </w:tc>
        <w:tc>
          <w:tcPr>
            <w:tcW w:w="1701" w:type="dxa"/>
          </w:tcPr>
          <w:p w:rsidR="00195A9B" w:rsidRPr="00BA2911" w:rsidRDefault="00B504FB" w:rsidP="00B504FB">
            <w:pPr>
              <w:jc w:val="center"/>
              <w:rPr>
                <w:sz w:val="18"/>
                <w:szCs w:val="18"/>
              </w:rPr>
            </w:pPr>
            <w:r>
              <w:rPr>
                <w:sz w:val="18"/>
                <w:szCs w:val="18"/>
              </w:rPr>
              <w:t>20</w:t>
            </w:r>
          </w:p>
        </w:tc>
      </w:tr>
      <w:tr w:rsidR="00195A9B" w:rsidRPr="00CF3239" w:rsidTr="00B504FB">
        <w:trPr>
          <w:trHeight w:val="158"/>
        </w:trPr>
        <w:tc>
          <w:tcPr>
            <w:tcW w:w="817" w:type="dxa"/>
          </w:tcPr>
          <w:p w:rsidR="00195A9B" w:rsidRPr="00CF3239" w:rsidRDefault="00195A9B" w:rsidP="00AD0203">
            <w:pPr>
              <w:jc w:val="center"/>
              <w:rPr>
                <w:sz w:val="18"/>
                <w:szCs w:val="18"/>
              </w:rPr>
            </w:pPr>
            <w:r w:rsidRPr="00CF3239">
              <w:rPr>
                <w:sz w:val="18"/>
                <w:szCs w:val="18"/>
              </w:rPr>
              <w:t>3</w:t>
            </w:r>
          </w:p>
        </w:tc>
        <w:tc>
          <w:tcPr>
            <w:tcW w:w="1276" w:type="dxa"/>
          </w:tcPr>
          <w:p w:rsidR="00195A9B" w:rsidRPr="00CF3239" w:rsidRDefault="00195A9B" w:rsidP="00AD0203">
            <w:pPr>
              <w:jc w:val="center"/>
              <w:rPr>
                <w:sz w:val="18"/>
                <w:szCs w:val="18"/>
              </w:rPr>
            </w:pPr>
            <w:r>
              <w:rPr>
                <w:sz w:val="18"/>
                <w:szCs w:val="18"/>
              </w:rPr>
              <w:t>30.09.2019</w:t>
            </w:r>
          </w:p>
        </w:tc>
        <w:tc>
          <w:tcPr>
            <w:tcW w:w="5953" w:type="dxa"/>
          </w:tcPr>
          <w:p w:rsidR="00195A9B" w:rsidRPr="00CF3239" w:rsidRDefault="00195A9B" w:rsidP="00AD0203">
            <w:pPr>
              <w:rPr>
                <w:sz w:val="18"/>
                <w:szCs w:val="18"/>
              </w:rPr>
            </w:pPr>
            <w:r w:rsidRPr="00BA2911">
              <w:rPr>
                <w:sz w:val="18"/>
                <w:szCs w:val="18"/>
              </w:rPr>
              <w:t>Opracowanie bazy danych geodezyjnej ewidencji sieci uzbrojenia ternu</w:t>
            </w:r>
          </w:p>
        </w:tc>
        <w:tc>
          <w:tcPr>
            <w:tcW w:w="1701" w:type="dxa"/>
          </w:tcPr>
          <w:p w:rsidR="00195A9B" w:rsidRPr="00BA2911" w:rsidRDefault="00B504FB" w:rsidP="00B504FB">
            <w:pPr>
              <w:jc w:val="center"/>
              <w:rPr>
                <w:sz w:val="18"/>
                <w:szCs w:val="18"/>
              </w:rPr>
            </w:pPr>
            <w:r>
              <w:rPr>
                <w:sz w:val="18"/>
                <w:szCs w:val="18"/>
              </w:rPr>
              <w:t>4</w:t>
            </w:r>
            <w:r w:rsidR="00476F7F">
              <w:rPr>
                <w:sz w:val="18"/>
                <w:szCs w:val="18"/>
              </w:rPr>
              <w:t>5</w:t>
            </w:r>
          </w:p>
        </w:tc>
      </w:tr>
    </w:tbl>
    <w:p w:rsidR="007B0C72" w:rsidRDefault="007B0C72" w:rsidP="007B0C72">
      <w:pPr>
        <w:pStyle w:val="AZywiecInne7"/>
        <w:jc w:val="left"/>
        <w:rPr>
          <w:rFonts w:eastAsia="Calibri"/>
          <w:lang w:eastAsia="en-US"/>
        </w:rPr>
      </w:pPr>
    </w:p>
    <w:sectPr w:rsidR="007B0C72" w:rsidSect="00015F83">
      <w:type w:val="nextColumn"/>
      <w:pgSz w:w="11906" w:h="16838"/>
      <w:pgMar w:top="1134" w:right="1134" w:bottom="1134" w:left="1134" w:header="720" w:footer="1191"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D4" w:rsidRDefault="00AE14D4">
      <w:r>
        <w:separator/>
      </w:r>
    </w:p>
  </w:endnote>
  <w:endnote w:type="continuationSeparator" w:id="1">
    <w:p w:rsidR="00AE14D4" w:rsidRDefault="00AE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BoldPL">
    <w:altName w:val="Yu Gothic"/>
    <w:charset w:val="80"/>
    <w:family w:val="swiss"/>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9" w:rsidRDefault="00E307A2">
    <w:pPr>
      <w:pStyle w:val="Stopka"/>
      <w:jc w:val="center"/>
    </w:pPr>
    <w:fldSimple w:instr=" PAGE   \* MERGEFORMAT ">
      <w:r w:rsidR="00ED2583">
        <w:rPr>
          <w:noProof/>
        </w:rPr>
        <w:t>2</w:t>
      </w:r>
    </w:fldSimple>
  </w:p>
  <w:p w:rsidR="00F93D39" w:rsidRPr="00886517" w:rsidRDefault="00F93D39" w:rsidP="00E546D3">
    <w:pPr>
      <w:jc w:val="center"/>
    </w:pPr>
    <w:r w:rsidRPr="00283799">
      <w:rPr>
        <w:sz w:val="16"/>
        <w:szCs w:val="16"/>
      </w:rPr>
      <w:t>Podkarpacki System Informacji Przestrzennej realizowany w ramach Regionalnego Programu Operacyjnego woj</w:t>
    </w:r>
    <w:r>
      <w:rPr>
        <w:sz w:val="16"/>
        <w:szCs w:val="16"/>
      </w:rPr>
      <w:t>. p</w:t>
    </w:r>
    <w:r w:rsidRPr="00283799">
      <w:rPr>
        <w:sz w:val="16"/>
        <w:szCs w:val="16"/>
      </w:rPr>
      <w:t>odkarpackiego na lata 2014-2020, os priorytetowa II "Cyfrowe Podkarpackie", działanie 2.1 Podniesienie efektywności i dostępności e-usług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9" w:rsidRPr="005D6E2A" w:rsidRDefault="00E307A2" w:rsidP="005C70ED">
    <w:pPr>
      <w:pStyle w:val="Stopka"/>
      <w:jc w:val="center"/>
    </w:pPr>
    <w:fldSimple w:instr=" PAGE   \* MERGEFORMAT ">
      <w:r w:rsidR="00ED2583">
        <w:rPr>
          <w:noProof/>
        </w:rPr>
        <w:t>73</w:t>
      </w:r>
    </w:fldSimple>
  </w:p>
  <w:p w:rsidR="00F93D39" w:rsidRPr="00BB318B" w:rsidRDefault="00F93D39" w:rsidP="005C70ED">
    <w:pPr>
      <w:pStyle w:val="Stopka"/>
      <w:jc w:val="center"/>
      <w:rPr>
        <w:sz w:val="16"/>
        <w:szCs w:val="16"/>
      </w:rPr>
    </w:pPr>
    <w:r w:rsidRPr="00361A94">
      <w:rPr>
        <w:sz w:val="16"/>
        <w:szCs w:val="16"/>
      </w:rPr>
      <w:t>Podkarpacki System Informacji Przestrzennej realizowany w ramach Regionalnego Programu Operacyjnego woj Podk</w:t>
    </w:r>
    <w:r>
      <w:rPr>
        <w:sz w:val="16"/>
        <w:szCs w:val="16"/>
      </w:rPr>
      <w:t>a</w:t>
    </w:r>
    <w:r w:rsidRPr="00361A94">
      <w:rPr>
        <w:sz w:val="16"/>
        <w:szCs w:val="16"/>
      </w:rPr>
      <w:t>rpackiego na lata 2014-2020, os priorytetowa II "Cyfrowe Podkarpackie", działanie 2.1 Podniesienie efektywności i dostępności e-usług.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D4" w:rsidRDefault="00AE14D4">
      <w:r>
        <w:separator/>
      </w:r>
    </w:p>
  </w:footnote>
  <w:footnote w:type="continuationSeparator" w:id="1">
    <w:p w:rsidR="00AE14D4" w:rsidRDefault="00AE14D4">
      <w:r>
        <w:continuationSeparator/>
      </w:r>
    </w:p>
  </w:footnote>
  <w:footnote w:id="2">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Raport należy tworzyć </w:t>
      </w:r>
      <w:r>
        <w:rPr>
          <w:sz w:val="16"/>
          <w:szCs w:val="16"/>
        </w:rPr>
        <w:t>Id operatu</w:t>
      </w:r>
      <w:r w:rsidRPr="002C19B3">
        <w:rPr>
          <w:sz w:val="16"/>
          <w:szCs w:val="16"/>
        </w:rPr>
        <w:t xml:space="preserve"> z kolumny </w:t>
      </w:r>
      <w:r>
        <w:rPr>
          <w:sz w:val="16"/>
          <w:szCs w:val="16"/>
        </w:rPr>
        <w:t>2</w:t>
      </w:r>
      <w:r w:rsidRPr="002C19B3">
        <w:rPr>
          <w:sz w:val="16"/>
          <w:szCs w:val="16"/>
        </w:rPr>
        <w:t xml:space="preserve">, Sortowanie: </w:t>
      </w:r>
      <w:r>
        <w:rPr>
          <w:sz w:val="16"/>
          <w:szCs w:val="16"/>
        </w:rPr>
        <w:t>Id operatu, a dalej po Nr działki</w:t>
      </w:r>
      <w:r w:rsidRPr="002C19B3">
        <w:rPr>
          <w:sz w:val="16"/>
          <w:szCs w:val="16"/>
        </w:rPr>
        <w:t xml:space="preserve">. </w:t>
      </w:r>
    </w:p>
  </w:footnote>
  <w:footnote w:id="3">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Oznaczenie archiwalne operatów inaczej sygnatura operatu stosowane przed wejściem w życie Rozporządzenia Ministra Administracji i Cyfryzacji z dnia 5 września 2013 w sprawie organizacji i trybu prowadzenia państwowego zasobu geodezyjnego i kartograficznego (Dz. U. z 2013 r., poz. 1183). Dla operatów zarejestrowanych w BDPZGiK po wejściu w życie ww. rozporządzenia stosuje się Id operatu.</w:t>
      </w:r>
    </w:p>
  </w:footnote>
  <w:footnote w:id="4">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Należy określić rodzaj materiału zgodnie z § 5 Rozporządzenia Ministra Administracji i Cyfryzacji z dnia 5 września 2013 r. w sprawie organizacji i trybu prowadzenia państwowego zasobu geodezyjnego i kartograficznego (Dz. U. z 2013 r., poz. 1183).</w:t>
      </w:r>
    </w:p>
  </w:footnote>
  <w:footnote w:id="5">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Należy zapisać rodzaj opracowania geodezyjnego stosując słownik wykorzystywany w BDPZGiK </w:t>
      </w:r>
      <w:r>
        <w:rPr>
          <w:sz w:val="16"/>
          <w:szCs w:val="16"/>
        </w:rPr>
        <w:t xml:space="preserve"> </w:t>
      </w:r>
      <w:r w:rsidRPr="002C19B3">
        <w:rPr>
          <w:sz w:val="16"/>
          <w:szCs w:val="16"/>
        </w:rPr>
        <w:t>Zamawiającego przy czym dla opracowań przyjętych do zasobu przed rokiem 2014 stosuje się słownik archiwalny.</w:t>
      </w:r>
    </w:p>
  </w:footnote>
  <w:footnote w:id="6">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Stosuje się skrócone nazwy układów współrzędnych, np.: PL-2000.</w:t>
      </w:r>
    </w:p>
  </w:footnote>
  <w:footnote w:id="7">
    <w:p w:rsidR="00F93D39" w:rsidRPr="002C19B3" w:rsidRDefault="00F93D39" w:rsidP="005D4F23">
      <w:pPr>
        <w:pStyle w:val="Tekstprzypisudolnego"/>
        <w:rPr>
          <w:sz w:val="16"/>
          <w:szCs w:val="16"/>
        </w:rPr>
      </w:pPr>
      <w:r w:rsidRPr="002C19B3">
        <w:rPr>
          <w:rStyle w:val="Odwoanieprzypisudolnego"/>
          <w:sz w:val="16"/>
          <w:szCs w:val="16"/>
        </w:rPr>
        <w:footnoteRef/>
      </w:r>
      <w:r w:rsidRPr="002C19B3">
        <w:rPr>
          <w:sz w:val="16"/>
          <w:szCs w:val="16"/>
        </w:rPr>
        <w:t xml:space="preserve"> Należy opisać w sposób jednoznaczny zakres wykorzystania materiału wykorzystując wpisy: </w:t>
      </w:r>
      <w:r w:rsidRPr="002C19B3">
        <w:rPr>
          <w:i/>
          <w:sz w:val="16"/>
          <w:szCs w:val="16"/>
        </w:rPr>
        <w:t>wprowadzono</w:t>
      </w:r>
      <w:r w:rsidRPr="002C19B3">
        <w:rPr>
          <w:sz w:val="16"/>
          <w:szCs w:val="16"/>
        </w:rPr>
        <w:t xml:space="preserve">, </w:t>
      </w:r>
      <w:r w:rsidRPr="002C19B3">
        <w:rPr>
          <w:i/>
          <w:sz w:val="16"/>
          <w:szCs w:val="16"/>
        </w:rPr>
        <w:t>wprowadzono częściowo</w:t>
      </w:r>
      <w:r w:rsidRPr="002C19B3">
        <w:rPr>
          <w:sz w:val="16"/>
          <w:szCs w:val="16"/>
        </w:rPr>
        <w:t xml:space="preserve">, </w:t>
      </w:r>
      <w:r w:rsidRPr="002C19B3">
        <w:rPr>
          <w:i/>
          <w:sz w:val="16"/>
          <w:szCs w:val="16"/>
        </w:rPr>
        <w:t>nie wprowadzono</w:t>
      </w:r>
      <w:r>
        <w:rPr>
          <w:sz w:val="16"/>
          <w:szCs w:val="16"/>
        </w:rPr>
        <w:t>,</w:t>
      </w:r>
      <w:r w:rsidRPr="002C19B3">
        <w:rPr>
          <w:sz w:val="16"/>
          <w:szCs w:val="16"/>
        </w:rPr>
        <w:t xml:space="preserve"> a w przypadku, gdy materiał nadaje się do wykorzystania w części lub nie nadaje się do wykorzystania należy dodatkowo opisać uzasadnienie uznania materiału</w:t>
      </w:r>
      <w:r>
        <w:rPr>
          <w:sz w:val="16"/>
          <w:szCs w:val="16"/>
        </w:rPr>
        <w:t xml:space="preserve"> </w:t>
      </w:r>
      <w:r w:rsidRPr="002C19B3">
        <w:rPr>
          <w:sz w:val="16"/>
          <w:szCs w:val="16"/>
        </w:rPr>
        <w:t xml:space="preserve"> jako częściowo lub w całości nieprzydatnego do wykorzystania.</w:t>
      </w:r>
    </w:p>
  </w:footnote>
  <w:footnote w:id="8">
    <w:p w:rsidR="00F93D39" w:rsidRPr="005413F7" w:rsidRDefault="00F93D39" w:rsidP="005D4F23">
      <w:pPr>
        <w:pStyle w:val="Tekstprzypisudolnego"/>
        <w:rPr>
          <w:sz w:val="18"/>
          <w:szCs w:val="18"/>
        </w:rPr>
      </w:pPr>
      <w:r w:rsidRPr="002C19B3">
        <w:rPr>
          <w:rStyle w:val="Odwoanieprzypisudolnego"/>
          <w:sz w:val="16"/>
          <w:szCs w:val="16"/>
        </w:rPr>
        <w:footnoteRef/>
      </w:r>
      <w:r w:rsidRPr="002C19B3">
        <w:rPr>
          <w:sz w:val="16"/>
          <w:szCs w:val="16"/>
        </w:rPr>
        <w:t xml:space="preserve"> Pole przeznaczone dla PMK</w:t>
      </w:r>
      <w:r>
        <w:rPr>
          <w:sz w:val="16"/>
          <w:szCs w:val="16"/>
        </w:rPr>
        <w:t xml:space="preserve"> i/</w:t>
      </w:r>
      <w:r w:rsidRPr="002C19B3">
        <w:rPr>
          <w:sz w:val="16"/>
          <w:szCs w:val="16"/>
        </w:rPr>
        <w:t>lub Zamawiającego.</w:t>
      </w:r>
    </w:p>
  </w:footnote>
  <w:footnote w:id="9">
    <w:p w:rsidR="00F93D39" w:rsidRPr="00391E6D" w:rsidRDefault="00F93D39" w:rsidP="00D51474">
      <w:pPr>
        <w:pStyle w:val="Tekstprzypisudolnego"/>
        <w:rPr>
          <w:sz w:val="16"/>
          <w:szCs w:val="16"/>
        </w:rPr>
      </w:pPr>
      <w:r w:rsidRPr="00391E6D">
        <w:rPr>
          <w:rStyle w:val="Odwoanieprzypisudolnego"/>
          <w:sz w:val="16"/>
          <w:szCs w:val="16"/>
        </w:rPr>
        <w:footnoteRef/>
      </w:r>
      <w:r w:rsidRPr="00391E6D">
        <w:rPr>
          <w:sz w:val="16"/>
          <w:szCs w:val="16"/>
        </w:rPr>
        <w:t xml:space="preserve"> Należy wpisać nazwę </w:t>
      </w:r>
      <w:r>
        <w:rPr>
          <w:sz w:val="16"/>
          <w:szCs w:val="16"/>
        </w:rPr>
        <w:t>podmiotu</w:t>
      </w:r>
    </w:p>
  </w:footnote>
  <w:footnote w:id="10">
    <w:p w:rsidR="00F93D39" w:rsidRPr="00391E6D" w:rsidRDefault="00F93D39" w:rsidP="00D51474">
      <w:pPr>
        <w:pStyle w:val="Tekstprzypisudolnego"/>
        <w:rPr>
          <w:sz w:val="16"/>
          <w:szCs w:val="16"/>
        </w:rPr>
      </w:pPr>
      <w:r w:rsidRPr="00391E6D">
        <w:rPr>
          <w:rStyle w:val="Odwoanieprzypisudolnego"/>
          <w:sz w:val="16"/>
          <w:szCs w:val="16"/>
        </w:rPr>
        <w:footnoteRef/>
      </w:r>
      <w:r w:rsidRPr="00391E6D">
        <w:rPr>
          <w:sz w:val="16"/>
          <w:szCs w:val="16"/>
        </w:rPr>
        <w:t xml:space="preserve"> Należy wpisać nazwę </w:t>
      </w:r>
      <w:r>
        <w:rPr>
          <w:sz w:val="16"/>
          <w:szCs w:val="16"/>
        </w:rPr>
        <w:t>medium</w:t>
      </w:r>
    </w:p>
  </w:footnote>
  <w:footnote w:id="11">
    <w:p w:rsidR="00F93D39" w:rsidRPr="00391E6D" w:rsidRDefault="00F93D39" w:rsidP="00D51474">
      <w:pPr>
        <w:pStyle w:val="Tekstprzypisudolnego"/>
        <w:rPr>
          <w:sz w:val="16"/>
          <w:szCs w:val="16"/>
        </w:rPr>
      </w:pPr>
      <w:r w:rsidRPr="00391E6D">
        <w:rPr>
          <w:rStyle w:val="Odwoanieprzypisudolnego"/>
          <w:sz w:val="16"/>
          <w:szCs w:val="16"/>
        </w:rPr>
        <w:footnoteRef/>
      </w:r>
      <w:r w:rsidRPr="00391E6D">
        <w:rPr>
          <w:sz w:val="16"/>
          <w:szCs w:val="16"/>
        </w:rPr>
        <w:t xml:space="preserve"> Należy wpisać datę </w:t>
      </w:r>
      <w:r>
        <w:rPr>
          <w:sz w:val="16"/>
          <w:szCs w:val="16"/>
        </w:rPr>
        <w:t>otrzymania danych</w:t>
      </w:r>
    </w:p>
  </w:footnote>
  <w:footnote w:id="12">
    <w:p w:rsidR="00F93D39" w:rsidRPr="00391E6D" w:rsidRDefault="00F93D39" w:rsidP="00D51474">
      <w:pPr>
        <w:pStyle w:val="Tekstprzypisudolnego"/>
        <w:rPr>
          <w:sz w:val="16"/>
          <w:szCs w:val="16"/>
        </w:rPr>
      </w:pPr>
      <w:r w:rsidRPr="00391E6D">
        <w:rPr>
          <w:rStyle w:val="Odwoanieprzypisudolnego"/>
          <w:sz w:val="16"/>
          <w:szCs w:val="16"/>
        </w:rPr>
        <w:footnoteRef/>
      </w:r>
      <w:r w:rsidRPr="00391E6D">
        <w:rPr>
          <w:sz w:val="16"/>
          <w:szCs w:val="16"/>
        </w:rPr>
        <w:t xml:space="preserve"> Należy określić</w:t>
      </w:r>
      <w:r>
        <w:rPr>
          <w:sz w:val="16"/>
          <w:szCs w:val="16"/>
        </w:rPr>
        <w:t xml:space="preserve"> postać,</w:t>
      </w:r>
      <w:r w:rsidRPr="00391E6D">
        <w:rPr>
          <w:sz w:val="16"/>
          <w:szCs w:val="16"/>
        </w:rPr>
        <w:t xml:space="preserve"> formę i zawartość przekazanych d</w:t>
      </w:r>
      <w:r>
        <w:rPr>
          <w:sz w:val="16"/>
          <w:szCs w:val="16"/>
        </w:rPr>
        <w:t>anych</w:t>
      </w:r>
    </w:p>
  </w:footnote>
  <w:footnote w:id="13">
    <w:p w:rsidR="00F93D39" w:rsidRPr="00391E6D" w:rsidRDefault="00F93D39" w:rsidP="00D51474">
      <w:pPr>
        <w:pStyle w:val="Tekstprzypisudolnego"/>
        <w:rPr>
          <w:sz w:val="16"/>
          <w:szCs w:val="16"/>
        </w:rPr>
      </w:pPr>
      <w:r w:rsidRPr="00391E6D">
        <w:rPr>
          <w:rStyle w:val="Odwoanieprzypisudolnego"/>
          <w:sz w:val="16"/>
          <w:szCs w:val="16"/>
        </w:rPr>
        <w:footnoteRef/>
      </w:r>
      <w:r w:rsidRPr="00391E6D">
        <w:rPr>
          <w:sz w:val="16"/>
          <w:szCs w:val="16"/>
        </w:rPr>
        <w:t xml:space="preserve"> Należy opisać w sposób jednoznaczny zakres wykorzystania materiału wykorzystując wpisy: </w:t>
      </w:r>
      <w:r w:rsidRPr="00391E6D">
        <w:rPr>
          <w:i/>
          <w:sz w:val="16"/>
          <w:szCs w:val="16"/>
        </w:rPr>
        <w:t>wprowadzono</w:t>
      </w:r>
      <w:r w:rsidRPr="00391E6D">
        <w:rPr>
          <w:sz w:val="16"/>
          <w:szCs w:val="16"/>
        </w:rPr>
        <w:t xml:space="preserve">, </w:t>
      </w:r>
      <w:r w:rsidRPr="00391E6D">
        <w:rPr>
          <w:i/>
          <w:sz w:val="16"/>
          <w:szCs w:val="16"/>
        </w:rPr>
        <w:t>wprowadzono częściowo</w:t>
      </w:r>
      <w:r w:rsidRPr="00391E6D">
        <w:rPr>
          <w:sz w:val="16"/>
          <w:szCs w:val="16"/>
        </w:rPr>
        <w:t xml:space="preserve">, </w:t>
      </w:r>
      <w:r w:rsidRPr="00391E6D">
        <w:rPr>
          <w:i/>
          <w:sz w:val="16"/>
          <w:szCs w:val="16"/>
        </w:rPr>
        <w:t>nie wprowadzono</w:t>
      </w:r>
      <w:r>
        <w:rPr>
          <w:sz w:val="16"/>
          <w:szCs w:val="16"/>
        </w:rPr>
        <w:t>,</w:t>
      </w:r>
      <w:r w:rsidRPr="00391E6D">
        <w:rPr>
          <w:sz w:val="16"/>
          <w:szCs w:val="16"/>
        </w:rPr>
        <w:t xml:space="preserve"> a w przypadku, gdy materiał nadaje się do wykorzystania w części lub nie nadaje się do wykorzystania należy dodatkowo opisać uzasadnienie uznania materiału jako częściowo lub w całości nieprzydatnego do wykorzystania.</w:t>
      </w:r>
    </w:p>
  </w:footnote>
  <w:footnote w:id="14">
    <w:p w:rsidR="00F93D39" w:rsidRPr="005413F7" w:rsidRDefault="00F93D39" w:rsidP="00D51474">
      <w:pPr>
        <w:pStyle w:val="Tekstprzypisudolnego"/>
        <w:rPr>
          <w:sz w:val="18"/>
          <w:szCs w:val="18"/>
        </w:rPr>
      </w:pPr>
      <w:r w:rsidRPr="00391E6D">
        <w:rPr>
          <w:rStyle w:val="Odwoanieprzypisudolnego"/>
          <w:sz w:val="16"/>
          <w:szCs w:val="16"/>
        </w:rPr>
        <w:footnoteRef/>
      </w:r>
      <w:r w:rsidRPr="00391E6D">
        <w:rPr>
          <w:sz w:val="16"/>
          <w:szCs w:val="16"/>
        </w:rPr>
        <w:t xml:space="preserve"> Pole przeznaczone dla PMK lub Zamawiającego.</w:t>
      </w:r>
    </w:p>
  </w:footnote>
  <w:footnote w:id="15">
    <w:p w:rsidR="00F93D39" w:rsidRPr="00930B78" w:rsidRDefault="00F93D39" w:rsidP="00790F04">
      <w:pPr>
        <w:pStyle w:val="Tekstprzypisudolnego"/>
        <w:rPr>
          <w:sz w:val="18"/>
          <w:szCs w:val="18"/>
        </w:rPr>
      </w:pPr>
      <w:r w:rsidRPr="00930B78">
        <w:rPr>
          <w:rStyle w:val="Odwoanieprzypisudolnego"/>
          <w:sz w:val="18"/>
          <w:szCs w:val="18"/>
        </w:rPr>
        <w:footnoteRef/>
      </w:r>
      <w:r w:rsidRPr="00930B78">
        <w:rPr>
          <w:sz w:val="18"/>
          <w:szCs w:val="18"/>
        </w:rPr>
        <w:t xml:space="preserve"> Należy określić wszystkie asortymenty prac powiązane z operatem, oddzielając je przecinkami.</w:t>
      </w:r>
    </w:p>
  </w:footnote>
  <w:footnote w:id="16">
    <w:p w:rsidR="00F93D39" w:rsidRPr="00930B78" w:rsidRDefault="00F93D39" w:rsidP="00790F04">
      <w:pPr>
        <w:pStyle w:val="Tekstprzypisudolnego"/>
        <w:rPr>
          <w:sz w:val="18"/>
          <w:szCs w:val="18"/>
        </w:rPr>
      </w:pPr>
      <w:r w:rsidRPr="00930B78">
        <w:rPr>
          <w:rStyle w:val="Odwoanieprzypisudolnego"/>
          <w:sz w:val="18"/>
          <w:szCs w:val="18"/>
        </w:rPr>
        <w:footnoteRef/>
      </w:r>
      <w:r w:rsidRPr="00930B78">
        <w:rPr>
          <w:sz w:val="18"/>
          <w:szCs w:val="18"/>
        </w:rPr>
        <w:t xml:space="preserve"> Należy określić liczbę dokumentów składowych danego operatu.</w:t>
      </w:r>
    </w:p>
  </w:footnote>
  <w:footnote w:id="17">
    <w:p w:rsidR="00F93D39" w:rsidRPr="00930B78" w:rsidRDefault="00F93D39" w:rsidP="00790F04">
      <w:pPr>
        <w:pStyle w:val="Tekstprzypisudolnego"/>
        <w:rPr>
          <w:sz w:val="18"/>
          <w:szCs w:val="18"/>
        </w:rPr>
      </w:pPr>
      <w:r w:rsidRPr="00930B78">
        <w:rPr>
          <w:rStyle w:val="Odwoanieprzypisudolnego"/>
          <w:sz w:val="18"/>
          <w:szCs w:val="18"/>
        </w:rPr>
        <w:footnoteRef/>
      </w:r>
      <w:r w:rsidRPr="00930B78">
        <w:rPr>
          <w:sz w:val="18"/>
          <w:szCs w:val="18"/>
        </w:rPr>
        <w:t xml:space="preserve"> Należy określić liczbę dokumentów cyfrowych powiązanych z dokumentami składowymi operatu - liczby te powinny być równe za racji tego, że zazwyczaj występuje relacja 1 do 1 pomiędzy obiektami tych rejestrów.</w:t>
      </w:r>
    </w:p>
  </w:footnote>
  <w:footnote w:id="18">
    <w:p w:rsidR="00F93D39" w:rsidRPr="00930B78" w:rsidRDefault="00F93D39" w:rsidP="00790F04">
      <w:pPr>
        <w:pStyle w:val="Tekstprzypisudolnego"/>
        <w:rPr>
          <w:sz w:val="18"/>
          <w:szCs w:val="18"/>
        </w:rPr>
      </w:pPr>
      <w:r w:rsidRPr="00930B78">
        <w:rPr>
          <w:rStyle w:val="Odwoanieprzypisudolnego"/>
          <w:sz w:val="18"/>
          <w:szCs w:val="18"/>
        </w:rPr>
        <w:footnoteRef/>
      </w:r>
      <w:r w:rsidRPr="00930B78">
        <w:rPr>
          <w:sz w:val="18"/>
          <w:szCs w:val="18"/>
        </w:rPr>
        <w:t xml:space="preserve"> Należy określić liczbę obiektów odpowiednio: operatów, dokumentów składowych, dokumentów cyfrowych; z określonymi zakresami - liczby te powinny być tożsame z liczbami tych obiektów z racji konieczności określenia zakresów dla wszystkich obiektów tworzonych rejestrów.</w:t>
      </w:r>
    </w:p>
  </w:footnote>
  <w:footnote w:id="19">
    <w:p w:rsidR="00F93D39" w:rsidRDefault="00F93D39" w:rsidP="00790F04">
      <w:pPr>
        <w:pStyle w:val="Tekstprzypisudolnego"/>
      </w:pPr>
      <w:r w:rsidRPr="00930B78">
        <w:rPr>
          <w:rStyle w:val="Odwoanieprzypisudolnego"/>
          <w:sz w:val="18"/>
          <w:szCs w:val="18"/>
        </w:rPr>
        <w:footnoteRef/>
      </w:r>
      <w:r w:rsidRPr="00930B78">
        <w:rPr>
          <w:sz w:val="18"/>
          <w:szCs w:val="18"/>
        </w:rPr>
        <w:t xml:space="preserve"> Należy określić liczbę obiektów odpowiednio: bazy danych EGiB, bazy danych </w:t>
      </w:r>
      <w:r>
        <w:rPr>
          <w:sz w:val="18"/>
          <w:szCs w:val="18"/>
        </w:rPr>
        <w:t>mapy zasadniczej (MZ w tym m.in. BDOT500 i GESUT)</w:t>
      </w:r>
      <w:r w:rsidRPr="00930B78">
        <w:rPr>
          <w:sz w:val="18"/>
          <w:szCs w:val="18"/>
        </w:rPr>
        <w:t>; do których powiązany jest obiekt operatu.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9" w:rsidRDefault="00ED2583" w:rsidP="006D6BE0">
    <w:pPr>
      <w:jc w:val="center"/>
    </w:pPr>
    <w:r w:rsidRPr="00ED2583">
      <w:drawing>
        <wp:anchor distT="0" distB="0" distL="114300" distR="114300" simplePos="0" relativeHeight="251658240" behindDoc="0" locked="0" layoutInCell="1" allowOverlap="1">
          <wp:simplePos x="0" y="0"/>
          <wp:positionH relativeFrom="column">
            <wp:posOffset>324485</wp:posOffset>
          </wp:positionH>
          <wp:positionV relativeFrom="paragraph">
            <wp:posOffset>-91440</wp:posOffset>
          </wp:positionV>
          <wp:extent cx="5944235" cy="675640"/>
          <wp:effectExtent l="19050" t="0" r="0" b="0"/>
          <wp:wrapSquare wrapText="bothSides"/>
          <wp:docPr id="3" name="Obraz 4" descr="C:\Users\UM\Desktop\GEODEZJA\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M\Desktop\GEODEZJA\indeks.jpg"/>
                  <pic:cNvPicPr>
                    <a:picLocks noChangeAspect="1" noChangeArrowheads="1"/>
                  </pic:cNvPicPr>
                </pic:nvPicPr>
                <pic:blipFill>
                  <a:blip r:embed="rId1"/>
                  <a:srcRect/>
                  <a:stretch>
                    <a:fillRect/>
                  </a:stretch>
                </pic:blipFill>
                <pic:spPr bwMode="auto">
                  <a:xfrm>
                    <a:off x="0" y="0"/>
                    <a:ext cx="5944235" cy="6756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39" w:rsidRDefault="00F93D39" w:rsidP="005C70ED">
    <w:pPr>
      <w:jc w:val="center"/>
    </w:pPr>
    <w:r w:rsidRPr="005D4F23">
      <w:rPr>
        <w:noProof/>
        <w:lang w:eastAsia="pl-PL"/>
      </w:rPr>
      <w:drawing>
        <wp:inline distT="0" distB="0" distL="0" distR="0">
          <wp:extent cx="5812790" cy="522605"/>
          <wp:effectExtent l="19050" t="0" r="0" b="0"/>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2790" cy="522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82C37C"/>
    <w:lvl w:ilvl="0">
      <w:start w:val="1"/>
      <w:numFmt w:val="decimal"/>
      <w:pStyle w:val="Nagwek1"/>
      <w:lvlText w:val="%1."/>
      <w:lvlJc w:val="left"/>
      <w:pPr>
        <w:tabs>
          <w:tab w:val="num" w:pos="0"/>
        </w:tabs>
        <w:ind w:left="360" w:hanging="360"/>
      </w:pPr>
      <w:rPr>
        <w:lang w:val="pl-PL"/>
      </w:rPr>
    </w:lvl>
    <w:lvl w:ilvl="1">
      <w:start w:val="1"/>
      <w:numFmt w:val="decimal"/>
      <w:pStyle w:val="Nagwek2"/>
      <w:lvlText w:val="%1.%2."/>
      <w:lvlJc w:val="left"/>
      <w:pPr>
        <w:tabs>
          <w:tab w:val="num" w:pos="0"/>
        </w:tabs>
        <w:ind w:left="1142" w:hanging="432"/>
      </w:pPr>
    </w:lvl>
    <w:lvl w:ilvl="2">
      <w:start w:val="1"/>
      <w:numFmt w:val="decimal"/>
      <w:pStyle w:val="Nagwek3"/>
      <w:lvlText w:val="%1.%2.%3."/>
      <w:lvlJc w:val="left"/>
      <w:pPr>
        <w:tabs>
          <w:tab w:val="num" w:pos="0"/>
        </w:tabs>
        <w:ind w:left="1922" w:hanging="504"/>
      </w:pPr>
    </w:lvl>
    <w:lvl w:ilvl="3">
      <w:start w:val="1"/>
      <w:numFmt w:val="decimal"/>
      <w:pStyle w:val="Nagwek4"/>
      <w:lvlText w:val="%1.%2.%3.%4."/>
      <w:lvlJc w:val="left"/>
      <w:pPr>
        <w:tabs>
          <w:tab w:val="num" w:pos="0"/>
        </w:tabs>
        <w:ind w:left="1728" w:hanging="648"/>
      </w:pPr>
    </w:lvl>
    <w:lvl w:ilvl="4">
      <w:start w:val="1"/>
      <w:numFmt w:val="decimal"/>
      <w:pStyle w:val="Nagwek5"/>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podpunktybezwyliczenia"/>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1004"/>
        </w:tabs>
        <w:ind w:left="1004" w:hanging="360"/>
      </w:pPr>
      <w:rPr>
        <w:rFonts w:ascii="Wingdings" w:hAnsi="Wingdings" w:cs="Arial"/>
        <w:color w:val="auto"/>
      </w:rPr>
    </w:lvl>
    <w:lvl w:ilvl="1">
      <w:start w:val="10"/>
      <w:numFmt w:val="decimal"/>
      <w:lvlText w:val="%2."/>
      <w:lvlJc w:val="left"/>
      <w:pPr>
        <w:tabs>
          <w:tab w:val="num" w:pos="1647"/>
        </w:tabs>
        <w:ind w:left="1647" w:hanging="283"/>
      </w:pPr>
      <w:rPr>
        <w:color w:val="FF0000"/>
      </w:rPr>
    </w:lvl>
    <w:lvl w:ilvl="2">
      <w:start w:val="1"/>
      <w:numFmt w:val="bullet"/>
      <w:lvlText w:val=""/>
      <w:lvlJc w:val="left"/>
      <w:pPr>
        <w:tabs>
          <w:tab w:val="num" w:pos="2444"/>
        </w:tabs>
        <w:ind w:left="2444" w:hanging="360"/>
      </w:pPr>
      <w:rPr>
        <w:rFonts w:ascii="Wingdings" w:hAnsi="Wingdings" w:cs="Arial"/>
        <w:color w:val="auto"/>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cs="Arial"/>
        <w:color w:val="auto"/>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cs="Arial"/>
        <w:color w:val="auto"/>
      </w:rPr>
    </w:lvl>
  </w:abstractNum>
  <w:abstractNum w:abstractNumId="4">
    <w:nsid w:val="00000005"/>
    <w:multiLevelType w:val="multilevel"/>
    <w:tmpl w:val="00000005"/>
    <w:name w:val="WW8Num5"/>
    <w:lvl w:ilvl="0">
      <w:start w:val="11"/>
      <w:numFmt w:val="decimal"/>
      <w:lvlText w:val="%1."/>
      <w:lvlJc w:val="left"/>
      <w:pPr>
        <w:tabs>
          <w:tab w:val="num" w:pos="720"/>
        </w:tabs>
        <w:ind w:left="720" w:hanging="360"/>
      </w:pPr>
      <w:rPr>
        <w:rFonts w:ascii="Times New Roman" w:hAnsi="Times New Roman" w:cs="Times New Roman" w:hint="default"/>
        <w:b/>
        <w:bCs/>
        <w:iCs/>
        <w:color w:val="000000"/>
        <w:sz w:val="22"/>
        <w:szCs w:val="22"/>
      </w:rPr>
    </w:lvl>
    <w:lvl w:ilvl="1">
      <w:start w:val="9"/>
      <w:numFmt w:val="decimal"/>
      <w:lvlText w:val="%1.%2."/>
      <w:lvlJc w:val="left"/>
      <w:pPr>
        <w:tabs>
          <w:tab w:val="num" w:pos="1080"/>
        </w:tabs>
        <w:ind w:left="1080" w:hanging="360"/>
      </w:pPr>
      <w:rPr>
        <w:b/>
      </w:rPr>
    </w:lvl>
    <w:lvl w:ilvl="2">
      <w:start w:val="8"/>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15"/>
    <w:lvl w:ilvl="0">
      <w:start w:val="3"/>
      <w:numFmt w:val="decimal"/>
      <w:lvlText w:val="%1."/>
      <w:lvlJc w:val="left"/>
      <w:pPr>
        <w:tabs>
          <w:tab w:val="num" w:pos="360"/>
        </w:tabs>
        <w:ind w:left="360" w:hanging="360"/>
      </w:pPr>
      <w:rPr>
        <w:rFonts w:cs="Times New Roman" w:hint="default"/>
        <w:b/>
        <w:color w:val="000000"/>
        <w:sz w:val="22"/>
        <w:szCs w:val="22"/>
      </w:rPr>
    </w:lvl>
    <w:lvl w:ilvl="1">
      <w:start w:val="1"/>
      <w:numFmt w:val="decimal"/>
      <w:lvlText w:val="%1.%2."/>
      <w:lvlJc w:val="left"/>
      <w:pPr>
        <w:tabs>
          <w:tab w:val="num" w:pos="792"/>
        </w:tabs>
        <w:ind w:left="792" w:hanging="432"/>
      </w:pPr>
      <w:rPr>
        <w:rFonts w:cs="Times New Roman" w:hint="default"/>
        <w:b/>
        <w:color w:val="000000"/>
        <w:sz w:val="22"/>
        <w:szCs w:val="22"/>
      </w:rPr>
    </w:lvl>
    <w:lvl w:ilvl="2">
      <w:start w:val="1"/>
      <w:numFmt w:val="decimal"/>
      <w:lvlText w:val="%1.%2.%3."/>
      <w:lvlJc w:val="left"/>
      <w:pPr>
        <w:tabs>
          <w:tab w:val="num" w:pos="1224"/>
        </w:tabs>
        <w:ind w:left="1224" w:hanging="504"/>
      </w:pPr>
      <w:rPr>
        <w:rFonts w:eastAsia="Verdana" w:cs="Times New Roman" w:hint="default"/>
        <w:b w:val="0"/>
        <w:sz w:val="22"/>
        <w:szCs w:val="22"/>
      </w:rPr>
    </w:lvl>
    <w:lvl w:ilvl="3">
      <w:start w:val="1"/>
      <w:numFmt w:val="decimal"/>
      <w:lvlText w:val="%1.%2.%3.%4."/>
      <w:lvlJc w:val="left"/>
      <w:pPr>
        <w:tabs>
          <w:tab w:val="num" w:pos="1728"/>
        </w:tabs>
        <w:ind w:left="1728" w:hanging="648"/>
      </w:pPr>
      <w:rPr>
        <w:rFonts w:cs="Times New Roman" w:hint="default"/>
        <w:b/>
        <w:color w:val="000000"/>
        <w:sz w:val="22"/>
        <w:szCs w:val="22"/>
      </w:rPr>
    </w:lvl>
    <w:lvl w:ilvl="4">
      <w:start w:val="1"/>
      <w:numFmt w:val="decimal"/>
      <w:lvlText w:val="%1.%2.%3.%4.%5."/>
      <w:lvlJc w:val="left"/>
      <w:pPr>
        <w:tabs>
          <w:tab w:val="num" w:pos="2232"/>
        </w:tabs>
        <w:ind w:left="2232" w:hanging="792"/>
      </w:pPr>
      <w:rPr>
        <w:rFonts w:eastAsia="Verdana" w:cs="Times New Roman" w:hint="default"/>
        <w:b w:val="0"/>
        <w:sz w:val="22"/>
        <w:szCs w:val="22"/>
      </w:rPr>
    </w:lvl>
    <w:lvl w:ilvl="5">
      <w:start w:val="1"/>
      <w:numFmt w:val="decimal"/>
      <w:lvlText w:val="%1.%2.%3.%4.%5.%6."/>
      <w:lvlJc w:val="left"/>
      <w:pPr>
        <w:tabs>
          <w:tab w:val="num" w:pos="2736"/>
        </w:tabs>
        <w:ind w:left="2736" w:hanging="936"/>
      </w:pPr>
      <w:rPr>
        <w:rFonts w:cs="Times New Roman" w:hint="default"/>
        <w:b/>
        <w:color w:val="000000"/>
        <w:sz w:val="22"/>
        <w:szCs w:val="22"/>
      </w:rPr>
    </w:lvl>
    <w:lvl w:ilvl="6">
      <w:start w:val="1"/>
      <w:numFmt w:val="decimal"/>
      <w:lvlText w:val="%1.%2.%3.%4.%5.%6.%7."/>
      <w:lvlJc w:val="left"/>
      <w:pPr>
        <w:tabs>
          <w:tab w:val="num" w:pos="3240"/>
        </w:tabs>
        <w:ind w:left="3240" w:hanging="1080"/>
      </w:pPr>
      <w:rPr>
        <w:rFonts w:cs="Times New Roman" w:hint="default"/>
        <w:b/>
        <w:color w:val="000000"/>
        <w:sz w:val="22"/>
        <w:szCs w:val="22"/>
      </w:rPr>
    </w:lvl>
    <w:lvl w:ilvl="7">
      <w:start w:val="1"/>
      <w:numFmt w:val="decimal"/>
      <w:lvlText w:val="%1.%2.%3.%4.%5.%6.%7.%8."/>
      <w:lvlJc w:val="left"/>
      <w:pPr>
        <w:tabs>
          <w:tab w:val="num" w:pos="3744"/>
        </w:tabs>
        <w:ind w:left="3744" w:hanging="1224"/>
      </w:pPr>
      <w:rPr>
        <w:rFonts w:cs="Times New Roman" w:hint="default"/>
        <w:b/>
        <w:color w:val="000000"/>
        <w:sz w:val="22"/>
        <w:szCs w:val="22"/>
      </w:rPr>
    </w:lvl>
    <w:lvl w:ilvl="8">
      <w:start w:val="1"/>
      <w:numFmt w:val="decimal"/>
      <w:lvlText w:val="%1.%2.%3.%4.%5.%6.%7.%8.%9."/>
      <w:lvlJc w:val="left"/>
      <w:pPr>
        <w:tabs>
          <w:tab w:val="num" w:pos="4320"/>
        </w:tabs>
        <w:ind w:left="4320" w:hanging="1440"/>
      </w:pPr>
      <w:rPr>
        <w:rFonts w:cs="Times New Roman" w:hint="default"/>
        <w:b/>
        <w:color w:val="000000"/>
        <w:sz w:val="22"/>
        <w:szCs w:val="22"/>
      </w:rPr>
    </w:lvl>
  </w:abstractNum>
  <w:abstractNum w:abstractNumId="6">
    <w:nsid w:val="00D52540"/>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7">
    <w:nsid w:val="041141C2"/>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8">
    <w:nsid w:val="06BC0E85"/>
    <w:multiLevelType w:val="hybridMultilevel"/>
    <w:tmpl w:val="536CD41A"/>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9">
    <w:nsid w:val="0C276A8C"/>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0">
    <w:nsid w:val="0E0A4407"/>
    <w:multiLevelType w:val="hybridMultilevel"/>
    <w:tmpl w:val="A7003D6E"/>
    <w:lvl w:ilvl="0" w:tplc="F0849320">
      <w:start w:val="1"/>
      <w:numFmt w:val="decimal"/>
      <w:pStyle w:val="AZywiec2"/>
      <w:lvlText w:val="%1."/>
      <w:lvlJc w:val="left"/>
      <w:pPr>
        <w:ind w:left="502" w:hanging="360"/>
      </w:pPr>
      <w:rPr>
        <w:rFonts w:ascii="Times New Roman" w:eastAsia="SimSun" w:hAnsi="Times New Roman" w:cs="Times New Roman"/>
      </w:rPr>
    </w:lvl>
    <w:lvl w:ilvl="1" w:tplc="FFFFFFFF">
      <w:start w:val="1"/>
      <w:numFmt w:val="lowerLetter"/>
      <w:lvlText w:val="%2."/>
      <w:lvlJc w:val="left"/>
      <w:pPr>
        <w:ind w:left="1222" w:hanging="360"/>
      </w:pPr>
      <w:rPr>
        <w:rFonts w:ascii="Times New Roman" w:eastAsia="SimSun" w:hAnsi="Times New Roman" w:cs="Times New Roman"/>
      </w:rPr>
    </w:lvl>
    <w:lvl w:ilvl="2" w:tplc="FFFFFFFF">
      <w:start w:val="1"/>
      <w:numFmt w:val="lowerRoman"/>
      <w:lvlText w:val="%3."/>
      <w:lvlJc w:val="right"/>
      <w:pPr>
        <w:ind w:left="1942" w:hanging="180"/>
      </w:pPr>
      <w:rPr>
        <w:rFonts w:ascii="Times New Roman" w:eastAsia="SimSun" w:hAnsi="Times New Roman" w:cs="Times New Roman"/>
      </w:rPr>
    </w:lvl>
    <w:lvl w:ilvl="3" w:tplc="FFFFFFFF">
      <w:start w:val="1"/>
      <w:numFmt w:val="decimal"/>
      <w:lvlText w:val="%4."/>
      <w:lvlJc w:val="left"/>
      <w:pPr>
        <w:ind w:left="2662" w:hanging="360"/>
      </w:pPr>
      <w:rPr>
        <w:rFonts w:ascii="Times New Roman" w:eastAsia="SimSun" w:hAnsi="Times New Roman" w:cs="Times New Roman"/>
      </w:rPr>
    </w:lvl>
    <w:lvl w:ilvl="4" w:tplc="FFFFFFFF">
      <w:start w:val="1"/>
      <w:numFmt w:val="lowerLetter"/>
      <w:lvlText w:val="%5."/>
      <w:lvlJc w:val="left"/>
      <w:pPr>
        <w:ind w:left="3382" w:hanging="360"/>
      </w:pPr>
      <w:rPr>
        <w:rFonts w:ascii="Times New Roman" w:eastAsia="SimSun" w:hAnsi="Times New Roman" w:cs="Times New Roman"/>
      </w:rPr>
    </w:lvl>
    <w:lvl w:ilvl="5" w:tplc="FFFFFFFF">
      <w:start w:val="1"/>
      <w:numFmt w:val="lowerRoman"/>
      <w:lvlText w:val="%6."/>
      <w:lvlJc w:val="right"/>
      <w:pPr>
        <w:ind w:left="4102" w:hanging="180"/>
      </w:pPr>
      <w:rPr>
        <w:rFonts w:ascii="Times New Roman" w:eastAsia="SimSun" w:hAnsi="Times New Roman" w:cs="Times New Roman"/>
      </w:rPr>
    </w:lvl>
    <w:lvl w:ilvl="6" w:tplc="FFFFFFFF">
      <w:start w:val="1"/>
      <w:numFmt w:val="decimal"/>
      <w:lvlText w:val="%7."/>
      <w:lvlJc w:val="left"/>
      <w:pPr>
        <w:ind w:left="4822" w:hanging="360"/>
      </w:pPr>
      <w:rPr>
        <w:rFonts w:ascii="Times New Roman" w:eastAsia="SimSun" w:hAnsi="Times New Roman" w:cs="Times New Roman"/>
      </w:rPr>
    </w:lvl>
    <w:lvl w:ilvl="7" w:tplc="FFFFFFFF">
      <w:start w:val="1"/>
      <w:numFmt w:val="lowerLetter"/>
      <w:lvlText w:val="%8."/>
      <w:lvlJc w:val="left"/>
      <w:pPr>
        <w:ind w:left="5542" w:hanging="360"/>
      </w:pPr>
      <w:rPr>
        <w:rFonts w:ascii="Times New Roman" w:eastAsia="SimSun" w:hAnsi="Times New Roman" w:cs="Times New Roman"/>
      </w:rPr>
    </w:lvl>
    <w:lvl w:ilvl="8" w:tplc="FFFFFFFF">
      <w:start w:val="1"/>
      <w:numFmt w:val="lowerRoman"/>
      <w:lvlText w:val="%9."/>
      <w:lvlJc w:val="right"/>
      <w:pPr>
        <w:ind w:left="6262" w:hanging="180"/>
      </w:pPr>
      <w:rPr>
        <w:rFonts w:ascii="Times New Roman" w:eastAsia="SimSun" w:hAnsi="Times New Roman" w:cs="Times New Roman"/>
      </w:rPr>
    </w:lvl>
  </w:abstractNum>
  <w:abstractNum w:abstractNumId="11">
    <w:nsid w:val="0FFA2124"/>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2">
    <w:nsid w:val="10774C25"/>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3">
    <w:nsid w:val="19883BD0"/>
    <w:multiLevelType w:val="hybridMultilevel"/>
    <w:tmpl w:val="D8909D66"/>
    <w:lvl w:ilvl="0" w:tplc="CB6C80F0">
      <w:start w:val="1"/>
      <w:numFmt w:val="upperRoman"/>
      <w:pStyle w:val="StylW-punktoryZlewej125cm"/>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81FFB"/>
    <w:multiLevelType w:val="hybridMultilevel"/>
    <w:tmpl w:val="7D3C0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AA6F7D"/>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6">
    <w:nsid w:val="27035923"/>
    <w:multiLevelType w:val="hybridMultilevel"/>
    <w:tmpl w:val="1ECCE67E"/>
    <w:lvl w:ilvl="0" w:tplc="04150011">
      <w:start w:val="1"/>
      <w:numFmt w:val="upperRoman"/>
      <w:pStyle w:val="Nagwek6"/>
      <w:lvlText w:val="%1."/>
      <w:lvlJc w:val="left"/>
      <w:pPr>
        <w:tabs>
          <w:tab w:val="num" w:pos="1080"/>
        </w:tabs>
        <w:ind w:left="1080" w:hanging="720"/>
      </w:pPr>
      <w:rPr>
        <w:rFonts w:hint="default"/>
      </w:rPr>
    </w:lvl>
    <w:lvl w:ilvl="1" w:tplc="44247846">
      <w:start w:val="1"/>
      <w:numFmt w:val="decimal"/>
      <w:lvlText w:val="%2."/>
      <w:lvlJc w:val="left"/>
      <w:pPr>
        <w:tabs>
          <w:tab w:val="num" w:pos="1440"/>
        </w:tabs>
        <w:ind w:left="1440" w:hanging="360"/>
      </w:pPr>
      <w:rPr>
        <w:rFonts w:hint="default"/>
      </w:rPr>
    </w:lvl>
    <w:lvl w:ilvl="2" w:tplc="B69E4BCC">
      <w:start w:val="1"/>
      <w:numFmt w:val="lowerLetter"/>
      <w:lvlText w:val="%3)"/>
      <w:lvlJc w:val="left"/>
      <w:pPr>
        <w:tabs>
          <w:tab w:val="num" w:pos="2340"/>
        </w:tabs>
        <w:ind w:left="2340" w:hanging="360"/>
      </w:pPr>
      <w:rPr>
        <w:rFonts w:hint="default"/>
      </w:rPr>
    </w:lvl>
    <w:lvl w:ilvl="3" w:tplc="4850B5E8">
      <w:start w:val="2"/>
      <w:numFmt w:val="bullet"/>
      <w:lvlText w:val="-"/>
      <w:lvlJc w:val="left"/>
      <w:pPr>
        <w:tabs>
          <w:tab w:val="num" w:pos="2880"/>
        </w:tabs>
        <w:ind w:left="2880" w:hanging="360"/>
      </w:pPr>
      <w:rPr>
        <w:rFonts w:ascii="Times New Roman" w:eastAsia="Times New Roman" w:hAnsi="Times New Roman" w:cs="Times New Roman" w:hint="default"/>
      </w:rPr>
    </w:lvl>
    <w:lvl w:ilvl="4" w:tplc="F33041F8" w:tentative="1">
      <w:start w:val="1"/>
      <w:numFmt w:val="lowerLetter"/>
      <w:lvlText w:val="%5."/>
      <w:lvlJc w:val="left"/>
      <w:pPr>
        <w:tabs>
          <w:tab w:val="num" w:pos="3600"/>
        </w:tabs>
        <w:ind w:left="3600" w:hanging="360"/>
      </w:pPr>
    </w:lvl>
    <w:lvl w:ilvl="5" w:tplc="54665AE6" w:tentative="1">
      <w:start w:val="1"/>
      <w:numFmt w:val="lowerRoman"/>
      <w:lvlText w:val="%6."/>
      <w:lvlJc w:val="right"/>
      <w:pPr>
        <w:tabs>
          <w:tab w:val="num" w:pos="4320"/>
        </w:tabs>
        <w:ind w:left="4320" w:hanging="180"/>
      </w:pPr>
    </w:lvl>
    <w:lvl w:ilvl="6" w:tplc="C5A0376A" w:tentative="1">
      <w:start w:val="1"/>
      <w:numFmt w:val="decimal"/>
      <w:lvlText w:val="%7."/>
      <w:lvlJc w:val="left"/>
      <w:pPr>
        <w:tabs>
          <w:tab w:val="num" w:pos="5040"/>
        </w:tabs>
        <w:ind w:left="5040" w:hanging="360"/>
      </w:pPr>
    </w:lvl>
    <w:lvl w:ilvl="7" w:tplc="27CE8700" w:tentative="1">
      <w:start w:val="1"/>
      <w:numFmt w:val="lowerLetter"/>
      <w:lvlText w:val="%8."/>
      <w:lvlJc w:val="left"/>
      <w:pPr>
        <w:tabs>
          <w:tab w:val="num" w:pos="5760"/>
        </w:tabs>
        <w:ind w:left="5760" w:hanging="360"/>
      </w:pPr>
    </w:lvl>
    <w:lvl w:ilvl="8" w:tplc="92E62A4C" w:tentative="1">
      <w:start w:val="1"/>
      <w:numFmt w:val="lowerRoman"/>
      <w:lvlText w:val="%9."/>
      <w:lvlJc w:val="right"/>
      <w:pPr>
        <w:tabs>
          <w:tab w:val="num" w:pos="6480"/>
        </w:tabs>
        <w:ind w:left="6480" w:hanging="180"/>
      </w:pPr>
    </w:lvl>
  </w:abstractNum>
  <w:abstractNum w:abstractNumId="17">
    <w:nsid w:val="31315047"/>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8">
    <w:nsid w:val="33992FFB"/>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9">
    <w:nsid w:val="35E675F3"/>
    <w:multiLevelType w:val="hybridMultilevel"/>
    <w:tmpl w:val="2B188494"/>
    <w:lvl w:ilvl="0" w:tplc="0415000F">
      <w:start w:val="1"/>
      <w:numFmt w:val="lowerLetter"/>
      <w:pStyle w:val="AZywiec4"/>
      <w:lvlText w:val="%1)"/>
      <w:lvlJc w:val="left"/>
      <w:pPr>
        <w:ind w:left="1429" w:hanging="360"/>
      </w:pPr>
      <w:rPr>
        <w:rFonts w:hint="default"/>
        <w:lang w:val="pl-PL"/>
      </w:rPr>
    </w:lvl>
    <w:lvl w:ilvl="1" w:tplc="04150019">
      <w:start w:val="1"/>
      <w:numFmt w:val="bullet"/>
      <w:pStyle w:val="AZywiec5"/>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0">
    <w:nsid w:val="37765703"/>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1">
    <w:nsid w:val="403B5FF8"/>
    <w:multiLevelType w:val="hybridMultilevel"/>
    <w:tmpl w:val="8794DAF2"/>
    <w:lvl w:ilvl="0" w:tplc="0415000F">
      <w:start w:val="1"/>
      <w:numFmt w:val="bullet"/>
      <w:pStyle w:val="Listapunktowana"/>
      <w:lvlText w:val=""/>
      <w:lvlJc w:val="left"/>
      <w:pPr>
        <w:tabs>
          <w:tab w:val="num" w:pos="360"/>
        </w:tabs>
        <w:ind w:left="170" w:hanging="170"/>
      </w:pPr>
      <w:rPr>
        <w:rFonts w:ascii="Symbol" w:hAnsi="Symbol" w:hint="default"/>
        <w:sz w:val="20"/>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412B3D7E"/>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3">
    <w:nsid w:val="423E7BDF"/>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4">
    <w:nsid w:val="42E91A21"/>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5">
    <w:nsid w:val="47567516"/>
    <w:multiLevelType w:val="multilevel"/>
    <w:tmpl w:val="6D667F42"/>
    <w:lvl w:ilvl="0">
      <w:start w:val="1"/>
      <w:numFmt w:val="upperRoman"/>
      <w:pStyle w:val="AZywiec1"/>
      <w:lvlText w:val="%1."/>
      <w:lvlJc w:val="left"/>
      <w:pPr>
        <w:tabs>
          <w:tab w:val="num" w:pos="0"/>
        </w:tabs>
        <w:ind w:left="360" w:hanging="360"/>
      </w:pPr>
      <w:rPr>
        <w:rFonts w:ascii="Times New Roman" w:eastAsia="SimSun" w:hAnsi="Times New Roman" w:cs="Times New Roman" w:hint="default"/>
        <w:b/>
        <w:bCs/>
        <w:i w:val="0"/>
        <w:color w:val="auto"/>
        <w:sz w:val="24"/>
        <w:szCs w:val="24"/>
        <w:lang w:val="pl-PL"/>
      </w:r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4A283527"/>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7">
    <w:nsid w:val="4A5317CD"/>
    <w:multiLevelType w:val="hybridMultilevel"/>
    <w:tmpl w:val="536CD41A"/>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8">
    <w:nsid w:val="4C5065CC"/>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9">
    <w:nsid w:val="528E6ACF"/>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0">
    <w:nsid w:val="5B1454F3"/>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1">
    <w:nsid w:val="5BFE7424"/>
    <w:multiLevelType w:val="hybridMultilevel"/>
    <w:tmpl w:val="536CD41A"/>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2">
    <w:nsid w:val="5FC42F6E"/>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3">
    <w:nsid w:val="64317152"/>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4">
    <w:nsid w:val="65275AC1"/>
    <w:multiLevelType w:val="multilevel"/>
    <w:tmpl w:val="BC3AAC5C"/>
    <w:styleLink w:val="WW8Num2"/>
    <w:lvl w:ilvl="0">
      <w:start w:val="1"/>
      <w:numFmt w:val="decimal"/>
      <w:lvlText w:val="%1."/>
      <w:lvlJc w:val="left"/>
    </w:lvl>
    <w:lvl w:ilvl="1">
      <w:start w:val="1"/>
      <w:numFmt w:val="lowerLetter"/>
      <w:lvlText w:val="%2."/>
      <w:lvlJc w:val="left"/>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1A360F"/>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6">
    <w:nsid w:val="6A383CE8"/>
    <w:multiLevelType w:val="hybridMultilevel"/>
    <w:tmpl w:val="EC762DE2"/>
    <w:lvl w:ilvl="0" w:tplc="A8B0F42A">
      <w:start w:val="1"/>
      <w:numFmt w:val="decimal"/>
      <w:pStyle w:val="AZywiec3"/>
      <w:lvlText w:val="%1)"/>
      <w:lvlJc w:val="left"/>
      <w:pPr>
        <w:ind w:left="720" w:hanging="360"/>
      </w:pPr>
      <w:rPr>
        <w:rFonts w:hint="default"/>
        <w:strike w:val="0"/>
        <w:color w:val="auto"/>
      </w:rPr>
    </w:lvl>
    <w:lvl w:ilvl="1" w:tplc="DD4C3628">
      <w:start w:val="1"/>
      <w:numFmt w:val="lowerLetter"/>
      <w:lvlText w:val="%2."/>
      <w:lvlJc w:val="left"/>
      <w:pPr>
        <w:ind w:left="1440" w:hanging="360"/>
      </w:pPr>
    </w:lvl>
    <w:lvl w:ilvl="2" w:tplc="F2624610">
      <w:start w:val="1"/>
      <w:numFmt w:val="lowerRoman"/>
      <w:lvlText w:val="%3."/>
      <w:lvlJc w:val="right"/>
      <w:pPr>
        <w:ind w:left="2160" w:hanging="180"/>
      </w:pPr>
    </w:lvl>
    <w:lvl w:ilvl="3" w:tplc="57085E1C" w:tentative="1">
      <w:start w:val="1"/>
      <w:numFmt w:val="decimal"/>
      <w:lvlText w:val="%4."/>
      <w:lvlJc w:val="left"/>
      <w:pPr>
        <w:ind w:left="2880" w:hanging="360"/>
      </w:pPr>
    </w:lvl>
    <w:lvl w:ilvl="4" w:tplc="F0F0B2C6" w:tentative="1">
      <w:start w:val="1"/>
      <w:numFmt w:val="lowerLetter"/>
      <w:lvlText w:val="%5."/>
      <w:lvlJc w:val="left"/>
      <w:pPr>
        <w:ind w:left="3600" w:hanging="360"/>
      </w:pPr>
    </w:lvl>
    <w:lvl w:ilvl="5" w:tplc="CCD83226" w:tentative="1">
      <w:start w:val="1"/>
      <w:numFmt w:val="lowerRoman"/>
      <w:lvlText w:val="%6."/>
      <w:lvlJc w:val="right"/>
      <w:pPr>
        <w:ind w:left="4320" w:hanging="180"/>
      </w:pPr>
    </w:lvl>
    <w:lvl w:ilvl="6" w:tplc="2C0C3B2E" w:tentative="1">
      <w:start w:val="1"/>
      <w:numFmt w:val="decimal"/>
      <w:lvlText w:val="%7."/>
      <w:lvlJc w:val="left"/>
      <w:pPr>
        <w:ind w:left="5040" w:hanging="360"/>
      </w:pPr>
    </w:lvl>
    <w:lvl w:ilvl="7" w:tplc="A2181C5A" w:tentative="1">
      <w:start w:val="1"/>
      <w:numFmt w:val="lowerLetter"/>
      <w:lvlText w:val="%8."/>
      <w:lvlJc w:val="left"/>
      <w:pPr>
        <w:ind w:left="5760" w:hanging="360"/>
      </w:pPr>
    </w:lvl>
    <w:lvl w:ilvl="8" w:tplc="0E66A086" w:tentative="1">
      <w:start w:val="1"/>
      <w:numFmt w:val="lowerRoman"/>
      <w:lvlText w:val="%9."/>
      <w:lvlJc w:val="right"/>
      <w:pPr>
        <w:ind w:left="6480" w:hanging="180"/>
      </w:pPr>
    </w:lvl>
  </w:abstractNum>
  <w:abstractNum w:abstractNumId="37">
    <w:nsid w:val="6BA55BC4"/>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8">
    <w:nsid w:val="6EA036B4"/>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9">
    <w:nsid w:val="6F13098D"/>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0">
    <w:nsid w:val="73554506"/>
    <w:multiLevelType w:val="hybridMultilevel"/>
    <w:tmpl w:val="6EA88262"/>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1">
    <w:nsid w:val="77640B42"/>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2">
    <w:nsid w:val="77D462F1"/>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3">
    <w:nsid w:val="7A0E367F"/>
    <w:multiLevelType w:val="multilevel"/>
    <w:tmpl w:val="E7F8AB8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F617890"/>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5">
    <w:nsid w:val="7F9663AF"/>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6">
    <w:nsid w:val="7FA52444"/>
    <w:multiLevelType w:val="hybridMultilevel"/>
    <w:tmpl w:val="2B188494"/>
    <w:lvl w:ilvl="0" w:tplc="0415000F">
      <w:start w:val="1"/>
      <w:numFmt w:val="lowerLetter"/>
      <w:lvlText w:val="%1)"/>
      <w:lvlJc w:val="left"/>
      <w:pPr>
        <w:ind w:left="1429" w:hanging="360"/>
      </w:pPr>
      <w:rPr>
        <w:rFonts w:hint="default"/>
        <w:lang w:val="pl-PL"/>
      </w:rPr>
    </w:lvl>
    <w:lvl w:ilvl="1" w:tplc="04150019">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5"/>
  </w:num>
  <w:num w:numId="4">
    <w:abstractNumId w:val="36"/>
    <w:lvlOverride w:ilvl="0">
      <w:startOverride w:val="1"/>
    </w:lvlOverride>
  </w:num>
  <w:num w:numId="5">
    <w:abstractNumId w:val="10"/>
    <w:lvlOverride w:ilvl="0">
      <w:startOverride w:val="1"/>
    </w:lvlOverride>
  </w:num>
  <w:num w:numId="6">
    <w:abstractNumId w:val="19"/>
    <w:lvlOverride w:ilvl="0">
      <w:startOverride w:val="1"/>
    </w:lvlOverride>
  </w:num>
  <w:num w:numId="7">
    <w:abstractNumId w:val="13"/>
  </w:num>
  <w:num w:numId="8">
    <w:abstractNumId w:val="16"/>
  </w:num>
  <w:num w:numId="9">
    <w:abstractNumId w:val="21"/>
  </w:num>
  <w:num w:numId="10">
    <w:abstractNumId w:val="34"/>
  </w:num>
  <w:num w:numId="11">
    <w:abstractNumId w:val="43"/>
  </w:num>
  <w:num w:numId="12">
    <w:abstractNumId w:val="36"/>
  </w:num>
  <w:num w:numId="13">
    <w:abstractNumId w:val="36"/>
    <w:lvlOverride w:ilvl="0">
      <w:startOverride w:val="1"/>
    </w:lvlOverride>
  </w:num>
  <w:num w:numId="14">
    <w:abstractNumId w:val="36"/>
    <w:lvlOverride w:ilvl="0">
      <w:startOverride w:val="1"/>
    </w:lvlOverride>
  </w:num>
  <w:num w:numId="15">
    <w:abstractNumId w:val="36"/>
    <w:lvlOverride w:ilvl="0">
      <w:startOverride w:val="1"/>
    </w:lvlOverride>
  </w:num>
  <w:num w:numId="16">
    <w:abstractNumId w:val="22"/>
  </w:num>
  <w:num w:numId="17">
    <w:abstractNumId w:val="10"/>
    <w:lvlOverride w:ilvl="0">
      <w:startOverride w:val="1"/>
    </w:lvlOverride>
  </w:num>
  <w:num w:numId="18">
    <w:abstractNumId w:val="36"/>
    <w:lvlOverride w:ilvl="0">
      <w:startOverride w:val="1"/>
    </w:lvlOverride>
  </w:num>
  <w:num w:numId="19">
    <w:abstractNumId w:val="10"/>
    <w:lvlOverride w:ilvl="0">
      <w:startOverride w:val="1"/>
    </w:lvlOverride>
  </w:num>
  <w:num w:numId="20">
    <w:abstractNumId w:val="36"/>
    <w:lvlOverride w:ilvl="0">
      <w:startOverride w:val="1"/>
    </w:lvlOverride>
  </w:num>
  <w:num w:numId="21">
    <w:abstractNumId w:val="28"/>
  </w:num>
  <w:num w:numId="22">
    <w:abstractNumId w:val="10"/>
    <w:lvlOverride w:ilvl="0">
      <w:startOverride w:val="1"/>
    </w:lvlOverride>
  </w:num>
  <w:num w:numId="23">
    <w:abstractNumId w:val="36"/>
    <w:lvlOverride w:ilvl="0">
      <w:startOverride w:val="1"/>
    </w:lvlOverride>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6"/>
    <w:lvlOverride w:ilvl="0">
      <w:startOverride w:val="1"/>
    </w:lvlOverride>
  </w:num>
  <w:num w:numId="28">
    <w:abstractNumId w:val="30"/>
  </w:num>
  <w:num w:numId="29">
    <w:abstractNumId w:val="18"/>
  </w:num>
  <w:num w:numId="30">
    <w:abstractNumId w:val="36"/>
    <w:lvlOverride w:ilvl="0">
      <w:startOverride w:val="1"/>
    </w:lvlOverride>
  </w:num>
  <w:num w:numId="31">
    <w:abstractNumId w:val="36"/>
    <w:lvlOverride w:ilvl="0">
      <w:startOverride w:val="1"/>
    </w:lvlOverride>
  </w:num>
  <w:num w:numId="32">
    <w:abstractNumId w:val="39"/>
  </w:num>
  <w:num w:numId="33">
    <w:abstractNumId w:val="20"/>
  </w:num>
  <w:num w:numId="34">
    <w:abstractNumId w:val="36"/>
    <w:lvlOverride w:ilvl="0">
      <w:startOverride w:val="1"/>
    </w:lvlOverride>
  </w:num>
  <w:num w:numId="35">
    <w:abstractNumId w:val="17"/>
  </w:num>
  <w:num w:numId="36">
    <w:abstractNumId w:val="6"/>
  </w:num>
  <w:num w:numId="37">
    <w:abstractNumId w:val="36"/>
    <w:lvlOverride w:ilvl="0">
      <w:startOverride w:val="1"/>
    </w:lvlOverride>
  </w:num>
  <w:num w:numId="38">
    <w:abstractNumId w:val="41"/>
  </w:num>
  <w:num w:numId="39">
    <w:abstractNumId w:val="36"/>
    <w:lvlOverride w:ilvl="0">
      <w:startOverride w:val="1"/>
    </w:lvlOverride>
  </w:num>
  <w:num w:numId="40">
    <w:abstractNumId w:val="40"/>
  </w:num>
  <w:num w:numId="41">
    <w:abstractNumId w:val="46"/>
  </w:num>
  <w:num w:numId="42">
    <w:abstractNumId w:val="45"/>
  </w:num>
  <w:num w:numId="43">
    <w:abstractNumId w:val="35"/>
  </w:num>
  <w:num w:numId="44">
    <w:abstractNumId w:val="36"/>
    <w:lvlOverride w:ilvl="0">
      <w:startOverride w:val="1"/>
    </w:lvlOverride>
  </w:num>
  <w:num w:numId="45">
    <w:abstractNumId w:val="33"/>
  </w:num>
  <w:num w:numId="46">
    <w:abstractNumId w:val="36"/>
    <w:lvlOverride w:ilvl="0">
      <w:startOverride w:val="1"/>
    </w:lvlOverride>
  </w:num>
  <w:num w:numId="47">
    <w:abstractNumId w:val="10"/>
    <w:lvlOverride w:ilvl="0">
      <w:startOverride w:val="1"/>
    </w:lvlOverride>
  </w:num>
  <w:num w:numId="48">
    <w:abstractNumId w:val="36"/>
    <w:lvlOverride w:ilvl="0">
      <w:startOverride w:val="1"/>
    </w:lvlOverride>
  </w:num>
  <w:num w:numId="49">
    <w:abstractNumId w:val="36"/>
    <w:lvlOverride w:ilvl="0">
      <w:startOverride w:val="1"/>
    </w:lvlOverride>
  </w:num>
  <w:num w:numId="50">
    <w:abstractNumId w:val="8"/>
  </w:num>
  <w:num w:numId="51">
    <w:abstractNumId w:val="7"/>
  </w:num>
  <w:num w:numId="52">
    <w:abstractNumId w:val="10"/>
    <w:lvlOverride w:ilvl="0">
      <w:startOverride w:val="1"/>
    </w:lvlOverride>
  </w:num>
  <w:num w:numId="53">
    <w:abstractNumId w:val="36"/>
    <w:lvlOverride w:ilvl="0">
      <w:startOverride w:val="1"/>
    </w:lvlOverride>
  </w:num>
  <w:num w:numId="54">
    <w:abstractNumId w:val="36"/>
    <w:lvlOverride w:ilvl="0">
      <w:startOverride w:val="1"/>
    </w:lvlOverride>
  </w:num>
  <w:num w:numId="55">
    <w:abstractNumId w:val="36"/>
    <w:lvlOverride w:ilvl="0">
      <w:startOverride w:val="1"/>
    </w:lvlOverride>
  </w:num>
  <w:num w:numId="56">
    <w:abstractNumId w:val="36"/>
    <w:lvlOverride w:ilvl="0">
      <w:startOverride w:val="1"/>
    </w:lvlOverride>
  </w:num>
  <w:num w:numId="57">
    <w:abstractNumId w:val="36"/>
    <w:lvlOverride w:ilvl="0">
      <w:startOverride w:val="1"/>
    </w:lvlOverride>
  </w:num>
  <w:num w:numId="58">
    <w:abstractNumId w:val="36"/>
    <w:lvlOverride w:ilvl="0">
      <w:startOverride w:val="1"/>
    </w:lvlOverride>
  </w:num>
  <w:num w:numId="59">
    <w:abstractNumId w:val="36"/>
    <w:lvlOverride w:ilvl="0">
      <w:startOverride w:val="1"/>
    </w:lvlOverride>
  </w:num>
  <w:num w:numId="60">
    <w:abstractNumId w:val="36"/>
    <w:lvlOverride w:ilvl="0">
      <w:startOverride w:val="1"/>
    </w:lvlOverride>
  </w:num>
  <w:num w:numId="61">
    <w:abstractNumId w:val="36"/>
    <w:lvlOverride w:ilvl="0">
      <w:startOverride w:val="1"/>
    </w:lvlOverride>
  </w:num>
  <w:num w:numId="62">
    <w:abstractNumId w:val="36"/>
    <w:lvlOverride w:ilvl="0">
      <w:startOverride w:val="1"/>
    </w:lvlOverride>
  </w:num>
  <w:num w:numId="63">
    <w:abstractNumId w:val="36"/>
    <w:lvlOverride w:ilvl="0">
      <w:startOverride w:val="1"/>
    </w:lvlOverride>
  </w:num>
  <w:num w:numId="64">
    <w:abstractNumId w:val="36"/>
    <w:lvlOverride w:ilvl="0">
      <w:startOverride w:val="1"/>
    </w:lvlOverride>
  </w:num>
  <w:num w:numId="65">
    <w:abstractNumId w:val="24"/>
  </w:num>
  <w:num w:numId="66">
    <w:abstractNumId w:val="9"/>
  </w:num>
  <w:num w:numId="67">
    <w:abstractNumId w:val="10"/>
    <w:lvlOverride w:ilvl="0">
      <w:startOverride w:val="1"/>
    </w:lvlOverride>
  </w:num>
  <w:num w:numId="68">
    <w:abstractNumId w:val="36"/>
    <w:lvlOverride w:ilvl="0">
      <w:startOverride w:val="1"/>
    </w:lvlOverride>
  </w:num>
  <w:num w:numId="69">
    <w:abstractNumId w:val="36"/>
    <w:lvlOverride w:ilvl="0">
      <w:startOverride w:val="1"/>
    </w:lvlOverride>
  </w:num>
  <w:num w:numId="70">
    <w:abstractNumId w:val="36"/>
    <w:lvlOverride w:ilvl="0">
      <w:startOverride w:val="1"/>
    </w:lvlOverride>
  </w:num>
  <w:num w:numId="71">
    <w:abstractNumId w:val="10"/>
    <w:lvlOverride w:ilvl="0">
      <w:startOverride w:val="1"/>
    </w:lvlOverride>
  </w:num>
  <w:num w:numId="72">
    <w:abstractNumId w:val="36"/>
    <w:lvlOverride w:ilvl="0">
      <w:startOverride w:val="1"/>
    </w:lvlOverride>
  </w:num>
  <w:num w:numId="73">
    <w:abstractNumId w:val="27"/>
  </w:num>
  <w:num w:numId="74">
    <w:abstractNumId w:val="36"/>
    <w:lvlOverride w:ilvl="0">
      <w:startOverride w:val="1"/>
    </w:lvlOverride>
  </w:num>
  <w:num w:numId="75">
    <w:abstractNumId w:val="36"/>
    <w:lvlOverride w:ilvl="0">
      <w:startOverride w:val="1"/>
    </w:lvlOverride>
  </w:num>
  <w:num w:numId="76">
    <w:abstractNumId w:val="29"/>
  </w:num>
  <w:num w:numId="77">
    <w:abstractNumId w:val="26"/>
  </w:num>
  <w:num w:numId="78">
    <w:abstractNumId w:val="36"/>
    <w:lvlOverride w:ilvl="0">
      <w:startOverride w:val="1"/>
    </w:lvlOverride>
  </w:num>
  <w:num w:numId="79">
    <w:abstractNumId w:val="36"/>
    <w:lvlOverride w:ilvl="0">
      <w:startOverride w:val="1"/>
    </w:lvlOverride>
  </w:num>
  <w:num w:numId="80">
    <w:abstractNumId w:val="15"/>
  </w:num>
  <w:num w:numId="81">
    <w:abstractNumId w:val="38"/>
  </w:num>
  <w:num w:numId="82">
    <w:abstractNumId w:val="32"/>
  </w:num>
  <w:num w:numId="83">
    <w:abstractNumId w:val="23"/>
  </w:num>
  <w:num w:numId="84">
    <w:abstractNumId w:val="42"/>
  </w:num>
  <w:num w:numId="85">
    <w:abstractNumId w:val="44"/>
  </w:num>
  <w:num w:numId="86">
    <w:abstractNumId w:val="36"/>
    <w:lvlOverride w:ilvl="0">
      <w:startOverride w:val="1"/>
    </w:lvlOverride>
  </w:num>
  <w:num w:numId="87">
    <w:abstractNumId w:val="11"/>
  </w:num>
  <w:num w:numId="88">
    <w:abstractNumId w:val="31"/>
  </w:num>
  <w:num w:numId="89">
    <w:abstractNumId w:val="12"/>
  </w:num>
  <w:num w:numId="90">
    <w:abstractNumId w:val="14"/>
  </w:num>
  <w:num w:numId="91">
    <w:abstractNumId w:val="36"/>
  </w:num>
  <w:num w:numId="92">
    <w:abstractNumId w:val="36"/>
    <w:lvlOverride w:ilvl="0">
      <w:startOverride w:val="1"/>
    </w:lvlOverride>
  </w:num>
  <w:num w:numId="93">
    <w:abstractNumId w:val="19"/>
    <w:lvlOverride w:ilvl="0">
      <w:startOverride w:val="1"/>
    </w:lvlOverride>
  </w:num>
  <w:num w:numId="94">
    <w:abstractNumId w:val="37"/>
  </w:num>
  <w:num w:numId="95">
    <w:abstractNumId w:val="3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9698"/>
  </w:hdrShapeDefaults>
  <w:footnotePr>
    <w:footnote w:id="0"/>
    <w:footnote w:id="1"/>
  </w:footnotePr>
  <w:endnotePr>
    <w:endnote w:id="0"/>
    <w:endnote w:id="1"/>
  </w:endnotePr>
  <w:compat>
    <w:spaceForUL/>
    <w:balanceSingleByteDoubleByteWidth/>
    <w:doNotLeaveBackslashAlone/>
    <w:ulTrailSpace/>
    <w:adjustLineHeightInTable/>
  </w:compat>
  <w:rsids>
    <w:rsidRoot w:val="002E5CC9"/>
    <w:rsid w:val="0000092D"/>
    <w:rsid w:val="00003B3D"/>
    <w:rsid w:val="00004204"/>
    <w:rsid w:val="0000688E"/>
    <w:rsid w:val="00006A57"/>
    <w:rsid w:val="000070D3"/>
    <w:rsid w:val="00007296"/>
    <w:rsid w:val="000107E2"/>
    <w:rsid w:val="0001094E"/>
    <w:rsid w:val="00015F83"/>
    <w:rsid w:val="0001628F"/>
    <w:rsid w:val="00017375"/>
    <w:rsid w:val="000200B3"/>
    <w:rsid w:val="000217A8"/>
    <w:rsid w:val="00021C63"/>
    <w:rsid w:val="00022689"/>
    <w:rsid w:val="00022C29"/>
    <w:rsid w:val="000236F7"/>
    <w:rsid w:val="00025156"/>
    <w:rsid w:val="000259CF"/>
    <w:rsid w:val="0003019C"/>
    <w:rsid w:val="00030542"/>
    <w:rsid w:val="00030E35"/>
    <w:rsid w:val="000311E1"/>
    <w:rsid w:val="000321D9"/>
    <w:rsid w:val="00032416"/>
    <w:rsid w:val="0003288C"/>
    <w:rsid w:val="00032B3C"/>
    <w:rsid w:val="00034876"/>
    <w:rsid w:val="00034BD6"/>
    <w:rsid w:val="00036175"/>
    <w:rsid w:val="00036E8D"/>
    <w:rsid w:val="00036F11"/>
    <w:rsid w:val="000411A1"/>
    <w:rsid w:val="00042614"/>
    <w:rsid w:val="00042726"/>
    <w:rsid w:val="000429DA"/>
    <w:rsid w:val="000435B0"/>
    <w:rsid w:val="0004502F"/>
    <w:rsid w:val="000452D3"/>
    <w:rsid w:val="000469B9"/>
    <w:rsid w:val="00047021"/>
    <w:rsid w:val="000478CC"/>
    <w:rsid w:val="00047AC5"/>
    <w:rsid w:val="000502E2"/>
    <w:rsid w:val="00050A35"/>
    <w:rsid w:val="00050A6E"/>
    <w:rsid w:val="00050DEB"/>
    <w:rsid w:val="00051AB4"/>
    <w:rsid w:val="00052112"/>
    <w:rsid w:val="00052D2C"/>
    <w:rsid w:val="00053258"/>
    <w:rsid w:val="00053279"/>
    <w:rsid w:val="000536C3"/>
    <w:rsid w:val="00053810"/>
    <w:rsid w:val="00054F29"/>
    <w:rsid w:val="000563F5"/>
    <w:rsid w:val="00056BAC"/>
    <w:rsid w:val="0006013A"/>
    <w:rsid w:val="000603A0"/>
    <w:rsid w:val="00060541"/>
    <w:rsid w:val="0006063A"/>
    <w:rsid w:val="000635B0"/>
    <w:rsid w:val="00063C61"/>
    <w:rsid w:val="000647C3"/>
    <w:rsid w:val="000668AB"/>
    <w:rsid w:val="00066B7C"/>
    <w:rsid w:val="0006705D"/>
    <w:rsid w:val="00067AD3"/>
    <w:rsid w:val="0007097E"/>
    <w:rsid w:val="00073046"/>
    <w:rsid w:val="00073822"/>
    <w:rsid w:val="000762BF"/>
    <w:rsid w:val="000777EB"/>
    <w:rsid w:val="00080D2B"/>
    <w:rsid w:val="00082C16"/>
    <w:rsid w:val="0008455B"/>
    <w:rsid w:val="00087441"/>
    <w:rsid w:val="00087957"/>
    <w:rsid w:val="00087AA9"/>
    <w:rsid w:val="00091774"/>
    <w:rsid w:val="00091B88"/>
    <w:rsid w:val="00092165"/>
    <w:rsid w:val="00094654"/>
    <w:rsid w:val="00094C70"/>
    <w:rsid w:val="00095358"/>
    <w:rsid w:val="000A18BA"/>
    <w:rsid w:val="000A2AF5"/>
    <w:rsid w:val="000A38EA"/>
    <w:rsid w:val="000A4D52"/>
    <w:rsid w:val="000A6C17"/>
    <w:rsid w:val="000B04DD"/>
    <w:rsid w:val="000B0B00"/>
    <w:rsid w:val="000B37D5"/>
    <w:rsid w:val="000B4CF9"/>
    <w:rsid w:val="000B5594"/>
    <w:rsid w:val="000B679C"/>
    <w:rsid w:val="000C009D"/>
    <w:rsid w:val="000C020F"/>
    <w:rsid w:val="000C0237"/>
    <w:rsid w:val="000C221D"/>
    <w:rsid w:val="000C2BD4"/>
    <w:rsid w:val="000C382B"/>
    <w:rsid w:val="000C4011"/>
    <w:rsid w:val="000C4624"/>
    <w:rsid w:val="000C53C6"/>
    <w:rsid w:val="000C6482"/>
    <w:rsid w:val="000C6D34"/>
    <w:rsid w:val="000D0015"/>
    <w:rsid w:val="000D091D"/>
    <w:rsid w:val="000D106B"/>
    <w:rsid w:val="000D1F9D"/>
    <w:rsid w:val="000D3441"/>
    <w:rsid w:val="000D3445"/>
    <w:rsid w:val="000D45FC"/>
    <w:rsid w:val="000D5A12"/>
    <w:rsid w:val="000D7C97"/>
    <w:rsid w:val="000D7E91"/>
    <w:rsid w:val="000E1CA7"/>
    <w:rsid w:val="000E2855"/>
    <w:rsid w:val="000E4F6E"/>
    <w:rsid w:val="000E5A1C"/>
    <w:rsid w:val="000E5C25"/>
    <w:rsid w:val="000F113A"/>
    <w:rsid w:val="000F21F8"/>
    <w:rsid w:val="000F2C72"/>
    <w:rsid w:val="000F3D87"/>
    <w:rsid w:val="000F5124"/>
    <w:rsid w:val="000F6D9D"/>
    <w:rsid w:val="000F7170"/>
    <w:rsid w:val="00100B29"/>
    <w:rsid w:val="00101295"/>
    <w:rsid w:val="00102214"/>
    <w:rsid w:val="0010231F"/>
    <w:rsid w:val="00102750"/>
    <w:rsid w:val="00102D70"/>
    <w:rsid w:val="00102E54"/>
    <w:rsid w:val="00103D57"/>
    <w:rsid w:val="00105B40"/>
    <w:rsid w:val="00107F45"/>
    <w:rsid w:val="001104CD"/>
    <w:rsid w:val="00111288"/>
    <w:rsid w:val="0011152D"/>
    <w:rsid w:val="00111597"/>
    <w:rsid w:val="00112400"/>
    <w:rsid w:val="00112787"/>
    <w:rsid w:val="0011429E"/>
    <w:rsid w:val="0011602B"/>
    <w:rsid w:val="00116B8E"/>
    <w:rsid w:val="001170EB"/>
    <w:rsid w:val="00117AA9"/>
    <w:rsid w:val="001210DF"/>
    <w:rsid w:val="00122CAB"/>
    <w:rsid w:val="00122D6F"/>
    <w:rsid w:val="00122F9D"/>
    <w:rsid w:val="00123192"/>
    <w:rsid w:val="00123992"/>
    <w:rsid w:val="00125E71"/>
    <w:rsid w:val="00130312"/>
    <w:rsid w:val="00131BA5"/>
    <w:rsid w:val="00133243"/>
    <w:rsid w:val="00133EBF"/>
    <w:rsid w:val="00134D86"/>
    <w:rsid w:val="00134DA0"/>
    <w:rsid w:val="0013574F"/>
    <w:rsid w:val="0013600E"/>
    <w:rsid w:val="0013680B"/>
    <w:rsid w:val="00137101"/>
    <w:rsid w:val="001400D8"/>
    <w:rsid w:val="0014278C"/>
    <w:rsid w:val="00142CCC"/>
    <w:rsid w:val="001439BA"/>
    <w:rsid w:val="00144DE2"/>
    <w:rsid w:val="001477C2"/>
    <w:rsid w:val="00150232"/>
    <w:rsid w:val="00151928"/>
    <w:rsid w:val="00151A89"/>
    <w:rsid w:val="00152802"/>
    <w:rsid w:val="00153269"/>
    <w:rsid w:val="00154507"/>
    <w:rsid w:val="00155A97"/>
    <w:rsid w:val="00155CAE"/>
    <w:rsid w:val="00155E6E"/>
    <w:rsid w:val="00155FDB"/>
    <w:rsid w:val="00156308"/>
    <w:rsid w:val="0015647F"/>
    <w:rsid w:val="0015746D"/>
    <w:rsid w:val="00162441"/>
    <w:rsid w:val="0016347C"/>
    <w:rsid w:val="00163993"/>
    <w:rsid w:val="00164433"/>
    <w:rsid w:val="0016456B"/>
    <w:rsid w:val="001655E0"/>
    <w:rsid w:val="00166859"/>
    <w:rsid w:val="00166DFC"/>
    <w:rsid w:val="00170205"/>
    <w:rsid w:val="00170DDC"/>
    <w:rsid w:val="00170F34"/>
    <w:rsid w:val="001715C8"/>
    <w:rsid w:val="00175724"/>
    <w:rsid w:val="00181B1F"/>
    <w:rsid w:val="00181D0E"/>
    <w:rsid w:val="001826DF"/>
    <w:rsid w:val="0018704A"/>
    <w:rsid w:val="00187566"/>
    <w:rsid w:val="00187764"/>
    <w:rsid w:val="00190764"/>
    <w:rsid w:val="001916F7"/>
    <w:rsid w:val="00192DF4"/>
    <w:rsid w:val="00193D7B"/>
    <w:rsid w:val="00193EA8"/>
    <w:rsid w:val="001948C2"/>
    <w:rsid w:val="0019542F"/>
    <w:rsid w:val="00195A9B"/>
    <w:rsid w:val="00196959"/>
    <w:rsid w:val="001A0112"/>
    <w:rsid w:val="001A04F5"/>
    <w:rsid w:val="001A1415"/>
    <w:rsid w:val="001A1E10"/>
    <w:rsid w:val="001A2E4A"/>
    <w:rsid w:val="001A4877"/>
    <w:rsid w:val="001A5324"/>
    <w:rsid w:val="001A5F9F"/>
    <w:rsid w:val="001A6021"/>
    <w:rsid w:val="001A64CB"/>
    <w:rsid w:val="001A6BCC"/>
    <w:rsid w:val="001A6D27"/>
    <w:rsid w:val="001A6D31"/>
    <w:rsid w:val="001A7503"/>
    <w:rsid w:val="001A7BE6"/>
    <w:rsid w:val="001B18D2"/>
    <w:rsid w:val="001B1B4F"/>
    <w:rsid w:val="001B1E45"/>
    <w:rsid w:val="001B1F3F"/>
    <w:rsid w:val="001B2401"/>
    <w:rsid w:val="001B24AE"/>
    <w:rsid w:val="001B27AF"/>
    <w:rsid w:val="001B2F8F"/>
    <w:rsid w:val="001B39DA"/>
    <w:rsid w:val="001B3F3C"/>
    <w:rsid w:val="001B4384"/>
    <w:rsid w:val="001B4750"/>
    <w:rsid w:val="001B5BDF"/>
    <w:rsid w:val="001C12EC"/>
    <w:rsid w:val="001C146A"/>
    <w:rsid w:val="001C2242"/>
    <w:rsid w:val="001C73A9"/>
    <w:rsid w:val="001D0410"/>
    <w:rsid w:val="001D132F"/>
    <w:rsid w:val="001D1B09"/>
    <w:rsid w:val="001D44FC"/>
    <w:rsid w:val="001D4E5B"/>
    <w:rsid w:val="001D4F9B"/>
    <w:rsid w:val="001D7955"/>
    <w:rsid w:val="001E1429"/>
    <w:rsid w:val="001E179B"/>
    <w:rsid w:val="001E19A3"/>
    <w:rsid w:val="001E260E"/>
    <w:rsid w:val="001E3750"/>
    <w:rsid w:val="001E3D84"/>
    <w:rsid w:val="001E597B"/>
    <w:rsid w:val="001E6239"/>
    <w:rsid w:val="001E6D0A"/>
    <w:rsid w:val="001F1030"/>
    <w:rsid w:val="001F319A"/>
    <w:rsid w:val="001F382B"/>
    <w:rsid w:val="001F4C4D"/>
    <w:rsid w:val="001F52C2"/>
    <w:rsid w:val="001F708B"/>
    <w:rsid w:val="0020008F"/>
    <w:rsid w:val="00200AED"/>
    <w:rsid w:val="00202F49"/>
    <w:rsid w:val="0020305A"/>
    <w:rsid w:val="002038FE"/>
    <w:rsid w:val="00204341"/>
    <w:rsid w:val="00204F43"/>
    <w:rsid w:val="00205048"/>
    <w:rsid w:val="002103C4"/>
    <w:rsid w:val="002115F4"/>
    <w:rsid w:val="00211AC7"/>
    <w:rsid w:val="00211B81"/>
    <w:rsid w:val="0021216B"/>
    <w:rsid w:val="00212909"/>
    <w:rsid w:val="00213EF6"/>
    <w:rsid w:val="002141D0"/>
    <w:rsid w:val="00215F36"/>
    <w:rsid w:val="0021684C"/>
    <w:rsid w:val="00216A0D"/>
    <w:rsid w:val="0021768B"/>
    <w:rsid w:val="002179D9"/>
    <w:rsid w:val="00217C99"/>
    <w:rsid w:val="00221B63"/>
    <w:rsid w:val="002228AC"/>
    <w:rsid w:val="002235DA"/>
    <w:rsid w:val="00223AB1"/>
    <w:rsid w:val="00224DF7"/>
    <w:rsid w:val="00225164"/>
    <w:rsid w:val="002262C6"/>
    <w:rsid w:val="00227090"/>
    <w:rsid w:val="00227716"/>
    <w:rsid w:val="00230321"/>
    <w:rsid w:val="002308F4"/>
    <w:rsid w:val="0023102A"/>
    <w:rsid w:val="00231580"/>
    <w:rsid w:val="00231845"/>
    <w:rsid w:val="00232470"/>
    <w:rsid w:val="00234097"/>
    <w:rsid w:val="0023511E"/>
    <w:rsid w:val="00235158"/>
    <w:rsid w:val="002376C8"/>
    <w:rsid w:val="00240876"/>
    <w:rsid w:val="00240F81"/>
    <w:rsid w:val="00242385"/>
    <w:rsid w:val="00246069"/>
    <w:rsid w:val="00246DF1"/>
    <w:rsid w:val="0024787F"/>
    <w:rsid w:val="002506C3"/>
    <w:rsid w:val="002535CF"/>
    <w:rsid w:val="00253ADB"/>
    <w:rsid w:val="0025436A"/>
    <w:rsid w:val="00255231"/>
    <w:rsid w:val="0025668C"/>
    <w:rsid w:val="00257D80"/>
    <w:rsid w:val="00261049"/>
    <w:rsid w:val="00261181"/>
    <w:rsid w:val="00261D6D"/>
    <w:rsid w:val="00262014"/>
    <w:rsid w:val="0026270D"/>
    <w:rsid w:val="00263AD7"/>
    <w:rsid w:val="00264FF7"/>
    <w:rsid w:val="00265962"/>
    <w:rsid w:val="00266511"/>
    <w:rsid w:val="002673FB"/>
    <w:rsid w:val="002676FF"/>
    <w:rsid w:val="00270D76"/>
    <w:rsid w:val="002710C3"/>
    <w:rsid w:val="0027164F"/>
    <w:rsid w:val="00272132"/>
    <w:rsid w:val="00273045"/>
    <w:rsid w:val="0027777E"/>
    <w:rsid w:val="00277E25"/>
    <w:rsid w:val="00281603"/>
    <w:rsid w:val="00283799"/>
    <w:rsid w:val="00284F9E"/>
    <w:rsid w:val="00286C82"/>
    <w:rsid w:val="00286DA9"/>
    <w:rsid w:val="00287C65"/>
    <w:rsid w:val="00290309"/>
    <w:rsid w:val="00290349"/>
    <w:rsid w:val="00290D38"/>
    <w:rsid w:val="00292FA7"/>
    <w:rsid w:val="00293543"/>
    <w:rsid w:val="00295E0B"/>
    <w:rsid w:val="00295E54"/>
    <w:rsid w:val="002A220E"/>
    <w:rsid w:val="002A2484"/>
    <w:rsid w:val="002A2781"/>
    <w:rsid w:val="002A2F73"/>
    <w:rsid w:val="002A3450"/>
    <w:rsid w:val="002A3E74"/>
    <w:rsid w:val="002A4625"/>
    <w:rsid w:val="002A63F0"/>
    <w:rsid w:val="002A6824"/>
    <w:rsid w:val="002A7AE9"/>
    <w:rsid w:val="002B05B0"/>
    <w:rsid w:val="002B0ADC"/>
    <w:rsid w:val="002B0E95"/>
    <w:rsid w:val="002B14DC"/>
    <w:rsid w:val="002B160A"/>
    <w:rsid w:val="002B4324"/>
    <w:rsid w:val="002B4411"/>
    <w:rsid w:val="002B4A3B"/>
    <w:rsid w:val="002B591C"/>
    <w:rsid w:val="002B6650"/>
    <w:rsid w:val="002B71CE"/>
    <w:rsid w:val="002C05E6"/>
    <w:rsid w:val="002C258C"/>
    <w:rsid w:val="002C7F93"/>
    <w:rsid w:val="002D040F"/>
    <w:rsid w:val="002D0529"/>
    <w:rsid w:val="002D08A6"/>
    <w:rsid w:val="002D3267"/>
    <w:rsid w:val="002D45CF"/>
    <w:rsid w:val="002D5D38"/>
    <w:rsid w:val="002D6836"/>
    <w:rsid w:val="002D7427"/>
    <w:rsid w:val="002D7D62"/>
    <w:rsid w:val="002E0004"/>
    <w:rsid w:val="002E2085"/>
    <w:rsid w:val="002E2AAC"/>
    <w:rsid w:val="002E3354"/>
    <w:rsid w:val="002E351D"/>
    <w:rsid w:val="002E35C1"/>
    <w:rsid w:val="002E5207"/>
    <w:rsid w:val="002E55E7"/>
    <w:rsid w:val="002E5CC9"/>
    <w:rsid w:val="002E65FE"/>
    <w:rsid w:val="002F0872"/>
    <w:rsid w:val="002F0C41"/>
    <w:rsid w:val="002F2D89"/>
    <w:rsid w:val="002F367C"/>
    <w:rsid w:val="002F5F00"/>
    <w:rsid w:val="0030048B"/>
    <w:rsid w:val="00300BC9"/>
    <w:rsid w:val="0030187B"/>
    <w:rsid w:val="00301F16"/>
    <w:rsid w:val="0030252B"/>
    <w:rsid w:val="00302DD7"/>
    <w:rsid w:val="00304058"/>
    <w:rsid w:val="00304D83"/>
    <w:rsid w:val="00306C27"/>
    <w:rsid w:val="00310464"/>
    <w:rsid w:val="00311B70"/>
    <w:rsid w:val="00311D1E"/>
    <w:rsid w:val="003125ED"/>
    <w:rsid w:val="00312B10"/>
    <w:rsid w:val="00312C1F"/>
    <w:rsid w:val="00313908"/>
    <w:rsid w:val="00314240"/>
    <w:rsid w:val="00314D70"/>
    <w:rsid w:val="00315050"/>
    <w:rsid w:val="003158AD"/>
    <w:rsid w:val="00315D30"/>
    <w:rsid w:val="003167A8"/>
    <w:rsid w:val="00320EAC"/>
    <w:rsid w:val="00323A3C"/>
    <w:rsid w:val="00323AC4"/>
    <w:rsid w:val="003253F2"/>
    <w:rsid w:val="003259DF"/>
    <w:rsid w:val="00325AFF"/>
    <w:rsid w:val="00325D3B"/>
    <w:rsid w:val="00326513"/>
    <w:rsid w:val="00326BD6"/>
    <w:rsid w:val="0033083B"/>
    <w:rsid w:val="0033203A"/>
    <w:rsid w:val="0033242F"/>
    <w:rsid w:val="00332776"/>
    <w:rsid w:val="003331D0"/>
    <w:rsid w:val="003348D6"/>
    <w:rsid w:val="003353AE"/>
    <w:rsid w:val="003363F6"/>
    <w:rsid w:val="0033653C"/>
    <w:rsid w:val="003410E5"/>
    <w:rsid w:val="00342922"/>
    <w:rsid w:val="003430F9"/>
    <w:rsid w:val="003437F6"/>
    <w:rsid w:val="00344912"/>
    <w:rsid w:val="003455C3"/>
    <w:rsid w:val="003465CB"/>
    <w:rsid w:val="00347C85"/>
    <w:rsid w:val="00347FE4"/>
    <w:rsid w:val="00350EB2"/>
    <w:rsid w:val="00351D2A"/>
    <w:rsid w:val="00352106"/>
    <w:rsid w:val="003527D7"/>
    <w:rsid w:val="0035299B"/>
    <w:rsid w:val="00352D4B"/>
    <w:rsid w:val="00352E12"/>
    <w:rsid w:val="00353DA2"/>
    <w:rsid w:val="00356048"/>
    <w:rsid w:val="003566AD"/>
    <w:rsid w:val="00357F94"/>
    <w:rsid w:val="00361A0F"/>
    <w:rsid w:val="00361A94"/>
    <w:rsid w:val="00363391"/>
    <w:rsid w:val="003637A7"/>
    <w:rsid w:val="00363D52"/>
    <w:rsid w:val="00364FE9"/>
    <w:rsid w:val="00366321"/>
    <w:rsid w:val="0037119E"/>
    <w:rsid w:val="00371BC2"/>
    <w:rsid w:val="00372299"/>
    <w:rsid w:val="00375E57"/>
    <w:rsid w:val="00377425"/>
    <w:rsid w:val="00377EC3"/>
    <w:rsid w:val="003801E5"/>
    <w:rsid w:val="00383A11"/>
    <w:rsid w:val="003844CE"/>
    <w:rsid w:val="00386137"/>
    <w:rsid w:val="003870F9"/>
    <w:rsid w:val="003903FD"/>
    <w:rsid w:val="0039094C"/>
    <w:rsid w:val="00390A43"/>
    <w:rsid w:val="00390BFB"/>
    <w:rsid w:val="00392389"/>
    <w:rsid w:val="00393B04"/>
    <w:rsid w:val="00394144"/>
    <w:rsid w:val="00394810"/>
    <w:rsid w:val="0039645C"/>
    <w:rsid w:val="00396CB7"/>
    <w:rsid w:val="00396FD2"/>
    <w:rsid w:val="003A0D21"/>
    <w:rsid w:val="003A1365"/>
    <w:rsid w:val="003A49EF"/>
    <w:rsid w:val="003A61F4"/>
    <w:rsid w:val="003A7CF6"/>
    <w:rsid w:val="003B00BF"/>
    <w:rsid w:val="003B0278"/>
    <w:rsid w:val="003B14B8"/>
    <w:rsid w:val="003B225F"/>
    <w:rsid w:val="003B23C1"/>
    <w:rsid w:val="003B2D1B"/>
    <w:rsid w:val="003B3DC1"/>
    <w:rsid w:val="003B5A73"/>
    <w:rsid w:val="003B6788"/>
    <w:rsid w:val="003C011D"/>
    <w:rsid w:val="003C0ED1"/>
    <w:rsid w:val="003C1C48"/>
    <w:rsid w:val="003C1CDA"/>
    <w:rsid w:val="003C1E91"/>
    <w:rsid w:val="003C28E6"/>
    <w:rsid w:val="003C3E0B"/>
    <w:rsid w:val="003C5022"/>
    <w:rsid w:val="003C5997"/>
    <w:rsid w:val="003C7983"/>
    <w:rsid w:val="003D020F"/>
    <w:rsid w:val="003D0DF7"/>
    <w:rsid w:val="003D26C4"/>
    <w:rsid w:val="003D4AE3"/>
    <w:rsid w:val="003D5A29"/>
    <w:rsid w:val="003D6D40"/>
    <w:rsid w:val="003D76B1"/>
    <w:rsid w:val="003E02FE"/>
    <w:rsid w:val="003E2BDD"/>
    <w:rsid w:val="003E31E6"/>
    <w:rsid w:val="003E385E"/>
    <w:rsid w:val="003E466A"/>
    <w:rsid w:val="003E4D30"/>
    <w:rsid w:val="003E5142"/>
    <w:rsid w:val="003E53C6"/>
    <w:rsid w:val="003E7DDC"/>
    <w:rsid w:val="003F05C6"/>
    <w:rsid w:val="003F15AF"/>
    <w:rsid w:val="003F38BB"/>
    <w:rsid w:val="003F3F23"/>
    <w:rsid w:val="003F5339"/>
    <w:rsid w:val="003F5B1D"/>
    <w:rsid w:val="003F5C82"/>
    <w:rsid w:val="003F781C"/>
    <w:rsid w:val="00402D89"/>
    <w:rsid w:val="00403041"/>
    <w:rsid w:val="00404A2F"/>
    <w:rsid w:val="00405A9F"/>
    <w:rsid w:val="004114F1"/>
    <w:rsid w:val="00412618"/>
    <w:rsid w:val="00412899"/>
    <w:rsid w:val="00413722"/>
    <w:rsid w:val="004145A8"/>
    <w:rsid w:val="0041484F"/>
    <w:rsid w:val="0041586C"/>
    <w:rsid w:val="00415C40"/>
    <w:rsid w:val="0041600F"/>
    <w:rsid w:val="004178FE"/>
    <w:rsid w:val="00420211"/>
    <w:rsid w:val="00422D02"/>
    <w:rsid w:val="00422FC8"/>
    <w:rsid w:val="00423166"/>
    <w:rsid w:val="004252FF"/>
    <w:rsid w:val="004268F1"/>
    <w:rsid w:val="00427D62"/>
    <w:rsid w:val="0043087C"/>
    <w:rsid w:val="004323A0"/>
    <w:rsid w:val="0043521C"/>
    <w:rsid w:val="00436833"/>
    <w:rsid w:val="00436845"/>
    <w:rsid w:val="004368E2"/>
    <w:rsid w:val="00437293"/>
    <w:rsid w:val="00440CC5"/>
    <w:rsid w:val="00441AC5"/>
    <w:rsid w:val="004434A5"/>
    <w:rsid w:val="004438F7"/>
    <w:rsid w:val="004444B7"/>
    <w:rsid w:val="00444DA5"/>
    <w:rsid w:val="00444ED5"/>
    <w:rsid w:val="0044504E"/>
    <w:rsid w:val="0044553D"/>
    <w:rsid w:val="00446326"/>
    <w:rsid w:val="0044698E"/>
    <w:rsid w:val="00447066"/>
    <w:rsid w:val="0045211E"/>
    <w:rsid w:val="00452210"/>
    <w:rsid w:val="0045361C"/>
    <w:rsid w:val="004536AA"/>
    <w:rsid w:val="0045382D"/>
    <w:rsid w:val="00453896"/>
    <w:rsid w:val="004606C6"/>
    <w:rsid w:val="004619FF"/>
    <w:rsid w:val="004627D9"/>
    <w:rsid w:val="004652B5"/>
    <w:rsid w:val="004653A3"/>
    <w:rsid w:val="00465B48"/>
    <w:rsid w:val="00465D4E"/>
    <w:rsid w:val="0046641E"/>
    <w:rsid w:val="004664C2"/>
    <w:rsid w:val="0046694D"/>
    <w:rsid w:val="00466D76"/>
    <w:rsid w:val="004677AC"/>
    <w:rsid w:val="00472758"/>
    <w:rsid w:val="0047535E"/>
    <w:rsid w:val="00476E0D"/>
    <w:rsid w:val="00476F7F"/>
    <w:rsid w:val="004807D7"/>
    <w:rsid w:val="0048304D"/>
    <w:rsid w:val="00486BE4"/>
    <w:rsid w:val="00486FBF"/>
    <w:rsid w:val="00487B4A"/>
    <w:rsid w:val="00490442"/>
    <w:rsid w:val="00490FED"/>
    <w:rsid w:val="0049139C"/>
    <w:rsid w:val="0049196A"/>
    <w:rsid w:val="00491AB2"/>
    <w:rsid w:val="004931AB"/>
    <w:rsid w:val="00493E25"/>
    <w:rsid w:val="0049470B"/>
    <w:rsid w:val="0049588A"/>
    <w:rsid w:val="00495962"/>
    <w:rsid w:val="00495ADD"/>
    <w:rsid w:val="00495E4E"/>
    <w:rsid w:val="0049607B"/>
    <w:rsid w:val="00496ACF"/>
    <w:rsid w:val="00496B0F"/>
    <w:rsid w:val="00496BAF"/>
    <w:rsid w:val="004A0006"/>
    <w:rsid w:val="004A07A4"/>
    <w:rsid w:val="004A1EDD"/>
    <w:rsid w:val="004A23E6"/>
    <w:rsid w:val="004A3B86"/>
    <w:rsid w:val="004A5483"/>
    <w:rsid w:val="004A5A2A"/>
    <w:rsid w:val="004A60EA"/>
    <w:rsid w:val="004B2341"/>
    <w:rsid w:val="004B314A"/>
    <w:rsid w:val="004B6FF4"/>
    <w:rsid w:val="004B735A"/>
    <w:rsid w:val="004B7481"/>
    <w:rsid w:val="004B7E4E"/>
    <w:rsid w:val="004C1961"/>
    <w:rsid w:val="004C2C32"/>
    <w:rsid w:val="004C318E"/>
    <w:rsid w:val="004C3659"/>
    <w:rsid w:val="004C4713"/>
    <w:rsid w:val="004C486F"/>
    <w:rsid w:val="004C6CB3"/>
    <w:rsid w:val="004D2CAA"/>
    <w:rsid w:val="004D3F6D"/>
    <w:rsid w:val="004D4003"/>
    <w:rsid w:val="004D5F85"/>
    <w:rsid w:val="004D7F0F"/>
    <w:rsid w:val="004E009F"/>
    <w:rsid w:val="004E0A98"/>
    <w:rsid w:val="004E1C39"/>
    <w:rsid w:val="004E2A47"/>
    <w:rsid w:val="004E2CEC"/>
    <w:rsid w:val="004E3710"/>
    <w:rsid w:val="004E37B1"/>
    <w:rsid w:val="004E3A82"/>
    <w:rsid w:val="004E41FF"/>
    <w:rsid w:val="004E5C84"/>
    <w:rsid w:val="004E7278"/>
    <w:rsid w:val="004E7970"/>
    <w:rsid w:val="004F4167"/>
    <w:rsid w:val="004F4B7D"/>
    <w:rsid w:val="004F544C"/>
    <w:rsid w:val="004F5738"/>
    <w:rsid w:val="004F76ED"/>
    <w:rsid w:val="004F7AB2"/>
    <w:rsid w:val="0050110B"/>
    <w:rsid w:val="005029EE"/>
    <w:rsid w:val="005037F4"/>
    <w:rsid w:val="0050619E"/>
    <w:rsid w:val="005065FA"/>
    <w:rsid w:val="0050763D"/>
    <w:rsid w:val="0051265F"/>
    <w:rsid w:val="00512993"/>
    <w:rsid w:val="005133FC"/>
    <w:rsid w:val="0051342D"/>
    <w:rsid w:val="00513B12"/>
    <w:rsid w:val="00513ED4"/>
    <w:rsid w:val="00514E60"/>
    <w:rsid w:val="0051594B"/>
    <w:rsid w:val="005160BB"/>
    <w:rsid w:val="00521566"/>
    <w:rsid w:val="00521795"/>
    <w:rsid w:val="005219E4"/>
    <w:rsid w:val="005251B9"/>
    <w:rsid w:val="005259B7"/>
    <w:rsid w:val="00527185"/>
    <w:rsid w:val="00527489"/>
    <w:rsid w:val="005276F1"/>
    <w:rsid w:val="00527E6B"/>
    <w:rsid w:val="0053028C"/>
    <w:rsid w:val="00530B5D"/>
    <w:rsid w:val="00533DE3"/>
    <w:rsid w:val="00533E98"/>
    <w:rsid w:val="00534CA5"/>
    <w:rsid w:val="00534E89"/>
    <w:rsid w:val="005357E7"/>
    <w:rsid w:val="00535CF6"/>
    <w:rsid w:val="00535E9E"/>
    <w:rsid w:val="00540477"/>
    <w:rsid w:val="00540720"/>
    <w:rsid w:val="0054402F"/>
    <w:rsid w:val="005450A6"/>
    <w:rsid w:val="00545A3C"/>
    <w:rsid w:val="00546128"/>
    <w:rsid w:val="00546797"/>
    <w:rsid w:val="00547243"/>
    <w:rsid w:val="00547B1F"/>
    <w:rsid w:val="00552682"/>
    <w:rsid w:val="0055319D"/>
    <w:rsid w:val="00553D8D"/>
    <w:rsid w:val="00556643"/>
    <w:rsid w:val="00557735"/>
    <w:rsid w:val="00562416"/>
    <w:rsid w:val="005626E3"/>
    <w:rsid w:val="00564725"/>
    <w:rsid w:val="0056523C"/>
    <w:rsid w:val="005701BB"/>
    <w:rsid w:val="005708AD"/>
    <w:rsid w:val="00571050"/>
    <w:rsid w:val="005765BF"/>
    <w:rsid w:val="00580CC4"/>
    <w:rsid w:val="0058114E"/>
    <w:rsid w:val="0058183A"/>
    <w:rsid w:val="00583CC8"/>
    <w:rsid w:val="00584A31"/>
    <w:rsid w:val="00586EC6"/>
    <w:rsid w:val="005870CF"/>
    <w:rsid w:val="00587113"/>
    <w:rsid w:val="00587BE8"/>
    <w:rsid w:val="00587FF0"/>
    <w:rsid w:val="00590DA3"/>
    <w:rsid w:val="005934AC"/>
    <w:rsid w:val="005944B2"/>
    <w:rsid w:val="00594E88"/>
    <w:rsid w:val="00595A02"/>
    <w:rsid w:val="005961F6"/>
    <w:rsid w:val="0059654A"/>
    <w:rsid w:val="00596B49"/>
    <w:rsid w:val="005A0038"/>
    <w:rsid w:val="005A0FA2"/>
    <w:rsid w:val="005A1005"/>
    <w:rsid w:val="005A112C"/>
    <w:rsid w:val="005A1602"/>
    <w:rsid w:val="005A2014"/>
    <w:rsid w:val="005A2588"/>
    <w:rsid w:val="005A347D"/>
    <w:rsid w:val="005A5193"/>
    <w:rsid w:val="005A6F33"/>
    <w:rsid w:val="005A7ADD"/>
    <w:rsid w:val="005B05C1"/>
    <w:rsid w:val="005B0815"/>
    <w:rsid w:val="005B196E"/>
    <w:rsid w:val="005B197F"/>
    <w:rsid w:val="005B3952"/>
    <w:rsid w:val="005B5996"/>
    <w:rsid w:val="005B794A"/>
    <w:rsid w:val="005C15CC"/>
    <w:rsid w:val="005C19D7"/>
    <w:rsid w:val="005C1BAD"/>
    <w:rsid w:val="005C2672"/>
    <w:rsid w:val="005C42C0"/>
    <w:rsid w:val="005C577F"/>
    <w:rsid w:val="005C6544"/>
    <w:rsid w:val="005C70ED"/>
    <w:rsid w:val="005C712A"/>
    <w:rsid w:val="005C7E67"/>
    <w:rsid w:val="005D072D"/>
    <w:rsid w:val="005D1A24"/>
    <w:rsid w:val="005D2AA2"/>
    <w:rsid w:val="005D2C02"/>
    <w:rsid w:val="005D3B0E"/>
    <w:rsid w:val="005D4F23"/>
    <w:rsid w:val="005D621C"/>
    <w:rsid w:val="005D7F3C"/>
    <w:rsid w:val="005D7F73"/>
    <w:rsid w:val="005E0894"/>
    <w:rsid w:val="005E0D26"/>
    <w:rsid w:val="005E0D5B"/>
    <w:rsid w:val="005E2DCB"/>
    <w:rsid w:val="005E3560"/>
    <w:rsid w:val="005E38D8"/>
    <w:rsid w:val="005E3C9F"/>
    <w:rsid w:val="005E41F7"/>
    <w:rsid w:val="005E4724"/>
    <w:rsid w:val="005E47CD"/>
    <w:rsid w:val="005E7BE0"/>
    <w:rsid w:val="005F0607"/>
    <w:rsid w:val="005F0933"/>
    <w:rsid w:val="005F1098"/>
    <w:rsid w:val="005F23B5"/>
    <w:rsid w:val="005F2670"/>
    <w:rsid w:val="005F2D78"/>
    <w:rsid w:val="005F44AE"/>
    <w:rsid w:val="005F5ED8"/>
    <w:rsid w:val="005F627C"/>
    <w:rsid w:val="00600159"/>
    <w:rsid w:val="006008CF"/>
    <w:rsid w:val="00600E26"/>
    <w:rsid w:val="00601A60"/>
    <w:rsid w:val="00603FC8"/>
    <w:rsid w:val="006044FC"/>
    <w:rsid w:val="00604C53"/>
    <w:rsid w:val="00605CF9"/>
    <w:rsid w:val="00606563"/>
    <w:rsid w:val="00606689"/>
    <w:rsid w:val="0060798F"/>
    <w:rsid w:val="00610C91"/>
    <w:rsid w:val="00611B7E"/>
    <w:rsid w:val="006136D4"/>
    <w:rsid w:val="00613AC8"/>
    <w:rsid w:val="00614B60"/>
    <w:rsid w:val="00616C19"/>
    <w:rsid w:val="006224A0"/>
    <w:rsid w:val="00622B41"/>
    <w:rsid w:val="006231B4"/>
    <w:rsid w:val="0062360E"/>
    <w:rsid w:val="00623992"/>
    <w:rsid w:val="0062403B"/>
    <w:rsid w:val="006257A2"/>
    <w:rsid w:val="006275C3"/>
    <w:rsid w:val="00630DD0"/>
    <w:rsid w:val="00632EA2"/>
    <w:rsid w:val="006338AC"/>
    <w:rsid w:val="006344FA"/>
    <w:rsid w:val="006350C7"/>
    <w:rsid w:val="00635799"/>
    <w:rsid w:val="006364E1"/>
    <w:rsid w:val="0063681F"/>
    <w:rsid w:val="00636B6F"/>
    <w:rsid w:val="00636C2D"/>
    <w:rsid w:val="0063758C"/>
    <w:rsid w:val="0064080F"/>
    <w:rsid w:val="00642341"/>
    <w:rsid w:val="006423BF"/>
    <w:rsid w:val="006425AA"/>
    <w:rsid w:val="00643713"/>
    <w:rsid w:val="00646215"/>
    <w:rsid w:val="0064783F"/>
    <w:rsid w:val="006510B8"/>
    <w:rsid w:val="0065254B"/>
    <w:rsid w:val="00652561"/>
    <w:rsid w:val="006525D2"/>
    <w:rsid w:val="00652A32"/>
    <w:rsid w:val="006536CF"/>
    <w:rsid w:val="0065446C"/>
    <w:rsid w:val="00655560"/>
    <w:rsid w:val="006571DF"/>
    <w:rsid w:val="00657D0B"/>
    <w:rsid w:val="00657FF6"/>
    <w:rsid w:val="006604BB"/>
    <w:rsid w:val="00662A5B"/>
    <w:rsid w:val="0066329C"/>
    <w:rsid w:val="006638A0"/>
    <w:rsid w:val="006642F4"/>
    <w:rsid w:val="00666166"/>
    <w:rsid w:val="00666597"/>
    <w:rsid w:val="00666FE5"/>
    <w:rsid w:val="006701EE"/>
    <w:rsid w:val="00670601"/>
    <w:rsid w:val="00672999"/>
    <w:rsid w:val="00673330"/>
    <w:rsid w:val="006733F2"/>
    <w:rsid w:val="00673DFB"/>
    <w:rsid w:val="006744F0"/>
    <w:rsid w:val="00675977"/>
    <w:rsid w:val="00676450"/>
    <w:rsid w:val="00676B57"/>
    <w:rsid w:val="00677484"/>
    <w:rsid w:val="00680307"/>
    <w:rsid w:val="0068068F"/>
    <w:rsid w:val="0068512D"/>
    <w:rsid w:val="0068625C"/>
    <w:rsid w:val="0068685E"/>
    <w:rsid w:val="00686B80"/>
    <w:rsid w:val="00686D9D"/>
    <w:rsid w:val="00690758"/>
    <w:rsid w:val="006910A6"/>
    <w:rsid w:val="006915C5"/>
    <w:rsid w:val="00691A74"/>
    <w:rsid w:val="00691E91"/>
    <w:rsid w:val="00692991"/>
    <w:rsid w:val="00696C3B"/>
    <w:rsid w:val="006A021F"/>
    <w:rsid w:val="006A07D3"/>
    <w:rsid w:val="006A2A26"/>
    <w:rsid w:val="006B0020"/>
    <w:rsid w:val="006B05D3"/>
    <w:rsid w:val="006B09E7"/>
    <w:rsid w:val="006B1D29"/>
    <w:rsid w:val="006B478B"/>
    <w:rsid w:val="006B4803"/>
    <w:rsid w:val="006B49F8"/>
    <w:rsid w:val="006B4AF2"/>
    <w:rsid w:val="006B5E12"/>
    <w:rsid w:val="006B6C48"/>
    <w:rsid w:val="006C037A"/>
    <w:rsid w:val="006C0A9F"/>
    <w:rsid w:val="006C1E48"/>
    <w:rsid w:val="006C4DA2"/>
    <w:rsid w:val="006C6C8C"/>
    <w:rsid w:val="006C6FFA"/>
    <w:rsid w:val="006D0810"/>
    <w:rsid w:val="006D0A4F"/>
    <w:rsid w:val="006D2640"/>
    <w:rsid w:val="006D3572"/>
    <w:rsid w:val="006D40C2"/>
    <w:rsid w:val="006D45B9"/>
    <w:rsid w:val="006D5189"/>
    <w:rsid w:val="006D5E28"/>
    <w:rsid w:val="006D60BE"/>
    <w:rsid w:val="006D6978"/>
    <w:rsid w:val="006D6BE0"/>
    <w:rsid w:val="006E1482"/>
    <w:rsid w:val="006E1E17"/>
    <w:rsid w:val="006E2675"/>
    <w:rsid w:val="006F06F9"/>
    <w:rsid w:val="006F083E"/>
    <w:rsid w:val="006F099E"/>
    <w:rsid w:val="006F1380"/>
    <w:rsid w:val="006F15DA"/>
    <w:rsid w:val="006F1776"/>
    <w:rsid w:val="006F23A4"/>
    <w:rsid w:val="006F372C"/>
    <w:rsid w:val="006F68AB"/>
    <w:rsid w:val="006F6A3E"/>
    <w:rsid w:val="006F7698"/>
    <w:rsid w:val="00700865"/>
    <w:rsid w:val="007009ED"/>
    <w:rsid w:val="00701784"/>
    <w:rsid w:val="0070267B"/>
    <w:rsid w:val="0070285C"/>
    <w:rsid w:val="007046E4"/>
    <w:rsid w:val="0070536A"/>
    <w:rsid w:val="007064B6"/>
    <w:rsid w:val="007067CF"/>
    <w:rsid w:val="00706B88"/>
    <w:rsid w:val="00707B8E"/>
    <w:rsid w:val="00711B75"/>
    <w:rsid w:val="0071296A"/>
    <w:rsid w:val="00714139"/>
    <w:rsid w:val="00714636"/>
    <w:rsid w:val="00716916"/>
    <w:rsid w:val="00716E96"/>
    <w:rsid w:val="00717395"/>
    <w:rsid w:val="00721B29"/>
    <w:rsid w:val="00721E08"/>
    <w:rsid w:val="00722E4F"/>
    <w:rsid w:val="007245C5"/>
    <w:rsid w:val="007247B5"/>
    <w:rsid w:val="007253F8"/>
    <w:rsid w:val="00725EF5"/>
    <w:rsid w:val="00730FC5"/>
    <w:rsid w:val="00731D2A"/>
    <w:rsid w:val="00734916"/>
    <w:rsid w:val="00734C7B"/>
    <w:rsid w:val="00735F59"/>
    <w:rsid w:val="007367E0"/>
    <w:rsid w:val="00736C67"/>
    <w:rsid w:val="007400D4"/>
    <w:rsid w:val="0074248E"/>
    <w:rsid w:val="007429F4"/>
    <w:rsid w:val="00743026"/>
    <w:rsid w:val="00743FD2"/>
    <w:rsid w:val="00745717"/>
    <w:rsid w:val="00750979"/>
    <w:rsid w:val="00753276"/>
    <w:rsid w:val="00757454"/>
    <w:rsid w:val="00757B93"/>
    <w:rsid w:val="007608EC"/>
    <w:rsid w:val="00761ADD"/>
    <w:rsid w:val="00762591"/>
    <w:rsid w:val="007625C5"/>
    <w:rsid w:val="007632E6"/>
    <w:rsid w:val="00763D07"/>
    <w:rsid w:val="00765079"/>
    <w:rsid w:val="007676CF"/>
    <w:rsid w:val="00767BEE"/>
    <w:rsid w:val="00770E90"/>
    <w:rsid w:val="00771C12"/>
    <w:rsid w:val="00771EA3"/>
    <w:rsid w:val="00772464"/>
    <w:rsid w:val="00773913"/>
    <w:rsid w:val="00773FFE"/>
    <w:rsid w:val="00774837"/>
    <w:rsid w:val="0077498F"/>
    <w:rsid w:val="00775148"/>
    <w:rsid w:val="0078164D"/>
    <w:rsid w:val="00782719"/>
    <w:rsid w:val="007831DF"/>
    <w:rsid w:val="00785D82"/>
    <w:rsid w:val="0078643C"/>
    <w:rsid w:val="00786478"/>
    <w:rsid w:val="00786FDF"/>
    <w:rsid w:val="00787607"/>
    <w:rsid w:val="00787F18"/>
    <w:rsid w:val="00790F04"/>
    <w:rsid w:val="00792475"/>
    <w:rsid w:val="00792843"/>
    <w:rsid w:val="00794225"/>
    <w:rsid w:val="00795056"/>
    <w:rsid w:val="00795BF7"/>
    <w:rsid w:val="00795C91"/>
    <w:rsid w:val="0079613B"/>
    <w:rsid w:val="007973BD"/>
    <w:rsid w:val="00797C74"/>
    <w:rsid w:val="007A338B"/>
    <w:rsid w:val="007A3F42"/>
    <w:rsid w:val="007A4EDC"/>
    <w:rsid w:val="007A5DA1"/>
    <w:rsid w:val="007A630E"/>
    <w:rsid w:val="007A6734"/>
    <w:rsid w:val="007A6953"/>
    <w:rsid w:val="007A6C6E"/>
    <w:rsid w:val="007B0C72"/>
    <w:rsid w:val="007B1593"/>
    <w:rsid w:val="007B2CBC"/>
    <w:rsid w:val="007B3744"/>
    <w:rsid w:val="007B4FA8"/>
    <w:rsid w:val="007B6BA9"/>
    <w:rsid w:val="007B7A7C"/>
    <w:rsid w:val="007C1257"/>
    <w:rsid w:val="007C191D"/>
    <w:rsid w:val="007C2B6B"/>
    <w:rsid w:val="007C5061"/>
    <w:rsid w:val="007C5B39"/>
    <w:rsid w:val="007C7774"/>
    <w:rsid w:val="007C78BD"/>
    <w:rsid w:val="007D0FA9"/>
    <w:rsid w:val="007D1A45"/>
    <w:rsid w:val="007D3403"/>
    <w:rsid w:val="007D3AAF"/>
    <w:rsid w:val="007D6E45"/>
    <w:rsid w:val="007D748C"/>
    <w:rsid w:val="007E1201"/>
    <w:rsid w:val="007E1D5B"/>
    <w:rsid w:val="007E3A2F"/>
    <w:rsid w:val="007E5723"/>
    <w:rsid w:val="007E5DC7"/>
    <w:rsid w:val="007F04A1"/>
    <w:rsid w:val="007F1152"/>
    <w:rsid w:val="007F3914"/>
    <w:rsid w:val="007F5697"/>
    <w:rsid w:val="008008E3"/>
    <w:rsid w:val="00801088"/>
    <w:rsid w:val="0080289A"/>
    <w:rsid w:val="00802B7B"/>
    <w:rsid w:val="008036D5"/>
    <w:rsid w:val="00805B1D"/>
    <w:rsid w:val="00806389"/>
    <w:rsid w:val="008069BB"/>
    <w:rsid w:val="008076E0"/>
    <w:rsid w:val="00807D65"/>
    <w:rsid w:val="00810203"/>
    <w:rsid w:val="0081043C"/>
    <w:rsid w:val="008120B5"/>
    <w:rsid w:val="00812455"/>
    <w:rsid w:val="008133AA"/>
    <w:rsid w:val="0081361B"/>
    <w:rsid w:val="00813F4E"/>
    <w:rsid w:val="008142A0"/>
    <w:rsid w:val="00814C22"/>
    <w:rsid w:val="00815545"/>
    <w:rsid w:val="008161BF"/>
    <w:rsid w:val="00816204"/>
    <w:rsid w:val="008166AC"/>
    <w:rsid w:val="00816FCF"/>
    <w:rsid w:val="00820B13"/>
    <w:rsid w:val="00820C0B"/>
    <w:rsid w:val="0082172F"/>
    <w:rsid w:val="00822423"/>
    <w:rsid w:val="00823417"/>
    <w:rsid w:val="008244F0"/>
    <w:rsid w:val="00824583"/>
    <w:rsid w:val="00824835"/>
    <w:rsid w:val="00824928"/>
    <w:rsid w:val="00825BE6"/>
    <w:rsid w:val="00825CD3"/>
    <w:rsid w:val="00826924"/>
    <w:rsid w:val="0082746F"/>
    <w:rsid w:val="00827700"/>
    <w:rsid w:val="008301F4"/>
    <w:rsid w:val="00830874"/>
    <w:rsid w:val="00830D7E"/>
    <w:rsid w:val="00831E23"/>
    <w:rsid w:val="00833293"/>
    <w:rsid w:val="008347AA"/>
    <w:rsid w:val="008348F1"/>
    <w:rsid w:val="008366E2"/>
    <w:rsid w:val="0083701E"/>
    <w:rsid w:val="0084006E"/>
    <w:rsid w:val="008419E8"/>
    <w:rsid w:val="00842D77"/>
    <w:rsid w:val="008459C1"/>
    <w:rsid w:val="0084791A"/>
    <w:rsid w:val="00847C32"/>
    <w:rsid w:val="00850734"/>
    <w:rsid w:val="00853295"/>
    <w:rsid w:val="0085368C"/>
    <w:rsid w:val="008544BE"/>
    <w:rsid w:val="008546E6"/>
    <w:rsid w:val="00855835"/>
    <w:rsid w:val="00855AF9"/>
    <w:rsid w:val="00855BFF"/>
    <w:rsid w:val="00860E1D"/>
    <w:rsid w:val="0086100F"/>
    <w:rsid w:val="00861232"/>
    <w:rsid w:val="0086190E"/>
    <w:rsid w:val="00864241"/>
    <w:rsid w:val="00864829"/>
    <w:rsid w:val="00864D2A"/>
    <w:rsid w:val="0087143A"/>
    <w:rsid w:val="008719FE"/>
    <w:rsid w:val="00873480"/>
    <w:rsid w:val="0087419C"/>
    <w:rsid w:val="00874B7C"/>
    <w:rsid w:val="00876FDA"/>
    <w:rsid w:val="00877DAE"/>
    <w:rsid w:val="00882717"/>
    <w:rsid w:val="00883A5D"/>
    <w:rsid w:val="00883D27"/>
    <w:rsid w:val="00884993"/>
    <w:rsid w:val="0088602D"/>
    <w:rsid w:val="00886204"/>
    <w:rsid w:val="00886AFF"/>
    <w:rsid w:val="00886BC8"/>
    <w:rsid w:val="008871D9"/>
    <w:rsid w:val="008876BA"/>
    <w:rsid w:val="008907D4"/>
    <w:rsid w:val="0089185C"/>
    <w:rsid w:val="00893599"/>
    <w:rsid w:val="00895321"/>
    <w:rsid w:val="00895414"/>
    <w:rsid w:val="00895833"/>
    <w:rsid w:val="00895A5E"/>
    <w:rsid w:val="00896F71"/>
    <w:rsid w:val="008A113A"/>
    <w:rsid w:val="008A2259"/>
    <w:rsid w:val="008A2D36"/>
    <w:rsid w:val="008A34F7"/>
    <w:rsid w:val="008A36D8"/>
    <w:rsid w:val="008A5A2E"/>
    <w:rsid w:val="008A6AF7"/>
    <w:rsid w:val="008A77D3"/>
    <w:rsid w:val="008A7955"/>
    <w:rsid w:val="008A7A85"/>
    <w:rsid w:val="008B1EC1"/>
    <w:rsid w:val="008B2C3E"/>
    <w:rsid w:val="008B42F3"/>
    <w:rsid w:val="008B69F4"/>
    <w:rsid w:val="008B71FE"/>
    <w:rsid w:val="008C029D"/>
    <w:rsid w:val="008C0E2B"/>
    <w:rsid w:val="008C13D5"/>
    <w:rsid w:val="008C5493"/>
    <w:rsid w:val="008C5584"/>
    <w:rsid w:val="008C5CE7"/>
    <w:rsid w:val="008D1269"/>
    <w:rsid w:val="008D1C97"/>
    <w:rsid w:val="008D38C3"/>
    <w:rsid w:val="008D42BB"/>
    <w:rsid w:val="008D4959"/>
    <w:rsid w:val="008D4A75"/>
    <w:rsid w:val="008D4A96"/>
    <w:rsid w:val="008D6539"/>
    <w:rsid w:val="008D66C5"/>
    <w:rsid w:val="008D736A"/>
    <w:rsid w:val="008D7B2A"/>
    <w:rsid w:val="008E0D41"/>
    <w:rsid w:val="008E1973"/>
    <w:rsid w:val="008E1A1A"/>
    <w:rsid w:val="008E1D32"/>
    <w:rsid w:val="008E2268"/>
    <w:rsid w:val="008E34DF"/>
    <w:rsid w:val="008E37A8"/>
    <w:rsid w:val="008E4EEC"/>
    <w:rsid w:val="008E660B"/>
    <w:rsid w:val="008E6F0F"/>
    <w:rsid w:val="008F0268"/>
    <w:rsid w:val="008F0ECB"/>
    <w:rsid w:val="008F1E55"/>
    <w:rsid w:val="008F214E"/>
    <w:rsid w:val="008F22C7"/>
    <w:rsid w:val="008F56D4"/>
    <w:rsid w:val="008F7D3E"/>
    <w:rsid w:val="009004DF"/>
    <w:rsid w:val="00901488"/>
    <w:rsid w:val="00901923"/>
    <w:rsid w:val="00901AFF"/>
    <w:rsid w:val="009044A3"/>
    <w:rsid w:val="009059D9"/>
    <w:rsid w:val="009107BC"/>
    <w:rsid w:val="009107FB"/>
    <w:rsid w:val="00910977"/>
    <w:rsid w:val="009120EF"/>
    <w:rsid w:val="00912A8B"/>
    <w:rsid w:val="0091440C"/>
    <w:rsid w:val="009144B7"/>
    <w:rsid w:val="00914FD0"/>
    <w:rsid w:val="009153A9"/>
    <w:rsid w:val="009167E4"/>
    <w:rsid w:val="0091695A"/>
    <w:rsid w:val="00916FAD"/>
    <w:rsid w:val="00917F95"/>
    <w:rsid w:val="00921B02"/>
    <w:rsid w:val="00924244"/>
    <w:rsid w:val="00924497"/>
    <w:rsid w:val="0092450C"/>
    <w:rsid w:val="00924B34"/>
    <w:rsid w:val="00926054"/>
    <w:rsid w:val="009266CC"/>
    <w:rsid w:val="0092712D"/>
    <w:rsid w:val="00927826"/>
    <w:rsid w:val="00930B78"/>
    <w:rsid w:val="00930BEB"/>
    <w:rsid w:val="00930E33"/>
    <w:rsid w:val="0093107B"/>
    <w:rsid w:val="00931521"/>
    <w:rsid w:val="00931982"/>
    <w:rsid w:val="00931BA5"/>
    <w:rsid w:val="00933536"/>
    <w:rsid w:val="00934A30"/>
    <w:rsid w:val="009375FA"/>
    <w:rsid w:val="0094075B"/>
    <w:rsid w:val="0094103B"/>
    <w:rsid w:val="009434B6"/>
    <w:rsid w:val="00943B67"/>
    <w:rsid w:val="0094493C"/>
    <w:rsid w:val="009450A1"/>
    <w:rsid w:val="00945607"/>
    <w:rsid w:val="00945D7D"/>
    <w:rsid w:val="0094799A"/>
    <w:rsid w:val="00950CEF"/>
    <w:rsid w:val="00951189"/>
    <w:rsid w:val="00952748"/>
    <w:rsid w:val="00952CC5"/>
    <w:rsid w:val="00954D0D"/>
    <w:rsid w:val="00957AFB"/>
    <w:rsid w:val="00960109"/>
    <w:rsid w:val="00960B43"/>
    <w:rsid w:val="00961F3C"/>
    <w:rsid w:val="00962C16"/>
    <w:rsid w:val="00962D60"/>
    <w:rsid w:val="00963433"/>
    <w:rsid w:val="00964608"/>
    <w:rsid w:val="00964956"/>
    <w:rsid w:val="00964F64"/>
    <w:rsid w:val="009657C1"/>
    <w:rsid w:val="00965B73"/>
    <w:rsid w:val="009670CF"/>
    <w:rsid w:val="0096725E"/>
    <w:rsid w:val="00971883"/>
    <w:rsid w:val="009758D6"/>
    <w:rsid w:val="00975C33"/>
    <w:rsid w:val="00975C4B"/>
    <w:rsid w:val="0097622A"/>
    <w:rsid w:val="00977210"/>
    <w:rsid w:val="009773AE"/>
    <w:rsid w:val="009779C3"/>
    <w:rsid w:val="00980585"/>
    <w:rsid w:val="00985FEF"/>
    <w:rsid w:val="00986079"/>
    <w:rsid w:val="00986147"/>
    <w:rsid w:val="00987A3D"/>
    <w:rsid w:val="00990012"/>
    <w:rsid w:val="00990392"/>
    <w:rsid w:val="009943CE"/>
    <w:rsid w:val="00994944"/>
    <w:rsid w:val="00995467"/>
    <w:rsid w:val="009970C9"/>
    <w:rsid w:val="009978DE"/>
    <w:rsid w:val="009A25A7"/>
    <w:rsid w:val="009A263B"/>
    <w:rsid w:val="009A34A1"/>
    <w:rsid w:val="009A366C"/>
    <w:rsid w:val="009A3BBE"/>
    <w:rsid w:val="009A5609"/>
    <w:rsid w:val="009A5C8B"/>
    <w:rsid w:val="009A60DC"/>
    <w:rsid w:val="009A7C96"/>
    <w:rsid w:val="009B05FE"/>
    <w:rsid w:val="009B0D83"/>
    <w:rsid w:val="009B2A4B"/>
    <w:rsid w:val="009B2FD3"/>
    <w:rsid w:val="009B3084"/>
    <w:rsid w:val="009B3D59"/>
    <w:rsid w:val="009B47BA"/>
    <w:rsid w:val="009B49DD"/>
    <w:rsid w:val="009B592B"/>
    <w:rsid w:val="009B6EE4"/>
    <w:rsid w:val="009B79E3"/>
    <w:rsid w:val="009C01D3"/>
    <w:rsid w:val="009C0873"/>
    <w:rsid w:val="009C0C39"/>
    <w:rsid w:val="009C0D3E"/>
    <w:rsid w:val="009C1096"/>
    <w:rsid w:val="009C1961"/>
    <w:rsid w:val="009C1B6F"/>
    <w:rsid w:val="009C304D"/>
    <w:rsid w:val="009C3678"/>
    <w:rsid w:val="009C4B25"/>
    <w:rsid w:val="009C5149"/>
    <w:rsid w:val="009C5262"/>
    <w:rsid w:val="009C631B"/>
    <w:rsid w:val="009C6EB6"/>
    <w:rsid w:val="009C7240"/>
    <w:rsid w:val="009D0942"/>
    <w:rsid w:val="009D0A4B"/>
    <w:rsid w:val="009D0BCE"/>
    <w:rsid w:val="009D3B98"/>
    <w:rsid w:val="009D484F"/>
    <w:rsid w:val="009D50AE"/>
    <w:rsid w:val="009D5784"/>
    <w:rsid w:val="009D6065"/>
    <w:rsid w:val="009D6DFB"/>
    <w:rsid w:val="009D77ED"/>
    <w:rsid w:val="009D7A66"/>
    <w:rsid w:val="009E028B"/>
    <w:rsid w:val="009E13E3"/>
    <w:rsid w:val="009E14B1"/>
    <w:rsid w:val="009E19F0"/>
    <w:rsid w:val="009E3C9F"/>
    <w:rsid w:val="009E6EAE"/>
    <w:rsid w:val="009E7377"/>
    <w:rsid w:val="009E7EB4"/>
    <w:rsid w:val="009F2387"/>
    <w:rsid w:val="009F2CE1"/>
    <w:rsid w:val="009F3866"/>
    <w:rsid w:val="009F4D0A"/>
    <w:rsid w:val="009F52E0"/>
    <w:rsid w:val="009F5D52"/>
    <w:rsid w:val="009F6677"/>
    <w:rsid w:val="009F721F"/>
    <w:rsid w:val="00A0161C"/>
    <w:rsid w:val="00A01FF6"/>
    <w:rsid w:val="00A02287"/>
    <w:rsid w:val="00A0241A"/>
    <w:rsid w:val="00A02E7F"/>
    <w:rsid w:val="00A03503"/>
    <w:rsid w:val="00A04B1E"/>
    <w:rsid w:val="00A06ABA"/>
    <w:rsid w:val="00A06AEA"/>
    <w:rsid w:val="00A06EBD"/>
    <w:rsid w:val="00A12B79"/>
    <w:rsid w:val="00A141F0"/>
    <w:rsid w:val="00A152BB"/>
    <w:rsid w:val="00A1594A"/>
    <w:rsid w:val="00A173B8"/>
    <w:rsid w:val="00A17A26"/>
    <w:rsid w:val="00A20C4B"/>
    <w:rsid w:val="00A20E70"/>
    <w:rsid w:val="00A21531"/>
    <w:rsid w:val="00A22F88"/>
    <w:rsid w:val="00A24EDB"/>
    <w:rsid w:val="00A27AA9"/>
    <w:rsid w:val="00A30C24"/>
    <w:rsid w:val="00A30DCF"/>
    <w:rsid w:val="00A30E40"/>
    <w:rsid w:val="00A312C2"/>
    <w:rsid w:val="00A3210B"/>
    <w:rsid w:val="00A32122"/>
    <w:rsid w:val="00A325E7"/>
    <w:rsid w:val="00A329CD"/>
    <w:rsid w:val="00A33045"/>
    <w:rsid w:val="00A33F5E"/>
    <w:rsid w:val="00A343BE"/>
    <w:rsid w:val="00A34973"/>
    <w:rsid w:val="00A35C8A"/>
    <w:rsid w:val="00A37C55"/>
    <w:rsid w:val="00A4174F"/>
    <w:rsid w:val="00A41BAE"/>
    <w:rsid w:val="00A427B1"/>
    <w:rsid w:val="00A4305B"/>
    <w:rsid w:val="00A45A9B"/>
    <w:rsid w:val="00A45DB0"/>
    <w:rsid w:val="00A5007A"/>
    <w:rsid w:val="00A516CD"/>
    <w:rsid w:val="00A55AC9"/>
    <w:rsid w:val="00A5602B"/>
    <w:rsid w:val="00A60A4B"/>
    <w:rsid w:val="00A610B4"/>
    <w:rsid w:val="00A617A0"/>
    <w:rsid w:val="00A61BEE"/>
    <w:rsid w:val="00A628BF"/>
    <w:rsid w:val="00A67951"/>
    <w:rsid w:val="00A67C32"/>
    <w:rsid w:val="00A67E4E"/>
    <w:rsid w:val="00A70543"/>
    <w:rsid w:val="00A705B5"/>
    <w:rsid w:val="00A7193B"/>
    <w:rsid w:val="00A72590"/>
    <w:rsid w:val="00A73569"/>
    <w:rsid w:val="00A75B8D"/>
    <w:rsid w:val="00A7658A"/>
    <w:rsid w:val="00A768E5"/>
    <w:rsid w:val="00A77CF3"/>
    <w:rsid w:val="00A81907"/>
    <w:rsid w:val="00A826BC"/>
    <w:rsid w:val="00A86F99"/>
    <w:rsid w:val="00A87128"/>
    <w:rsid w:val="00A876DF"/>
    <w:rsid w:val="00A914D7"/>
    <w:rsid w:val="00A92B46"/>
    <w:rsid w:val="00A92D97"/>
    <w:rsid w:val="00A9468F"/>
    <w:rsid w:val="00A946E1"/>
    <w:rsid w:val="00A9499C"/>
    <w:rsid w:val="00A95850"/>
    <w:rsid w:val="00A96FEA"/>
    <w:rsid w:val="00A97346"/>
    <w:rsid w:val="00AA03E4"/>
    <w:rsid w:val="00AA1743"/>
    <w:rsid w:val="00AA176A"/>
    <w:rsid w:val="00AA3DE3"/>
    <w:rsid w:val="00AA6BFB"/>
    <w:rsid w:val="00AA7032"/>
    <w:rsid w:val="00AA7D74"/>
    <w:rsid w:val="00AB22C7"/>
    <w:rsid w:val="00AB2B85"/>
    <w:rsid w:val="00AB36C0"/>
    <w:rsid w:val="00AB6B9B"/>
    <w:rsid w:val="00AB6DFB"/>
    <w:rsid w:val="00AB6F51"/>
    <w:rsid w:val="00AB7464"/>
    <w:rsid w:val="00AC0089"/>
    <w:rsid w:val="00AC130A"/>
    <w:rsid w:val="00AC1E8B"/>
    <w:rsid w:val="00AC289A"/>
    <w:rsid w:val="00AC3191"/>
    <w:rsid w:val="00AC446F"/>
    <w:rsid w:val="00AC5657"/>
    <w:rsid w:val="00AC583B"/>
    <w:rsid w:val="00AC61C0"/>
    <w:rsid w:val="00AD0203"/>
    <w:rsid w:val="00AD184F"/>
    <w:rsid w:val="00AD2D35"/>
    <w:rsid w:val="00AD4392"/>
    <w:rsid w:val="00AD518E"/>
    <w:rsid w:val="00AD5C42"/>
    <w:rsid w:val="00AD6426"/>
    <w:rsid w:val="00AD78EC"/>
    <w:rsid w:val="00AD7CB8"/>
    <w:rsid w:val="00AE14D4"/>
    <w:rsid w:val="00AE3CFC"/>
    <w:rsid w:val="00AE5866"/>
    <w:rsid w:val="00AE6D54"/>
    <w:rsid w:val="00AF1794"/>
    <w:rsid w:val="00AF17F0"/>
    <w:rsid w:val="00AF2FAA"/>
    <w:rsid w:val="00AF33C2"/>
    <w:rsid w:val="00AF3964"/>
    <w:rsid w:val="00AF5251"/>
    <w:rsid w:val="00AF5A66"/>
    <w:rsid w:val="00AF5D0B"/>
    <w:rsid w:val="00AF5EAE"/>
    <w:rsid w:val="00AF6053"/>
    <w:rsid w:val="00AF6FAA"/>
    <w:rsid w:val="00AF7172"/>
    <w:rsid w:val="00B00882"/>
    <w:rsid w:val="00B00932"/>
    <w:rsid w:val="00B012D5"/>
    <w:rsid w:val="00B012E6"/>
    <w:rsid w:val="00B0223B"/>
    <w:rsid w:val="00B0274D"/>
    <w:rsid w:val="00B043C6"/>
    <w:rsid w:val="00B04694"/>
    <w:rsid w:val="00B04901"/>
    <w:rsid w:val="00B04E60"/>
    <w:rsid w:val="00B0550C"/>
    <w:rsid w:val="00B05E5F"/>
    <w:rsid w:val="00B07247"/>
    <w:rsid w:val="00B1057E"/>
    <w:rsid w:val="00B109E0"/>
    <w:rsid w:val="00B12251"/>
    <w:rsid w:val="00B129A7"/>
    <w:rsid w:val="00B1444D"/>
    <w:rsid w:val="00B16CE5"/>
    <w:rsid w:val="00B20F9D"/>
    <w:rsid w:val="00B22962"/>
    <w:rsid w:val="00B23392"/>
    <w:rsid w:val="00B2374B"/>
    <w:rsid w:val="00B25B8F"/>
    <w:rsid w:val="00B30C46"/>
    <w:rsid w:val="00B31696"/>
    <w:rsid w:val="00B33825"/>
    <w:rsid w:val="00B344CB"/>
    <w:rsid w:val="00B36429"/>
    <w:rsid w:val="00B371C9"/>
    <w:rsid w:val="00B37346"/>
    <w:rsid w:val="00B40BD1"/>
    <w:rsid w:val="00B40EDF"/>
    <w:rsid w:val="00B41893"/>
    <w:rsid w:val="00B418A2"/>
    <w:rsid w:val="00B41E74"/>
    <w:rsid w:val="00B439FB"/>
    <w:rsid w:val="00B46130"/>
    <w:rsid w:val="00B467C3"/>
    <w:rsid w:val="00B46886"/>
    <w:rsid w:val="00B46C73"/>
    <w:rsid w:val="00B46DE8"/>
    <w:rsid w:val="00B46F0D"/>
    <w:rsid w:val="00B5021D"/>
    <w:rsid w:val="00B504FB"/>
    <w:rsid w:val="00B516D4"/>
    <w:rsid w:val="00B52A2B"/>
    <w:rsid w:val="00B54585"/>
    <w:rsid w:val="00B54900"/>
    <w:rsid w:val="00B55F8C"/>
    <w:rsid w:val="00B56207"/>
    <w:rsid w:val="00B56A96"/>
    <w:rsid w:val="00B60237"/>
    <w:rsid w:val="00B6205A"/>
    <w:rsid w:val="00B6374B"/>
    <w:rsid w:val="00B63C41"/>
    <w:rsid w:val="00B64190"/>
    <w:rsid w:val="00B64652"/>
    <w:rsid w:val="00B64F7E"/>
    <w:rsid w:val="00B64FAF"/>
    <w:rsid w:val="00B67052"/>
    <w:rsid w:val="00B67781"/>
    <w:rsid w:val="00B70A38"/>
    <w:rsid w:val="00B71A66"/>
    <w:rsid w:val="00B73A5C"/>
    <w:rsid w:val="00B745F2"/>
    <w:rsid w:val="00B7545E"/>
    <w:rsid w:val="00B758CE"/>
    <w:rsid w:val="00B75982"/>
    <w:rsid w:val="00B76DE6"/>
    <w:rsid w:val="00B76E57"/>
    <w:rsid w:val="00B77769"/>
    <w:rsid w:val="00B77CB9"/>
    <w:rsid w:val="00B8160C"/>
    <w:rsid w:val="00B83329"/>
    <w:rsid w:val="00B83EB6"/>
    <w:rsid w:val="00B842CC"/>
    <w:rsid w:val="00B844BB"/>
    <w:rsid w:val="00B86010"/>
    <w:rsid w:val="00B872E5"/>
    <w:rsid w:val="00B911D8"/>
    <w:rsid w:val="00B9274C"/>
    <w:rsid w:val="00B93A1C"/>
    <w:rsid w:val="00B94C59"/>
    <w:rsid w:val="00B94FDE"/>
    <w:rsid w:val="00B95230"/>
    <w:rsid w:val="00B953DF"/>
    <w:rsid w:val="00BA0B50"/>
    <w:rsid w:val="00BA0E0D"/>
    <w:rsid w:val="00BA14E0"/>
    <w:rsid w:val="00BA2481"/>
    <w:rsid w:val="00BA2911"/>
    <w:rsid w:val="00BA580D"/>
    <w:rsid w:val="00BA6FA3"/>
    <w:rsid w:val="00BA7414"/>
    <w:rsid w:val="00BA76F9"/>
    <w:rsid w:val="00BB09A7"/>
    <w:rsid w:val="00BB1139"/>
    <w:rsid w:val="00BB1E0B"/>
    <w:rsid w:val="00BB2352"/>
    <w:rsid w:val="00BB3633"/>
    <w:rsid w:val="00BB4386"/>
    <w:rsid w:val="00BB47C7"/>
    <w:rsid w:val="00BB4AC0"/>
    <w:rsid w:val="00BB63E8"/>
    <w:rsid w:val="00BB6B86"/>
    <w:rsid w:val="00BB7CA2"/>
    <w:rsid w:val="00BC08F7"/>
    <w:rsid w:val="00BC1112"/>
    <w:rsid w:val="00BC4BF0"/>
    <w:rsid w:val="00BC71C1"/>
    <w:rsid w:val="00BD04A9"/>
    <w:rsid w:val="00BD126A"/>
    <w:rsid w:val="00BD4CD1"/>
    <w:rsid w:val="00BE09B2"/>
    <w:rsid w:val="00BE3014"/>
    <w:rsid w:val="00BE33B5"/>
    <w:rsid w:val="00BE5621"/>
    <w:rsid w:val="00BE5B45"/>
    <w:rsid w:val="00BE618A"/>
    <w:rsid w:val="00BE7A19"/>
    <w:rsid w:val="00BE7C98"/>
    <w:rsid w:val="00BF0DD5"/>
    <w:rsid w:val="00BF0F67"/>
    <w:rsid w:val="00BF16E4"/>
    <w:rsid w:val="00BF1B68"/>
    <w:rsid w:val="00BF3B04"/>
    <w:rsid w:val="00BF3DAA"/>
    <w:rsid w:val="00BF4A02"/>
    <w:rsid w:val="00BF5640"/>
    <w:rsid w:val="00BF5881"/>
    <w:rsid w:val="00BF5A96"/>
    <w:rsid w:val="00BF65DF"/>
    <w:rsid w:val="00BF6607"/>
    <w:rsid w:val="00BF6C21"/>
    <w:rsid w:val="00BF746C"/>
    <w:rsid w:val="00C026B7"/>
    <w:rsid w:val="00C02BDC"/>
    <w:rsid w:val="00C04AB4"/>
    <w:rsid w:val="00C0680F"/>
    <w:rsid w:val="00C07267"/>
    <w:rsid w:val="00C074C2"/>
    <w:rsid w:val="00C10D4E"/>
    <w:rsid w:val="00C12352"/>
    <w:rsid w:val="00C1244F"/>
    <w:rsid w:val="00C131E7"/>
    <w:rsid w:val="00C14344"/>
    <w:rsid w:val="00C14748"/>
    <w:rsid w:val="00C15573"/>
    <w:rsid w:val="00C156BD"/>
    <w:rsid w:val="00C15C23"/>
    <w:rsid w:val="00C16927"/>
    <w:rsid w:val="00C20B87"/>
    <w:rsid w:val="00C255E4"/>
    <w:rsid w:val="00C26138"/>
    <w:rsid w:val="00C26487"/>
    <w:rsid w:val="00C264CD"/>
    <w:rsid w:val="00C264F0"/>
    <w:rsid w:val="00C311EF"/>
    <w:rsid w:val="00C320E1"/>
    <w:rsid w:val="00C342AF"/>
    <w:rsid w:val="00C343ED"/>
    <w:rsid w:val="00C351DA"/>
    <w:rsid w:val="00C3683B"/>
    <w:rsid w:val="00C37672"/>
    <w:rsid w:val="00C37EFC"/>
    <w:rsid w:val="00C37F25"/>
    <w:rsid w:val="00C4052D"/>
    <w:rsid w:val="00C40864"/>
    <w:rsid w:val="00C40D98"/>
    <w:rsid w:val="00C41292"/>
    <w:rsid w:val="00C426DE"/>
    <w:rsid w:val="00C42E82"/>
    <w:rsid w:val="00C43B1D"/>
    <w:rsid w:val="00C44CFB"/>
    <w:rsid w:val="00C4533A"/>
    <w:rsid w:val="00C46436"/>
    <w:rsid w:val="00C466CD"/>
    <w:rsid w:val="00C47631"/>
    <w:rsid w:val="00C479E1"/>
    <w:rsid w:val="00C47DA6"/>
    <w:rsid w:val="00C51485"/>
    <w:rsid w:val="00C52F89"/>
    <w:rsid w:val="00C530FC"/>
    <w:rsid w:val="00C531EC"/>
    <w:rsid w:val="00C545A1"/>
    <w:rsid w:val="00C54DEC"/>
    <w:rsid w:val="00C554C0"/>
    <w:rsid w:val="00C575B9"/>
    <w:rsid w:val="00C60DC0"/>
    <w:rsid w:val="00C61A75"/>
    <w:rsid w:val="00C61C7F"/>
    <w:rsid w:val="00C64A21"/>
    <w:rsid w:val="00C65BDF"/>
    <w:rsid w:val="00C675A1"/>
    <w:rsid w:val="00C67B6D"/>
    <w:rsid w:val="00C70212"/>
    <w:rsid w:val="00C70C14"/>
    <w:rsid w:val="00C71A04"/>
    <w:rsid w:val="00C750E1"/>
    <w:rsid w:val="00C7520C"/>
    <w:rsid w:val="00C777D6"/>
    <w:rsid w:val="00C8247E"/>
    <w:rsid w:val="00C8336C"/>
    <w:rsid w:val="00C83D75"/>
    <w:rsid w:val="00C8438E"/>
    <w:rsid w:val="00C85927"/>
    <w:rsid w:val="00C85FE1"/>
    <w:rsid w:val="00C8605B"/>
    <w:rsid w:val="00C87E89"/>
    <w:rsid w:val="00C87ECB"/>
    <w:rsid w:val="00C90779"/>
    <w:rsid w:val="00C90CB1"/>
    <w:rsid w:val="00C91C72"/>
    <w:rsid w:val="00C92503"/>
    <w:rsid w:val="00C930D6"/>
    <w:rsid w:val="00C93172"/>
    <w:rsid w:val="00C9461E"/>
    <w:rsid w:val="00C94F39"/>
    <w:rsid w:val="00C96B38"/>
    <w:rsid w:val="00C96B79"/>
    <w:rsid w:val="00C970B1"/>
    <w:rsid w:val="00C97220"/>
    <w:rsid w:val="00C97278"/>
    <w:rsid w:val="00C97B98"/>
    <w:rsid w:val="00C97C3D"/>
    <w:rsid w:val="00CA0C8F"/>
    <w:rsid w:val="00CA1158"/>
    <w:rsid w:val="00CA2A7B"/>
    <w:rsid w:val="00CA2AD7"/>
    <w:rsid w:val="00CA2F57"/>
    <w:rsid w:val="00CA5BE6"/>
    <w:rsid w:val="00CA6554"/>
    <w:rsid w:val="00CB001D"/>
    <w:rsid w:val="00CB07D5"/>
    <w:rsid w:val="00CB1158"/>
    <w:rsid w:val="00CB132B"/>
    <w:rsid w:val="00CB2396"/>
    <w:rsid w:val="00CB28B9"/>
    <w:rsid w:val="00CB4CBF"/>
    <w:rsid w:val="00CB4DBA"/>
    <w:rsid w:val="00CB5486"/>
    <w:rsid w:val="00CB747A"/>
    <w:rsid w:val="00CB7DAF"/>
    <w:rsid w:val="00CB7E54"/>
    <w:rsid w:val="00CC06A5"/>
    <w:rsid w:val="00CC14F7"/>
    <w:rsid w:val="00CC1C48"/>
    <w:rsid w:val="00CC206A"/>
    <w:rsid w:val="00CC34A6"/>
    <w:rsid w:val="00CC44A8"/>
    <w:rsid w:val="00CC6531"/>
    <w:rsid w:val="00CC659A"/>
    <w:rsid w:val="00CC6686"/>
    <w:rsid w:val="00CC6A13"/>
    <w:rsid w:val="00CC714A"/>
    <w:rsid w:val="00CD221E"/>
    <w:rsid w:val="00CD3913"/>
    <w:rsid w:val="00CD59D8"/>
    <w:rsid w:val="00CD5A35"/>
    <w:rsid w:val="00CD74F2"/>
    <w:rsid w:val="00CD7C82"/>
    <w:rsid w:val="00CE16F0"/>
    <w:rsid w:val="00CE2DC9"/>
    <w:rsid w:val="00CE3FA0"/>
    <w:rsid w:val="00CE4B8A"/>
    <w:rsid w:val="00CE4EF5"/>
    <w:rsid w:val="00CE50BC"/>
    <w:rsid w:val="00CE522D"/>
    <w:rsid w:val="00CE58A7"/>
    <w:rsid w:val="00CE5CB0"/>
    <w:rsid w:val="00CF01D6"/>
    <w:rsid w:val="00CF1BE0"/>
    <w:rsid w:val="00CF2841"/>
    <w:rsid w:val="00CF35BE"/>
    <w:rsid w:val="00CF3B08"/>
    <w:rsid w:val="00CF5F0F"/>
    <w:rsid w:val="00CF6AF7"/>
    <w:rsid w:val="00CF791E"/>
    <w:rsid w:val="00D007C0"/>
    <w:rsid w:val="00D027C6"/>
    <w:rsid w:val="00D02B55"/>
    <w:rsid w:val="00D02E43"/>
    <w:rsid w:val="00D03891"/>
    <w:rsid w:val="00D0566D"/>
    <w:rsid w:val="00D05BB2"/>
    <w:rsid w:val="00D07B1D"/>
    <w:rsid w:val="00D1019C"/>
    <w:rsid w:val="00D10C71"/>
    <w:rsid w:val="00D118CD"/>
    <w:rsid w:val="00D1207E"/>
    <w:rsid w:val="00D1251F"/>
    <w:rsid w:val="00D130EF"/>
    <w:rsid w:val="00D14D24"/>
    <w:rsid w:val="00D15CC0"/>
    <w:rsid w:val="00D1677D"/>
    <w:rsid w:val="00D2083E"/>
    <w:rsid w:val="00D21211"/>
    <w:rsid w:val="00D22073"/>
    <w:rsid w:val="00D2210A"/>
    <w:rsid w:val="00D229F8"/>
    <w:rsid w:val="00D234F2"/>
    <w:rsid w:val="00D254E0"/>
    <w:rsid w:val="00D26528"/>
    <w:rsid w:val="00D27D04"/>
    <w:rsid w:val="00D27FF4"/>
    <w:rsid w:val="00D307BB"/>
    <w:rsid w:val="00D33696"/>
    <w:rsid w:val="00D360A1"/>
    <w:rsid w:val="00D36807"/>
    <w:rsid w:val="00D36AA3"/>
    <w:rsid w:val="00D36D84"/>
    <w:rsid w:val="00D3743D"/>
    <w:rsid w:val="00D37689"/>
    <w:rsid w:val="00D405DD"/>
    <w:rsid w:val="00D42CE0"/>
    <w:rsid w:val="00D433DC"/>
    <w:rsid w:val="00D44E80"/>
    <w:rsid w:val="00D46B52"/>
    <w:rsid w:val="00D50164"/>
    <w:rsid w:val="00D51074"/>
    <w:rsid w:val="00D51474"/>
    <w:rsid w:val="00D53D05"/>
    <w:rsid w:val="00D540D5"/>
    <w:rsid w:val="00D543C6"/>
    <w:rsid w:val="00D54E5C"/>
    <w:rsid w:val="00D55CEF"/>
    <w:rsid w:val="00D55D94"/>
    <w:rsid w:val="00D57486"/>
    <w:rsid w:val="00D6253E"/>
    <w:rsid w:val="00D6254A"/>
    <w:rsid w:val="00D648DA"/>
    <w:rsid w:val="00D65C0C"/>
    <w:rsid w:val="00D66434"/>
    <w:rsid w:val="00D6675C"/>
    <w:rsid w:val="00D66E85"/>
    <w:rsid w:val="00D67516"/>
    <w:rsid w:val="00D678FA"/>
    <w:rsid w:val="00D67D77"/>
    <w:rsid w:val="00D706E7"/>
    <w:rsid w:val="00D7127A"/>
    <w:rsid w:val="00D714AD"/>
    <w:rsid w:val="00D72A31"/>
    <w:rsid w:val="00D733C8"/>
    <w:rsid w:val="00D7405C"/>
    <w:rsid w:val="00D7655A"/>
    <w:rsid w:val="00D76F59"/>
    <w:rsid w:val="00D800D2"/>
    <w:rsid w:val="00D81967"/>
    <w:rsid w:val="00D84E73"/>
    <w:rsid w:val="00D85267"/>
    <w:rsid w:val="00D859FF"/>
    <w:rsid w:val="00D86D4A"/>
    <w:rsid w:val="00D87E0F"/>
    <w:rsid w:val="00D90F6A"/>
    <w:rsid w:val="00D915B6"/>
    <w:rsid w:val="00D92A4F"/>
    <w:rsid w:val="00D934F3"/>
    <w:rsid w:val="00D93A3A"/>
    <w:rsid w:val="00D9693B"/>
    <w:rsid w:val="00D96BC8"/>
    <w:rsid w:val="00D974B7"/>
    <w:rsid w:val="00DA1398"/>
    <w:rsid w:val="00DA15D6"/>
    <w:rsid w:val="00DA1ECB"/>
    <w:rsid w:val="00DA2EE8"/>
    <w:rsid w:val="00DA5633"/>
    <w:rsid w:val="00DA690F"/>
    <w:rsid w:val="00DA6AF3"/>
    <w:rsid w:val="00DB0D22"/>
    <w:rsid w:val="00DB0D8D"/>
    <w:rsid w:val="00DB0EC5"/>
    <w:rsid w:val="00DB22E5"/>
    <w:rsid w:val="00DB29F6"/>
    <w:rsid w:val="00DB31BD"/>
    <w:rsid w:val="00DB4C92"/>
    <w:rsid w:val="00DB5BAA"/>
    <w:rsid w:val="00DB63A5"/>
    <w:rsid w:val="00DB6876"/>
    <w:rsid w:val="00DB7B12"/>
    <w:rsid w:val="00DB7F0E"/>
    <w:rsid w:val="00DC1860"/>
    <w:rsid w:val="00DC2397"/>
    <w:rsid w:val="00DC3913"/>
    <w:rsid w:val="00DC3AB2"/>
    <w:rsid w:val="00DC447C"/>
    <w:rsid w:val="00DC4951"/>
    <w:rsid w:val="00DC4F7A"/>
    <w:rsid w:val="00DC5FAD"/>
    <w:rsid w:val="00DC64E0"/>
    <w:rsid w:val="00DC70B2"/>
    <w:rsid w:val="00DC7685"/>
    <w:rsid w:val="00DC7AC9"/>
    <w:rsid w:val="00DD0059"/>
    <w:rsid w:val="00DD0121"/>
    <w:rsid w:val="00DD01DB"/>
    <w:rsid w:val="00DD0E06"/>
    <w:rsid w:val="00DD1668"/>
    <w:rsid w:val="00DD1E09"/>
    <w:rsid w:val="00DD3E1E"/>
    <w:rsid w:val="00DD532C"/>
    <w:rsid w:val="00DD558E"/>
    <w:rsid w:val="00DD637D"/>
    <w:rsid w:val="00DD69CE"/>
    <w:rsid w:val="00DD6ABC"/>
    <w:rsid w:val="00DD7122"/>
    <w:rsid w:val="00DD7A11"/>
    <w:rsid w:val="00DE197D"/>
    <w:rsid w:val="00DE3EDB"/>
    <w:rsid w:val="00DE41A9"/>
    <w:rsid w:val="00DE5FD8"/>
    <w:rsid w:val="00DE6AAA"/>
    <w:rsid w:val="00DF087C"/>
    <w:rsid w:val="00DF1088"/>
    <w:rsid w:val="00DF18E7"/>
    <w:rsid w:val="00DF229A"/>
    <w:rsid w:val="00DF34B4"/>
    <w:rsid w:val="00DF39B8"/>
    <w:rsid w:val="00DF4688"/>
    <w:rsid w:val="00DF5202"/>
    <w:rsid w:val="00DF5E20"/>
    <w:rsid w:val="00DF5F7C"/>
    <w:rsid w:val="00DF7F1C"/>
    <w:rsid w:val="00E002C4"/>
    <w:rsid w:val="00E00987"/>
    <w:rsid w:val="00E00FFF"/>
    <w:rsid w:val="00E01C3A"/>
    <w:rsid w:val="00E01F0F"/>
    <w:rsid w:val="00E034A4"/>
    <w:rsid w:val="00E03FA3"/>
    <w:rsid w:val="00E04692"/>
    <w:rsid w:val="00E052C8"/>
    <w:rsid w:val="00E06D41"/>
    <w:rsid w:val="00E10461"/>
    <w:rsid w:val="00E10697"/>
    <w:rsid w:val="00E1098C"/>
    <w:rsid w:val="00E14017"/>
    <w:rsid w:val="00E14399"/>
    <w:rsid w:val="00E14D89"/>
    <w:rsid w:val="00E154E3"/>
    <w:rsid w:val="00E20120"/>
    <w:rsid w:val="00E20619"/>
    <w:rsid w:val="00E215BC"/>
    <w:rsid w:val="00E22981"/>
    <w:rsid w:val="00E237F3"/>
    <w:rsid w:val="00E24089"/>
    <w:rsid w:val="00E246AF"/>
    <w:rsid w:val="00E24B3F"/>
    <w:rsid w:val="00E24F82"/>
    <w:rsid w:val="00E25679"/>
    <w:rsid w:val="00E263B4"/>
    <w:rsid w:val="00E26B48"/>
    <w:rsid w:val="00E26F6F"/>
    <w:rsid w:val="00E307A2"/>
    <w:rsid w:val="00E31C56"/>
    <w:rsid w:val="00E31F99"/>
    <w:rsid w:val="00E32566"/>
    <w:rsid w:val="00E34890"/>
    <w:rsid w:val="00E34D02"/>
    <w:rsid w:val="00E368F1"/>
    <w:rsid w:val="00E40951"/>
    <w:rsid w:val="00E40DC9"/>
    <w:rsid w:val="00E41F8C"/>
    <w:rsid w:val="00E42E70"/>
    <w:rsid w:val="00E43DD6"/>
    <w:rsid w:val="00E441B5"/>
    <w:rsid w:val="00E47EE4"/>
    <w:rsid w:val="00E51E16"/>
    <w:rsid w:val="00E546D3"/>
    <w:rsid w:val="00E55E0E"/>
    <w:rsid w:val="00E57487"/>
    <w:rsid w:val="00E57F0B"/>
    <w:rsid w:val="00E61013"/>
    <w:rsid w:val="00E6192B"/>
    <w:rsid w:val="00E66A39"/>
    <w:rsid w:val="00E713AA"/>
    <w:rsid w:val="00E72022"/>
    <w:rsid w:val="00E727C2"/>
    <w:rsid w:val="00E73808"/>
    <w:rsid w:val="00E74651"/>
    <w:rsid w:val="00E7512B"/>
    <w:rsid w:val="00E7527E"/>
    <w:rsid w:val="00E75935"/>
    <w:rsid w:val="00E77670"/>
    <w:rsid w:val="00E8001F"/>
    <w:rsid w:val="00E8051E"/>
    <w:rsid w:val="00E81072"/>
    <w:rsid w:val="00E82E03"/>
    <w:rsid w:val="00E84220"/>
    <w:rsid w:val="00E8469B"/>
    <w:rsid w:val="00E85532"/>
    <w:rsid w:val="00E85951"/>
    <w:rsid w:val="00E87953"/>
    <w:rsid w:val="00E9111E"/>
    <w:rsid w:val="00E91576"/>
    <w:rsid w:val="00E93890"/>
    <w:rsid w:val="00E94619"/>
    <w:rsid w:val="00E96708"/>
    <w:rsid w:val="00E97A22"/>
    <w:rsid w:val="00EA1245"/>
    <w:rsid w:val="00EA18F3"/>
    <w:rsid w:val="00EA331C"/>
    <w:rsid w:val="00EA393E"/>
    <w:rsid w:val="00EA39D2"/>
    <w:rsid w:val="00EA3E0D"/>
    <w:rsid w:val="00EA40AA"/>
    <w:rsid w:val="00EA5851"/>
    <w:rsid w:val="00EA5CEC"/>
    <w:rsid w:val="00EA7A3E"/>
    <w:rsid w:val="00EA7C95"/>
    <w:rsid w:val="00EB275E"/>
    <w:rsid w:val="00EB334F"/>
    <w:rsid w:val="00EB40C3"/>
    <w:rsid w:val="00EB4882"/>
    <w:rsid w:val="00EB5F2F"/>
    <w:rsid w:val="00EB64BF"/>
    <w:rsid w:val="00EB7978"/>
    <w:rsid w:val="00EC1300"/>
    <w:rsid w:val="00EC44E8"/>
    <w:rsid w:val="00EC500A"/>
    <w:rsid w:val="00ED0A7F"/>
    <w:rsid w:val="00ED1241"/>
    <w:rsid w:val="00ED1669"/>
    <w:rsid w:val="00ED253D"/>
    <w:rsid w:val="00ED2583"/>
    <w:rsid w:val="00ED267F"/>
    <w:rsid w:val="00ED428F"/>
    <w:rsid w:val="00ED430A"/>
    <w:rsid w:val="00ED44C6"/>
    <w:rsid w:val="00ED4C6F"/>
    <w:rsid w:val="00ED521A"/>
    <w:rsid w:val="00ED6EBE"/>
    <w:rsid w:val="00ED6FF2"/>
    <w:rsid w:val="00ED76E2"/>
    <w:rsid w:val="00ED7A0B"/>
    <w:rsid w:val="00ED7DCC"/>
    <w:rsid w:val="00EE05DD"/>
    <w:rsid w:val="00EE1D40"/>
    <w:rsid w:val="00EE1FF1"/>
    <w:rsid w:val="00EE28E8"/>
    <w:rsid w:val="00EE377E"/>
    <w:rsid w:val="00EE4E8C"/>
    <w:rsid w:val="00EE500E"/>
    <w:rsid w:val="00EE7DDE"/>
    <w:rsid w:val="00EE7EB7"/>
    <w:rsid w:val="00EF0168"/>
    <w:rsid w:val="00EF1F36"/>
    <w:rsid w:val="00EF2AA4"/>
    <w:rsid w:val="00EF3083"/>
    <w:rsid w:val="00EF3658"/>
    <w:rsid w:val="00EF3968"/>
    <w:rsid w:val="00EF53BF"/>
    <w:rsid w:val="00EF57BF"/>
    <w:rsid w:val="00EF68DB"/>
    <w:rsid w:val="00EF68FA"/>
    <w:rsid w:val="00EF6A80"/>
    <w:rsid w:val="00F016B5"/>
    <w:rsid w:val="00F020AF"/>
    <w:rsid w:val="00F0303F"/>
    <w:rsid w:val="00F05513"/>
    <w:rsid w:val="00F06014"/>
    <w:rsid w:val="00F11D11"/>
    <w:rsid w:val="00F1338E"/>
    <w:rsid w:val="00F13529"/>
    <w:rsid w:val="00F1395D"/>
    <w:rsid w:val="00F145FF"/>
    <w:rsid w:val="00F14840"/>
    <w:rsid w:val="00F15101"/>
    <w:rsid w:val="00F151C2"/>
    <w:rsid w:val="00F15E23"/>
    <w:rsid w:val="00F164BC"/>
    <w:rsid w:val="00F203B5"/>
    <w:rsid w:val="00F254B5"/>
    <w:rsid w:val="00F26D4C"/>
    <w:rsid w:val="00F312D0"/>
    <w:rsid w:val="00F31DD1"/>
    <w:rsid w:val="00F320C7"/>
    <w:rsid w:val="00F33246"/>
    <w:rsid w:val="00F40228"/>
    <w:rsid w:val="00F421D8"/>
    <w:rsid w:val="00F427C1"/>
    <w:rsid w:val="00F43853"/>
    <w:rsid w:val="00F44049"/>
    <w:rsid w:val="00F44E51"/>
    <w:rsid w:val="00F455CA"/>
    <w:rsid w:val="00F531CD"/>
    <w:rsid w:val="00F5396F"/>
    <w:rsid w:val="00F55D28"/>
    <w:rsid w:val="00F56749"/>
    <w:rsid w:val="00F5680D"/>
    <w:rsid w:val="00F568AD"/>
    <w:rsid w:val="00F56F18"/>
    <w:rsid w:val="00F56FAD"/>
    <w:rsid w:val="00F61179"/>
    <w:rsid w:val="00F6259B"/>
    <w:rsid w:val="00F6488F"/>
    <w:rsid w:val="00F6611C"/>
    <w:rsid w:val="00F6640C"/>
    <w:rsid w:val="00F70742"/>
    <w:rsid w:val="00F71060"/>
    <w:rsid w:val="00F72F5D"/>
    <w:rsid w:val="00F80A47"/>
    <w:rsid w:val="00F80BB7"/>
    <w:rsid w:val="00F85279"/>
    <w:rsid w:val="00F853BC"/>
    <w:rsid w:val="00F8566B"/>
    <w:rsid w:val="00F85E0B"/>
    <w:rsid w:val="00F870B9"/>
    <w:rsid w:val="00F9172D"/>
    <w:rsid w:val="00F91BE3"/>
    <w:rsid w:val="00F92851"/>
    <w:rsid w:val="00F93D39"/>
    <w:rsid w:val="00F94CE4"/>
    <w:rsid w:val="00F961C5"/>
    <w:rsid w:val="00FA0228"/>
    <w:rsid w:val="00FA022F"/>
    <w:rsid w:val="00FA0650"/>
    <w:rsid w:val="00FA08D5"/>
    <w:rsid w:val="00FA10B6"/>
    <w:rsid w:val="00FA251C"/>
    <w:rsid w:val="00FA3256"/>
    <w:rsid w:val="00FA37B8"/>
    <w:rsid w:val="00FA420F"/>
    <w:rsid w:val="00FA438C"/>
    <w:rsid w:val="00FA45FB"/>
    <w:rsid w:val="00FA4953"/>
    <w:rsid w:val="00FA576B"/>
    <w:rsid w:val="00FA7035"/>
    <w:rsid w:val="00FA7234"/>
    <w:rsid w:val="00FB120F"/>
    <w:rsid w:val="00FB1211"/>
    <w:rsid w:val="00FB1E38"/>
    <w:rsid w:val="00FB2819"/>
    <w:rsid w:val="00FB4D34"/>
    <w:rsid w:val="00FB4FF8"/>
    <w:rsid w:val="00FB5A29"/>
    <w:rsid w:val="00FB5C3B"/>
    <w:rsid w:val="00FB690E"/>
    <w:rsid w:val="00FC0874"/>
    <w:rsid w:val="00FC3635"/>
    <w:rsid w:val="00FC4849"/>
    <w:rsid w:val="00FC52A5"/>
    <w:rsid w:val="00FC55AE"/>
    <w:rsid w:val="00FC5D8A"/>
    <w:rsid w:val="00FD1211"/>
    <w:rsid w:val="00FD2016"/>
    <w:rsid w:val="00FD2134"/>
    <w:rsid w:val="00FD2AD0"/>
    <w:rsid w:val="00FD4E22"/>
    <w:rsid w:val="00FD790A"/>
    <w:rsid w:val="00FE0648"/>
    <w:rsid w:val="00FE2C17"/>
    <w:rsid w:val="00FE3059"/>
    <w:rsid w:val="00FE37E0"/>
    <w:rsid w:val="00FE4299"/>
    <w:rsid w:val="00FE558F"/>
    <w:rsid w:val="00FE5D86"/>
    <w:rsid w:val="00FE620E"/>
    <w:rsid w:val="00FE64DE"/>
    <w:rsid w:val="00FE7203"/>
    <w:rsid w:val="00FF0802"/>
    <w:rsid w:val="00FF2229"/>
    <w:rsid w:val="00FF28C7"/>
    <w:rsid w:val="00FF6B8D"/>
    <w:rsid w:val="00FF7ABE"/>
    <w:rsid w:val="00FF7C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qFormat="1"/>
    <w:lsdException w:name="footnote reference" w:uiPriority="99"/>
    <w:lsdException w:name="annotation reference"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F73"/>
    <w:pPr>
      <w:suppressAutoHyphens/>
    </w:pPr>
    <w:rPr>
      <w:sz w:val="24"/>
      <w:szCs w:val="24"/>
      <w:lang w:eastAsia="zh-CN"/>
    </w:rPr>
  </w:style>
  <w:style w:type="paragraph" w:styleId="Nagwek1">
    <w:name w:val="heading 1"/>
    <w:basedOn w:val="Normalny"/>
    <w:next w:val="Lista"/>
    <w:link w:val="Nagwek1Znak1"/>
    <w:qFormat/>
    <w:rsid w:val="00E40951"/>
    <w:pPr>
      <w:numPr>
        <w:numId w:val="1"/>
      </w:numPr>
      <w:spacing w:before="480" w:after="360"/>
      <w:contextualSpacing/>
      <w:jc w:val="both"/>
      <w:outlineLvl w:val="0"/>
    </w:pPr>
    <w:rPr>
      <w:b/>
      <w:bCs/>
      <w:kern w:val="1"/>
      <w:szCs w:val="32"/>
    </w:rPr>
  </w:style>
  <w:style w:type="paragraph" w:styleId="Nagwek2">
    <w:name w:val="heading 2"/>
    <w:basedOn w:val="Normalny"/>
    <w:next w:val="Normalny"/>
    <w:qFormat/>
    <w:rsid w:val="00786FDF"/>
    <w:pPr>
      <w:numPr>
        <w:ilvl w:val="1"/>
        <w:numId w:val="1"/>
      </w:numPr>
      <w:spacing w:line="360" w:lineRule="auto"/>
      <w:contextualSpacing/>
      <w:jc w:val="both"/>
      <w:outlineLvl w:val="1"/>
    </w:pPr>
    <w:rPr>
      <w:rFonts w:cs="Arial"/>
      <w:bCs/>
      <w:iCs/>
      <w:color w:val="000000"/>
      <w:szCs w:val="28"/>
    </w:rPr>
  </w:style>
  <w:style w:type="paragraph" w:styleId="Nagwek3">
    <w:name w:val="heading 3"/>
    <w:basedOn w:val="Normalny"/>
    <w:next w:val="Normalny"/>
    <w:qFormat/>
    <w:rsid w:val="00E47EE4"/>
    <w:pPr>
      <w:numPr>
        <w:ilvl w:val="2"/>
        <w:numId w:val="1"/>
      </w:numPr>
      <w:spacing w:before="240" w:after="120" w:line="360" w:lineRule="auto"/>
      <w:ind w:left="993" w:hanging="426"/>
      <w:contextualSpacing/>
      <w:jc w:val="both"/>
      <w:outlineLvl w:val="2"/>
    </w:pPr>
    <w:rPr>
      <w:bCs/>
    </w:rPr>
  </w:style>
  <w:style w:type="paragraph" w:styleId="Nagwek4">
    <w:name w:val="heading 4"/>
    <w:basedOn w:val="Normalny"/>
    <w:next w:val="Normalny"/>
    <w:link w:val="Nagwek4Znak"/>
    <w:qFormat/>
    <w:rsid w:val="00E40951"/>
    <w:pPr>
      <w:numPr>
        <w:ilvl w:val="3"/>
        <w:numId w:val="1"/>
      </w:numPr>
      <w:spacing w:line="360" w:lineRule="auto"/>
      <w:ind w:left="1560" w:hanging="284"/>
      <w:contextualSpacing/>
      <w:jc w:val="both"/>
      <w:outlineLvl w:val="3"/>
    </w:pPr>
    <w:rPr>
      <w:bCs/>
      <w:szCs w:val="28"/>
    </w:rPr>
  </w:style>
  <w:style w:type="paragraph" w:styleId="Nagwek5">
    <w:name w:val="heading 5"/>
    <w:basedOn w:val="Normalny"/>
    <w:next w:val="Normalny"/>
    <w:link w:val="Nagwek5Znak"/>
    <w:qFormat/>
    <w:rsid w:val="00E40951"/>
    <w:pPr>
      <w:numPr>
        <w:ilvl w:val="4"/>
        <w:numId w:val="1"/>
      </w:numPr>
      <w:ind w:left="1814" w:hanging="680"/>
      <w:contextualSpacing/>
      <w:outlineLvl w:val="4"/>
    </w:pPr>
    <w:rPr>
      <w:bCs/>
      <w:iCs/>
      <w:szCs w:val="26"/>
    </w:rPr>
  </w:style>
  <w:style w:type="paragraph" w:styleId="Nagwek6">
    <w:name w:val="heading 6"/>
    <w:basedOn w:val="Normalny"/>
    <w:next w:val="Normalny"/>
    <w:link w:val="Nagwek6Znak"/>
    <w:qFormat/>
    <w:rsid w:val="00B0550C"/>
    <w:pPr>
      <w:keepNext/>
      <w:numPr>
        <w:numId w:val="8"/>
      </w:numPr>
      <w:suppressAutoHyphens w:val="0"/>
      <w:autoSpaceDE w:val="0"/>
      <w:autoSpaceDN w:val="0"/>
      <w:adjustRightInd w:val="0"/>
      <w:jc w:val="both"/>
      <w:outlineLvl w:val="5"/>
    </w:pPr>
    <w:rPr>
      <w:b/>
      <w:bCs/>
      <w:szCs w:val="20"/>
      <w:lang w:eastAsia="en-US"/>
    </w:rPr>
  </w:style>
  <w:style w:type="paragraph" w:styleId="Nagwek7">
    <w:name w:val="heading 7"/>
    <w:basedOn w:val="Normalny"/>
    <w:next w:val="Normalny"/>
    <w:qFormat/>
    <w:rsid w:val="00E40951"/>
    <w:pPr>
      <w:spacing w:before="240" w:after="60"/>
      <w:outlineLvl w:val="6"/>
    </w:pPr>
    <w:rPr>
      <w:rFonts w:ascii="Calibri" w:hAnsi="Calibri"/>
    </w:rPr>
  </w:style>
  <w:style w:type="paragraph" w:styleId="Nagwek8">
    <w:name w:val="heading 8"/>
    <w:basedOn w:val="Normalny"/>
    <w:next w:val="Normalny"/>
    <w:link w:val="Nagwek8Znak"/>
    <w:qFormat/>
    <w:rsid w:val="00B0550C"/>
    <w:pPr>
      <w:keepNext/>
      <w:suppressAutoHyphens w:val="0"/>
      <w:autoSpaceDE w:val="0"/>
      <w:autoSpaceDN w:val="0"/>
      <w:adjustRightInd w:val="0"/>
      <w:spacing w:line="360" w:lineRule="auto"/>
      <w:jc w:val="center"/>
      <w:outlineLvl w:val="7"/>
    </w:pPr>
    <w:rPr>
      <w:rFonts w:ascii="Tahoma" w:hAnsi="Tahoma"/>
      <w:b/>
      <w:bCs/>
      <w:sz w:val="32"/>
      <w:szCs w:val="20"/>
      <w:lang w:eastAsia="pl-PL"/>
    </w:rPr>
  </w:style>
  <w:style w:type="paragraph" w:styleId="Nagwek9">
    <w:name w:val="heading 9"/>
    <w:basedOn w:val="Normalny"/>
    <w:next w:val="Normalny"/>
    <w:link w:val="Nagwek9Znak"/>
    <w:qFormat/>
    <w:rsid w:val="00B0550C"/>
    <w:pPr>
      <w:keepNext/>
      <w:suppressAutoHyphens w:val="0"/>
      <w:autoSpaceDE w:val="0"/>
      <w:autoSpaceDN w:val="0"/>
      <w:adjustRightInd w:val="0"/>
      <w:spacing w:line="360" w:lineRule="auto"/>
      <w:jc w:val="both"/>
      <w:outlineLvl w:val="8"/>
    </w:pPr>
    <w:rPr>
      <w:rFonts w:ascii="Arial" w:hAnsi="Arial"/>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40951"/>
    <w:rPr>
      <w:lang w:val="pl-PL"/>
    </w:rPr>
  </w:style>
  <w:style w:type="character" w:customStyle="1" w:styleId="WW8Num1z1">
    <w:name w:val="WW8Num1z1"/>
    <w:rsid w:val="00E40951"/>
  </w:style>
  <w:style w:type="character" w:customStyle="1" w:styleId="WW8Num1z2">
    <w:name w:val="WW8Num1z2"/>
    <w:rsid w:val="00E40951"/>
  </w:style>
  <w:style w:type="character" w:customStyle="1" w:styleId="WW8Num1z3">
    <w:name w:val="WW8Num1z3"/>
    <w:rsid w:val="00E40951"/>
  </w:style>
  <w:style w:type="character" w:customStyle="1" w:styleId="WW8Num1z4">
    <w:name w:val="WW8Num1z4"/>
    <w:rsid w:val="00E40951"/>
  </w:style>
  <w:style w:type="character" w:customStyle="1" w:styleId="WW8Num1z5">
    <w:name w:val="WW8Num1z5"/>
    <w:rsid w:val="00E40951"/>
  </w:style>
  <w:style w:type="character" w:customStyle="1" w:styleId="WW8Num1z6">
    <w:name w:val="WW8Num1z6"/>
    <w:rsid w:val="00E40951"/>
  </w:style>
  <w:style w:type="character" w:customStyle="1" w:styleId="WW8Num1z7">
    <w:name w:val="WW8Num1z7"/>
    <w:rsid w:val="00E40951"/>
  </w:style>
  <w:style w:type="character" w:customStyle="1" w:styleId="WW8Num1z8">
    <w:name w:val="WW8Num1z8"/>
    <w:rsid w:val="00E40951"/>
  </w:style>
  <w:style w:type="character" w:customStyle="1" w:styleId="WW8Num2z0">
    <w:name w:val="WW8Num2z0"/>
    <w:rsid w:val="00E40951"/>
    <w:rPr>
      <w:rFonts w:ascii="Symbol" w:hAnsi="Symbol" w:cs="Symbol" w:hint="default"/>
    </w:rPr>
  </w:style>
  <w:style w:type="character" w:customStyle="1" w:styleId="WW8Num2z1">
    <w:name w:val="WW8Num2z1"/>
    <w:rsid w:val="00E40951"/>
    <w:rPr>
      <w:rFonts w:ascii="Times New Roman" w:eastAsia="Verdana" w:hAnsi="Times New Roman" w:cs="Times New Roman"/>
      <w:b/>
      <w:bCs/>
      <w:color w:val="auto"/>
      <w:sz w:val="22"/>
      <w:szCs w:val="24"/>
    </w:rPr>
  </w:style>
  <w:style w:type="character" w:customStyle="1" w:styleId="WW8Num2z2">
    <w:name w:val="WW8Num2z2"/>
    <w:rsid w:val="00E40951"/>
    <w:rPr>
      <w:rFonts w:ascii="Times New Roman" w:eastAsia="Univers-BoldPL" w:hAnsi="Times New Roman" w:cs="Times New Roman"/>
      <w:b w:val="0"/>
      <w:bCs/>
      <w:color w:val="auto"/>
      <w:sz w:val="24"/>
      <w:szCs w:val="24"/>
    </w:rPr>
  </w:style>
  <w:style w:type="character" w:customStyle="1" w:styleId="WW8Num2z3">
    <w:name w:val="WW8Num2z3"/>
    <w:rsid w:val="00E40951"/>
    <w:rPr>
      <w:rFonts w:ascii="Times New Roman" w:eastAsia="Times New Roman" w:hAnsi="Times New Roman" w:cs="Times New Roman"/>
      <w:b/>
      <w:color w:val="auto"/>
      <w:sz w:val="22"/>
      <w:szCs w:val="22"/>
    </w:rPr>
  </w:style>
  <w:style w:type="character" w:customStyle="1" w:styleId="WW8Num2z5">
    <w:name w:val="WW8Num2z5"/>
    <w:rsid w:val="00E40951"/>
  </w:style>
  <w:style w:type="character" w:customStyle="1" w:styleId="WW8Num2z6">
    <w:name w:val="WW8Num2z6"/>
    <w:rsid w:val="00E40951"/>
  </w:style>
  <w:style w:type="character" w:customStyle="1" w:styleId="WW8Num2z7">
    <w:name w:val="WW8Num2z7"/>
    <w:rsid w:val="00E40951"/>
  </w:style>
  <w:style w:type="character" w:customStyle="1" w:styleId="WW8Num2z8">
    <w:name w:val="WW8Num2z8"/>
    <w:rsid w:val="00E40951"/>
  </w:style>
  <w:style w:type="character" w:customStyle="1" w:styleId="WW8Num3z0">
    <w:name w:val="WW8Num3z0"/>
    <w:rsid w:val="00E40951"/>
    <w:rPr>
      <w:rFonts w:ascii="Symbol" w:hAnsi="Symbol" w:cs="Symbol"/>
    </w:rPr>
  </w:style>
  <w:style w:type="character" w:customStyle="1" w:styleId="WW8Num4z0">
    <w:name w:val="WW8Num4z0"/>
    <w:rsid w:val="00E40951"/>
    <w:rPr>
      <w:rFonts w:ascii="Wingdings" w:hAnsi="Wingdings" w:cs="Arial"/>
      <w:color w:val="auto"/>
    </w:rPr>
  </w:style>
  <w:style w:type="character" w:customStyle="1" w:styleId="WW8Num4z1">
    <w:name w:val="WW8Num4z1"/>
    <w:rsid w:val="00E40951"/>
    <w:rPr>
      <w:color w:val="FF0000"/>
    </w:rPr>
  </w:style>
  <w:style w:type="character" w:customStyle="1" w:styleId="WW8Num4z3">
    <w:name w:val="WW8Num4z3"/>
    <w:rsid w:val="00E40951"/>
    <w:rPr>
      <w:rFonts w:ascii="Symbol" w:hAnsi="Symbol" w:cs="Symbol"/>
    </w:rPr>
  </w:style>
  <w:style w:type="character" w:customStyle="1" w:styleId="WW8Num4z4">
    <w:name w:val="WW8Num4z4"/>
    <w:rsid w:val="00E40951"/>
    <w:rPr>
      <w:rFonts w:ascii="Courier New" w:hAnsi="Courier New" w:cs="Courier New"/>
    </w:rPr>
  </w:style>
  <w:style w:type="character" w:customStyle="1" w:styleId="WW8Num5z0">
    <w:name w:val="WW8Num5z0"/>
    <w:rsid w:val="00E40951"/>
    <w:rPr>
      <w:rFonts w:ascii="Times New Roman" w:hAnsi="Times New Roman" w:cs="Times New Roman" w:hint="default"/>
      <w:b/>
      <w:bCs/>
      <w:iCs/>
      <w:color w:val="000000"/>
      <w:sz w:val="22"/>
      <w:szCs w:val="22"/>
    </w:rPr>
  </w:style>
  <w:style w:type="character" w:customStyle="1" w:styleId="WW8Num5z1">
    <w:name w:val="WW8Num5z1"/>
    <w:rsid w:val="00E40951"/>
    <w:rPr>
      <w:b/>
    </w:rPr>
  </w:style>
  <w:style w:type="character" w:customStyle="1" w:styleId="WW8Num5z2">
    <w:name w:val="WW8Num5z2"/>
    <w:rsid w:val="00E40951"/>
    <w:rPr>
      <w:b w:val="0"/>
    </w:rPr>
  </w:style>
  <w:style w:type="character" w:customStyle="1" w:styleId="WW8Num5z3">
    <w:name w:val="WW8Num5z3"/>
    <w:rsid w:val="00E40951"/>
  </w:style>
  <w:style w:type="character" w:customStyle="1" w:styleId="WW8Num5z4">
    <w:name w:val="WW8Num5z4"/>
    <w:rsid w:val="00E40951"/>
  </w:style>
  <w:style w:type="character" w:customStyle="1" w:styleId="WW8Num5z5">
    <w:name w:val="WW8Num5z5"/>
    <w:rsid w:val="00E40951"/>
  </w:style>
  <w:style w:type="character" w:customStyle="1" w:styleId="WW8Num5z6">
    <w:name w:val="WW8Num5z6"/>
    <w:rsid w:val="00E40951"/>
  </w:style>
  <w:style w:type="character" w:customStyle="1" w:styleId="WW8Num5z7">
    <w:name w:val="WW8Num5z7"/>
    <w:rsid w:val="00E40951"/>
  </w:style>
  <w:style w:type="character" w:customStyle="1" w:styleId="WW8Num5z8">
    <w:name w:val="WW8Num5z8"/>
    <w:rsid w:val="00E40951"/>
  </w:style>
  <w:style w:type="character" w:customStyle="1" w:styleId="WW8Num6z0">
    <w:name w:val="WW8Num6z0"/>
    <w:rsid w:val="00E40951"/>
    <w:rPr>
      <w:rFonts w:cs="Times New Roman" w:hint="default"/>
      <w:b/>
      <w:color w:val="000000"/>
      <w:sz w:val="22"/>
      <w:szCs w:val="22"/>
    </w:rPr>
  </w:style>
  <w:style w:type="character" w:customStyle="1" w:styleId="WW8Num6z2">
    <w:name w:val="WW8Num6z2"/>
    <w:rsid w:val="00E40951"/>
    <w:rPr>
      <w:rFonts w:eastAsia="Verdana" w:cs="Times New Roman" w:hint="default"/>
      <w:b w:val="0"/>
      <w:sz w:val="22"/>
      <w:szCs w:val="22"/>
    </w:rPr>
  </w:style>
  <w:style w:type="character" w:customStyle="1" w:styleId="WW8Num7z0">
    <w:name w:val="WW8Num7z0"/>
    <w:rsid w:val="00E40951"/>
    <w:rPr>
      <w:b/>
      <w:bCs/>
    </w:rPr>
  </w:style>
  <w:style w:type="character" w:customStyle="1" w:styleId="WW8Num7z1">
    <w:name w:val="WW8Num7z1"/>
    <w:rsid w:val="00E40951"/>
  </w:style>
  <w:style w:type="character" w:customStyle="1" w:styleId="WW8Num7z2">
    <w:name w:val="WW8Num7z2"/>
    <w:rsid w:val="00E40951"/>
  </w:style>
  <w:style w:type="character" w:customStyle="1" w:styleId="WW8Num7z3">
    <w:name w:val="WW8Num7z3"/>
    <w:rsid w:val="00E40951"/>
  </w:style>
  <w:style w:type="character" w:customStyle="1" w:styleId="WW8Num7z4">
    <w:name w:val="WW8Num7z4"/>
    <w:rsid w:val="00E40951"/>
  </w:style>
  <w:style w:type="character" w:customStyle="1" w:styleId="WW8Num7z5">
    <w:name w:val="WW8Num7z5"/>
    <w:rsid w:val="00E40951"/>
  </w:style>
  <w:style w:type="character" w:customStyle="1" w:styleId="WW8Num7z6">
    <w:name w:val="WW8Num7z6"/>
    <w:rsid w:val="00E40951"/>
  </w:style>
  <w:style w:type="character" w:customStyle="1" w:styleId="WW8Num7z7">
    <w:name w:val="WW8Num7z7"/>
    <w:rsid w:val="00E40951"/>
  </w:style>
  <w:style w:type="character" w:customStyle="1" w:styleId="WW8Num7z8">
    <w:name w:val="WW8Num7z8"/>
    <w:rsid w:val="00E40951"/>
  </w:style>
  <w:style w:type="character" w:customStyle="1" w:styleId="WW8Num8z0">
    <w:name w:val="WW8Num8z0"/>
    <w:rsid w:val="00E40951"/>
    <w:rPr>
      <w:rFonts w:hint="default"/>
    </w:rPr>
  </w:style>
  <w:style w:type="character" w:customStyle="1" w:styleId="WW8Num8z2">
    <w:name w:val="WW8Num8z2"/>
    <w:rsid w:val="00E40951"/>
    <w:rPr>
      <w:rFonts w:hint="default"/>
      <w:b w:val="0"/>
    </w:rPr>
  </w:style>
  <w:style w:type="character" w:customStyle="1" w:styleId="WW8Num9z0">
    <w:name w:val="WW8Num9z0"/>
    <w:rsid w:val="00E40951"/>
    <w:rPr>
      <w:rFonts w:hint="default"/>
      <w:sz w:val="21"/>
      <w:szCs w:val="21"/>
    </w:rPr>
  </w:style>
  <w:style w:type="character" w:customStyle="1" w:styleId="WW8Num9z1">
    <w:name w:val="WW8Num9z1"/>
    <w:rsid w:val="00E40951"/>
  </w:style>
  <w:style w:type="character" w:customStyle="1" w:styleId="WW8Num9z2">
    <w:name w:val="WW8Num9z2"/>
    <w:rsid w:val="00E40951"/>
  </w:style>
  <w:style w:type="character" w:customStyle="1" w:styleId="WW8Num9z3">
    <w:name w:val="WW8Num9z3"/>
    <w:rsid w:val="00E40951"/>
  </w:style>
  <w:style w:type="character" w:customStyle="1" w:styleId="WW8Num9z4">
    <w:name w:val="WW8Num9z4"/>
    <w:rsid w:val="00E40951"/>
  </w:style>
  <w:style w:type="character" w:customStyle="1" w:styleId="WW8Num9z5">
    <w:name w:val="WW8Num9z5"/>
    <w:rsid w:val="00E40951"/>
  </w:style>
  <w:style w:type="character" w:customStyle="1" w:styleId="WW8Num9z6">
    <w:name w:val="WW8Num9z6"/>
    <w:rsid w:val="00E40951"/>
  </w:style>
  <w:style w:type="character" w:customStyle="1" w:styleId="WW8Num9z7">
    <w:name w:val="WW8Num9z7"/>
    <w:rsid w:val="00E40951"/>
  </w:style>
  <w:style w:type="character" w:customStyle="1" w:styleId="WW8Num9z8">
    <w:name w:val="WW8Num9z8"/>
    <w:rsid w:val="00E40951"/>
  </w:style>
  <w:style w:type="character" w:customStyle="1" w:styleId="WW8Num10z0">
    <w:name w:val="WW8Num10z0"/>
    <w:rsid w:val="00E40951"/>
  </w:style>
  <w:style w:type="character" w:customStyle="1" w:styleId="WW8Num10z1">
    <w:name w:val="WW8Num10z1"/>
    <w:rsid w:val="00E40951"/>
  </w:style>
  <w:style w:type="character" w:customStyle="1" w:styleId="WW8Num10z2">
    <w:name w:val="WW8Num10z2"/>
    <w:rsid w:val="00E40951"/>
  </w:style>
  <w:style w:type="character" w:customStyle="1" w:styleId="WW8Num10z3">
    <w:name w:val="WW8Num10z3"/>
    <w:rsid w:val="00E40951"/>
  </w:style>
  <w:style w:type="character" w:customStyle="1" w:styleId="WW8Num10z4">
    <w:name w:val="WW8Num10z4"/>
    <w:rsid w:val="00E40951"/>
  </w:style>
  <w:style w:type="character" w:customStyle="1" w:styleId="WW8Num10z5">
    <w:name w:val="WW8Num10z5"/>
    <w:rsid w:val="00E40951"/>
  </w:style>
  <w:style w:type="character" w:customStyle="1" w:styleId="WW8Num10z6">
    <w:name w:val="WW8Num10z6"/>
    <w:rsid w:val="00E40951"/>
  </w:style>
  <w:style w:type="character" w:customStyle="1" w:styleId="WW8Num10z7">
    <w:name w:val="WW8Num10z7"/>
    <w:rsid w:val="00E40951"/>
  </w:style>
  <w:style w:type="character" w:customStyle="1" w:styleId="WW8Num10z8">
    <w:name w:val="WW8Num10z8"/>
    <w:rsid w:val="00E40951"/>
  </w:style>
  <w:style w:type="character" w:customStyle="1" w:styleId="WW8Num11z0">
    <w:name w:val="WW8Num11z0"/>
    <w:rsid w:val="00E40951"/>
    <w:rPr>
      <w:rFonts w:ascii="Symbol" w:hAnsi="Symbol" w:cs="Symbol" w:hint="default"/>
    </w:rPr>
  </w:style>
  <w:style w:type="character" w:customStyle="1" w:styleId="WW8Num11z1">
    <w:name w:val="WW8Num11z1"/>
    <w:rsid w:val="00E40951"/>
    <w:rPr>
      <w:rFonts w:ascii="Courier New" w:hAnsi="Courier New" w:cs="Courier New" w:hint="default"/>
    </w:rPr>
  </w:style>
  <w:style w:type="character" w:customStyle="1" w:styleId="WW8Num11z2">
    <w:name w:val="WW8Num11z2"/>
    <w:rsid w:val="00E40951"/>
    <w:rPr>
      <w:rFonts w:ascii="Wingdings" w:hAnsi="Wingdings" w:cs="Wingdings" w:hint="default"/>
    </w:rPr>
  </w:style>
  <w:style w:type="character" w:customStyle="1" w:styleId="Domylnaczcionkaakapitu16">
    <w:name w:val="Domyślna czcionka akapitu16"/>
    <w:rsid w:val="00E40951"/>
  </w:style>
  <w:style w:type="character" w:customStyle="1" w:styleId="WW8Num14z0">
    <w:name w:val="WW8Num14z0"/>
    <w:rsid w:val="00E40951"/>
    <w:rPr>
      <w:rFonts w:ascii="Symbol" w:hAnsi="Symbol" w:cs="Symbol"/>
    </w:rPr>
  </w:style>
  <w:style w:type="character" w:customStyle="1" w:styleId="WW8Num14z1">
    <w:name w:val="WW8Num14z1"/>
    <w:rsid w:val="00E40951"/>
    <w:rPr>
      <w:rFonts w:ascii="Courier New" w:hAnsi="Courier New" w:cs="Courier New"/>
    </w:rPr>
  </w:style>
  <w:style w:type="character" w:customStyle="1" w:styleId="WW8Num14z2">
    <w:name w:val="WW8Num14z2"/>
    <w:rsid w:val="00E40951"/>
    <w:rPr>
      <w:rFonts w:ascii="Wingdings" w:hAnsi="Wingdings" w:cs="Wingdings"/>
    </w:rPr>
  </w:style>
  <w:style w:type="character" w:customStyle="1" w:styleId="WW8Num15z0">
    <w:name w:val="WW8Num15z0"/>
    <w:rsid w:val="00E40951"/>
    <w:rPr>
      <w:rFonts w:ascii="Symbol" w:hAnsi="Symbol" w:cs="Symbol"/>
    </w:rPr>
  </w:style>
  <w:style w:type="character" w:customStyle="1" w:styleId="WW8Num15z1">
    <w:name w:val="WW8Num15z1"/>
    <w:rsid w:val="00E40951"/>
    <w:rPr>
      <w:rFonts w:ascii="Courier New" w:hAnsi="Courier New" w:cs="Courier New"/>
    </w:rPr>
  </w:style>
  <w:style w:type="character" w:customStyle="1" w:styleId="WW8Num15z2">
    <w:name w:val="WW8Num15z2"/>
    <w:rsid w:val="00E40951"/>
    <w:rPr>
      <w:rFonts w:ascii="Wingdings" w:hAnsi="Wingdings" w:cs="Wingdings"/>
    </w:rPr>
  </w:style>
  <w:style w:type="character" w:customStyle="1" w:styleId="Domylnaczcionkaakapitu1">
    <w:name w:val="Domyślna czcionka akapitu1"/>
    <w:rsid w:val="00E40951"/>
  </w:style>
  <w:style w:type="character" w:styleId="Numerstrony">
    <w:name w:val="page number"/>
    <w:basedOn w:val="Domylnaczcionkaakapitu1"/>
    <w:rsid w:val="00E40951"/>
  </w:style>
  <w:style w:type="character" w:customStyle="1" w:styleId="WW8Num16z2">
    <w:name w:val="WW8Num16z2"/>
    <w:rsid w:val="00E40951"/>
    <w:rPr>
      <w:rFonts w:ascii="Wingdings" w:hAnsi="Wingdings" w:cs="Wingdings"/>
    </w:rPr>
  </w:style>
  <w:style w:type="character" w:customStyle="1" w:styleId="Tekstpodstawowy2Znak">
    <w:name w:val="Tekst podstawowy 2 Znak"/>
    <w:basedOn w:val="Domylnaczcionkaakapitu1"/>
    <w:link w:val="Tekstpodstawowy2"/>
    <w:rsid w:val="00E40951"/>
  </w:style>
  <w:style w:type="character" w:customStyle="1" w:styleId="NagwekZnak">
    <w:name w:val="Nagłówek Znak"/>
    <w:rsid w:val="00E40951"/>
    <w:rPr>
      <w:sz w:val="24"/>
      <w:szCs w:val="24"/>
    </w:rPr>
  </w:style>
  <w:style w:type="character" w:customStyle="1" w:styleId="StopkaZnak">
    <w:name w:val="Stopka Znak"/>
    <w:uiPriority w:val="99"/>
    <w:rsid w:val="00E40951"/>
    <w:rPr>
      <w:sz w:val="24"/>
      <w:szCs w:val="24"/>
    </w:rPr>
  </w:style>
  <w:style w:type="character" w:customStyle="1" w:styleId="BezodstpwZnak">
    <w:name w:val="Bez odstępów Znak"/>
    <w:rsid w:val="00E40951"/>
    <w:rPr>
      <w:rFonts w:ascii="Calibri" w:hAnsi="Calibri" w:cs="Calibri"/>
      <w:sz w:val="22"/>
      <w:szCs w:val="22"/>
      <w:lang w:val="pl-PL" w:bidi="ar-SA"/>
    </w:rPr>
  </w:style>
  <w:style w:type="character" w:customStyle="1" w:styleId="Znakinumeracji">
    <w:name w:val="Znaki numeracji"/>
    <w:rsid w:val="00E40951"/>
  </w:style>
  <w:style w:type="character" w:styleId="Hipercze">
    <w:name w:val="Hyperlink"/>
    <w:uiPriority w:val="99"/>
    <w:rsid w:val="00E40951"/>
    <w:rPr>
      <w:color w:val="000080"/>
      <w:u w:val="single"/>
    </w:rPr>
  </w:style>
  <w:style w:type="character" w:customStyle="1" w:styleId="Nagwek1Znak">
    <w:name w:val="Nagłówek 1 Znak"/>
    <w:rsid w:val="00E40951"/>
    <w:rPr>
      <w:b/>
      <w:bCs/>
      <w:kern w:val="1"/>
      <w:sz w:val="24"/>
      <w:szCs w:val="32"/>
    </w:rPr>
  </w:style>
  <w:style w:type="character" w:customStyle="1" w:styleId="PodtytuZnak">
    <w:name w:val="Podtytuł Znak"/>
    <w:uiPriority w:val="11"/>
    <w:rsid w:val="00E40951"/>
    <w:rPr>
      <w:rFonts w:eastAsia="Times New Roman" w:cs="Times New Roman"/>
      <w:b/>
      <w:sz w:val="24"/>
      <w:szCs w:val="24"/>
    </w:rPr>
  </w:style>
  <w:style w:type="character" w:customStyle="1" w:styleId="TekstdymkaZnak">
    <w:name w:val="Tekst dymka Znak"/>
    <w:basedOn w:val="Domylnaczcionkaakapitu16"/>
    <w:rsid w:val="00E40951"/>
    <w:rPr>
      <w:rFonts w:ascii="Tahoma" w:hAnsi="Tahoma" w:cs="Tahoma"/>
      <w:sz w:val="16"/>
      <w:szCs w:val="16"/>
    </w:rPr>
  </w:style>
  <w:style w:type="character" w:customStyle="1" w:styleId="PlandokumentuZnak">
    <w:name w:val="Plan dokumentu Znak"/>
    <w:basedOn w:val="Domylnaczcionkaakapitu16"/>
    <w:link w:val="Plandokumentu2"/>
    <w:uiPriority w:val="99"/>
    <w:rsid w:val="00E40951"/>
    <w:rPr>
      <w:rFonts w:ascii="Tahoma" w:hAnsi="Tahoma" w:cs="Tahoma"/>
      <w:sz w:val="16"/>
      <w:szCs w:val="16"/>
    </w:rPr>
  </w:style>
  <w:style w:type="character" w:customStyle="1" w:styleId="TekstprzypisukocowegoZnak">
    <w:name w:val="Tekst przypisu końcowego Znak"/>
    <w:basedOn w:val="Domylnaczcionkaakapitu16"/>
    <w:uiPriority w:val="99"/>
    <w:rsid w:val="00E40951"/>
  </w:style>
  <w:style w:type="character" w:customStyle="1" w:styleId="EndnoteCharacters">
    <w:name w:val="Endnote Characters"/>
    <w:basedOn w:val="Domylnaczcionkaakapitu16"/>
    <w:rsid w:val="00E40951"/>
    <w:rPr>
      <w:vertAlign w:val="superscript"/>
    </w:rPr>
  </w:style>
  <w:style w:type="character" w:customStyle="1" w:styleId="WW8Num4z2">
    <w:name w:val="WW8Num4z2"/>
    <w:rsid w:val="00E40951"/>
  </w:style>
  <w:style w:type="character" w:customStyle="1" w:styleId="WW8Num4z5">
    <w:name w:val="WW8Num4z5"/>
    <w:rsid w:val="00E40951"/>
  </w:style>
  <w:style w:type="character" w:customStyle="1" w:styleId="WW8Num4z6">
    <w:name w:val="WW8Num4z6"/>
    <w:rsid w:val="00E40951"/>
  </w:style>
  <w:style w:type="character" w:customStyle="1" w:styleId="WW8Num4z7">
    <w:name w:val="WW8Num4z7"/>
    <w:rsid w:val="00E40951"/>
  </w:style>
  <w:style w:type="character" w:customStyle="1" w:styleId="WW8Num4z8">
    <w:name w:val="WW8Num4z8"/>
    <w:rsid w:val="00E40951"/>
  </w:style>
  <w:style w:type="character" w:customStyle="1" w:styleId="Domylnaczcionkaakapitu15">
    <w:name w:val="Domyślna czcionka akapitu15"/>
    <w:rsid w:val="00E40951"/>
  </w:style>
  <w:style w:type="character" w:customStyle="1" w:styleId="Absatz-Standardschriftart">
    <w:name w:val="Absatz-Standardschriftart"/>
    <w:rsid w:val="00E40951"/>
  </w:style>
  <w:style w:type="character" w:customStyle="1" w:styleId="WW-Absatz-Standardschriftart">
    <w:name w:val="WW-Absatz-Standardschriftart"/>
    <w:rsid w:val="00E40951"/>
  </w:style>
  <w:style w:type="character" w:customStyle="1" w:styleId="Domylnaczcionkaakapitu14">
    <w:name w:val="Domyślna czcionka akapitu14"/>
    <w:rsid w:val="00E40951"/>
  </w:style>
  <w:style w:type="character" w:customStyle="1" w:styleId="Domylnaczcionkaakapitu13">
    <w:name w:val="Domyślna czcionka akapitu13"/>
    <w:rsid w:val="00E40951"/>
  </w:style>
  <w:style w:type="character" w:customStyle="1" w:styleId="Domylnaczcionkaakapitu12">
    <w:name w:val="Domyślna czcionka akapitu12"/>
    <w:rsid w:val="00E40951"/>
  </w:style>
  <w:style w:type="character" w:customStyle="1" w:styleId="Domylnaczcionkaakapitu11">
    <w:name w:val="Domyślna czcionka akapitu11"/>
    <w:rsid w:val="00E40951"/>
  </w:style>
  <w:style w:type="character" w:customStyle="1" w:styleId="Domylnaczcionkaakapitu10">
    <w:name w:val="Domyślna czcionka akapitu10"/>
    <w:rsid w:val="00E40951"/>
  </w:style>
  <w:style w:type="character" w:customStyle="1" w:styleId="Domylnaczcionkaakapitu9">
    <w:name w:val="Domyślna czcionka akapitu9"/>
    <w:rsid w:val="00E40951"/>
  </w:style>
  <w:style w:type="character" w:customStyle="1" w:styleId="Domylnaczcionkaakapitu8">
    <w:name w:val="Domyślna czcionka akapitu8"/>
    <w:rsid w:val="00E40951"/>
  </w:style>
  <w:style w:type="character" w:customStyle="1" w:styleId="Domylnaczcionkaakapitu7">
    <w:name w:val="Domyślna czcionka akapitu7"/>
    <w:rsid w:val="00E40951"/>
  </w:style>
  <w:style w:type="character" w:customStyle="1" w:styleId="Domylnaczcionkaakapitu6">
    <w:name w:val="Domyślna czcionka akapitu6"/>
    <w:rsid w:val="00E40951"/>
  </w:style>
  <w:style w:type="character" w:customStyle="1" w:styleId="WW8Num2z4">
    <w:name w:val="WW8Num2z4"/>
    <w:rsid w:val="00E40951"/>
    <w:rPr>
      <w:b w:val="0"/>
    </w:rPr>
  </w:style>
  <w:style w:type="character" w:customStyle="1" w:styleId="Domylnaczcionkaakapitu5">
    <w:name w:val="Domyślna czcionka akapitu5"/>
    <w:rsid w:val="00E40951"/>
  </w:style>
  <w:style w:type="character" w:customStyle="1" w:styleId="Domylnaczcionkaakapitu4">
    <w:name w:val="Domyślna czcionka akapitu4"/>
    <w:rsid w:val="00E40951"/>
  </w:style>
  <w:style w:type="character" w:customStyle="1" w:styleId="WW8Num13z2">
    <w:name w:val="WW8Num13z2"/>
    <w:rsid w:val="00E40951"/>
    <w:rPr>
      <w:b w:val="0"/>
    </w:rPr>
  </w:style>
  <w:style w:type="character" w:customStyle="1" w:styleId="Domylnaczcionkaakapitu3">
    <w:name w:val="Domyślna czcionka akapitu3"/>
    <w:rsid w:val="00E40951"/>
  </w:style>
  <w:style w:type="character" w:customStyle="1" w:styleId="WW-Absatz-Standardschriftart1">
    <w:name w:val="WW-Absatz-Standardschriftart1"/>
    <w:rsid w:val="00E40951"/>
  </w:style>
  <w:style w:type="character" w:customStyle="1" w:styleId="WW-Absatz-Standardschriftart11">
    <w:name w:val="WW-Absatz-Standardschriftart11"/>
    <w:rsid w:val="00E40951"/>
  </w:style>
  <w:style w:type="character" w:customStyle="1" w:styleId="WW-Absatz-Standardschriftart111">
    <w:name w:val="WW-Absatz-Standardschriftart111"/>
    <w:rsid w:val="00E40951"/>
  </w:style>
  <w:style w:type="character" w:customStyle="1" w:styleId="WW-Absatz-Standardschriftart1111">
    <w:name w:val="WW-Absatz-Standardschriftart1111"/>
    <w:rsid w:val="00E40951"/>
  </w:style>
  <w:style w:type="character" w:customStyle="1" w:styleId="WW-Absatz-Standardschriftart11111">
    <w:name w:val="WW-Absatz-Standardschriftart11111"/>
    <w:rsid w:val="00E40951"/>
  </w:style>
  <w:style w:type="character" w:customStyle="1" w:styleId="Domylnaczcionkaakapitu2">
    <w:name w:val="Domyślna czcionka akapitu2"/>
    <w:rsid w:val="00E40951"/>
  </w:style>
  <w:style w:type="character" w:customStyle="1" w:styleId="WW-Absatz-Standardschriftart111111">
    <w:name w:val="WW-Absatz-Standardschriftart111111"/>
    <w:rsid w:val="00E40951"/>
  </w:style>
  <w:style w:type="character" w:customStyle="1" w:styleId="WW-Absatz-Standardschriftart1111111">
    <w:name w:val="WW-Absatz-Standardschriftart1111111"/>
    <w:rsid w:val="00E40951"/>
  </w:style>
  <w:style w:type="character" w:customStyle="1" w:styleId="WW-Domylnaczcionkaakapitu">
    <w:name w:val="WW-Domyślna czcionka akapitu"/>
    <w:rsid w:val="00E40951"/>
  </w:style>
  <w:style w:type="character" w:customStyle="1" w:styleId="Symbolewypunktowania">
    <w:name w:val="Symbole wypunktowania"/>
    <w:rsid w:val="00E40951"/>
    <w:rPr>
      <w:rFonts w:ascii="OpenSymbol" w:eastAsia="OpenSymbol" w:hAnsi="OpenSymbol" w:cs="OpenSymbol"/>
    </w:rPr>
  </w:style>
  <w:style w:type="character" w:customStyle="1" w:styleId="Znakiprzypiswdolnych">
    <w:name w:val="Znaki przypisów dolnych"/>
    <w:rsid w:val="00E40951"/>
  </w:style>
  <w:style w:type="character" w:customStyle="1" w:styleId="Odsyaczprzypisudolnego">
    <w:name w:val="Odsyłacz przypisu dolnego"/>
    <w:rsid w:val="00E40951"/>
    <w:rPr>
      <w:vertAlign w:val="superscript"/>
    </w:rPr>
  </w:style>
  <w:style w:type="character" w:customStyle="1" w:styleId="Znakiprzypiswkocowych">
    <w:name w:val="Znaki przypisów końcowych"/>
    <w:rsid w:val="00E40951"/>
    <w:rPr>
      <w:vertAlign w:val="superscript"/>
    </w:rPr>
  </w:style>
  <w:style w:type="character" w:customStyle="1" w:styleId="WW-Znakiprzypiswkocowych">
    <w:name w:val="WW-Znaki przypisów końcowych"/>
    <w:rsid w:val="00E40951"/>
  </w:style>
  <w:style w:type="character" w:customStyle="1" w:styleId="WW8Dropcap0">
    <w:name w:val="WW8Dropcap0"/>
    <w:rsid w:val="00E40951"/>
  </w:style>
  <w:style w:type="character" w:customStyle="1" w:styleId="WW8Dropcap1">
    <w:name w:val="WW8Dropcap1"/>
    <w:rsid w:val="00E40951"/>
  </w:style>
  <w:style w:type="character" w:customStyle="1" w:styleId="WW8Dropcap2">
    <w:name w:val="WW8Dropcap2"/>
    <w:rsid w:val="00E40951"/>
  </w:style>
  <w:style w:type="character" w:customStyle="1" w:styleId="WW8Dropcap3">
    <w:name w:val="WW8Dropcap3"/>
    <w:rsid w:val="00E40951"/>
  </w:style>
  <w:style w:type="character" w:customStyle="1" w:styleId="WW8Dropcap4">
    <w:name w:val="WW8Dropcap4"/>
    <w:rsid w:val="00E40951"/>
  </w:style>
  <w:style w:type="character" w:customStyle="1" w:styleId="WW-WW8Dropcap0">
    <w:name w:val="WW-WW8Dropcap0"/>
    <w:rsid w:val="00E40951"/>
  </w:style>
  <w:style w:type="character" w:customStyle="1" w:styleId="WW-WW8Dropcap01">
    <w:name w:val="WW-WW8Dropcap01"/>
    <w:rsid w:val="00E40951"/>
  </w:style>
  <w:style w:type="character" w:customStyle="1" w:styleId="grey">
    <w:name w:val="grey"/>
    <w:basedOn w:val="Domylnaczcionkaakapitu3"/>
    <w:rsid w:val="00E40951"/>
  </w:style>
  <w:style w:type="character" w:customStyle="1" w:styleId="Odwoaniedokomentarza1">
    <w:name w:val="Odwołanie do komentarza1"/>
    <w:rsid w:val="00E40951"/>
    <w:rPr>
      <w:sz w:val="16"/>
      <w:szCs w:val="16"/>
    </w:rPr>
  </w:style>
  <w:style w:type="character" w:customStyle="1" w:styleId="TekstkomentarzaZnak">
    <w:name w:val="Tekst komentarza Znak"/>
    <w:rsid w:val="00E40951"/>
    <w:rPr>
      <w:rFonts w:eastAsia="Arial Unicode MS" w:cs="TimesNewRoman"/>
      <w:kern w:val="1"/>
    </w:rPr>
  </w:style>
  <w:style w:type="character" w:customStyle="1" w:styleId="TematkomentarzaZnak">
    <w:name w:val="Temat komentarza Znak"/>
    <w:rsid w:val="00E40951"/>
    <w:rPr>
      <w:rFonts w:eastAsia="Arial Unicode MS" w:cs="TimesNewRoman"/>
      <w:b/>
      <w:bCs/>
      <w:kern w:val="1"/>
    </w:rPr>
  </w:style>
  <w:style w:type="character" w:customStyle="1" w:styleId="ZnakZnak">
    <w:name w:val="Znak Znak"/>
    <w:rsid w:val="00E40951"/>
    <w:rPr>
      <w:rFonts w:eastAsia="Arial Unicode MS" w:cs="TimesNewRoman"/>
      <w:kern w:val="1"/>
      <w:sz w:val="24"/>
      <w:szCs w:val="24"/>
    </w:rPr>
  </w:style>
  <w:style w:type="character" w:customStyle="1" w:styleId="ZnakZnak1">
    <w:name w:val="Znak Znak1"/>
    <w:rsid w:val="00E40951"/>
    <w:rPr>
      <w:rFonts w:eastAsia="Arial Unicode MS" w:cs="TimesNewRoman"/>
      <w:kern w:val="1"/>
      <w:sz w:val="24"/>
      <w:szCs w:val="24"/>
    </w:rPr>
  </w:style>
  <w:style w:type="character" w:customStyle="1" w:styleId="WW8Num39z0">
    <w:name w:val="WW8Num39z0"/>
    <w:rsid w:val="00E40951"/>
    <w:rPr>
      <w:rFonts w:ascii="Times New Roman" w:hAnsi="Times New Roman" w:cs="Times New Roman" w:hint="default"/>
      <w:b w:val="0"/>
      <w:i w:val="0"/>
      <w:sz w:val="24"/>
    </w:rPr>
  </w:style>
  <w:style w:type="character" w:customStyle="1" w:styleId="WW8Num39z1">
    <w:name w:val="WW8Num39z1"/>
    <w:rsid w:val="00E40951"/>
  </w:style>
  <w:style w:type="character" w:customStyle="1" w:styleId="WW8Num39z2">
    <w:name w:val="WW8Num39z2"/>
    <w:rsid w:val="00E40951"/>
  </w:style>
  <w:style w:type="character" w:customStyle="1" w:styleId="WW8Num39z3">
    <w:name w:val="WW8Num39z3"/>
    <w:rsid w:val="00E40951"/>
    <w:rPr>
      <w:rFonts w:ascii="Times New Roman" w:hAnsi="Times New Roman" w:cs="Times New Roman"/>
    </w:rPr>
  </w:style>
  <w:style w:type="character" w:customStyle="1" w:styleId="WW8Num39z4">
    <w:name w:val="WW8Num39z4"/>
    <w:rsid w:val="00E40951"/>
    <w:rPr>
      <w:rFonts w:ascii="Times New Roman" w:hAnsi="Times New Roman" w:cs="Times New Roman" w:hint="default"/>
      <w:b w:val="0"/>
      <w:i w:val="0"/>
      <w:strike w:val="0"/>
      <w:dstrike w:val="0"/>
      <w:sz w:val="24"/>
      <w:szCs w:val="24"/>
    </w:rPr>
  </w:style>
  <w:style w:type="character" w:customStyle="1" w:styleId="WW8Num39z6">
    <w:name w:val="WW8Num39z6"/>
    <w:rsid w:val="00E40951"/>
  </w:style>
  <w:style w:type="character" w:customStyle="1" w:styleId="WW8Num39z7">
    <w:name w:val="WW8Num39z7"/>
    <w:rsid w:val="00E40951"/>
  </w:style>
  <w:style w:type="character" w:customStyle="1" w:styleId="WW8Num39z8">
    <w:name w:val="WW8Num39z8"/>
    <w:rsid w:val="00E40951"/>
  </w:style>
  <w:style w:type="character" w:customStyle="1" w:styleId="TekstprzypisudolnegoZnak">
    <w:name w:val="Tekst przypisu dolnego Znak"/>
    <w:basedOn w:val="Domylnaczcionkaakapitu16"/>
    <w:uiPriority w:val="99"/>
    <w:rsid w:val="00E40951"/>
    <w:rPr>
      <w:rFonts w:eastAsia="Arial Unicode MS" w:cs="TimesNewRoman"/>
      <w:kern w:val="1"/>
    </w:rPr>
  </w:style>
  <w:style w:type="character" w:customStyle="1" w:styleId="TekstkomentarzaZnak1">
    <w:name w:val="Tekst komentarza Znak1"/>
    <w:basedOn w:val="Domylnaczcionkaakapitu16"/>
    <w:link w:val="Tekstkomentarza"/>
    <w:uiPriority w:val="99"/>
    <w:rsid w:val="00E40951"/>
  </w:style>
  <w:style w:type="character" w:customStyle="1" w:styleId="TematkomentarzaZnak1">
    <w:name w:val="Temat komentarza Znak1"/>
    <w:basedOn w:val="TekstkomentarzaZnak1"/>
    <w:rsid w:val="00E40951"/>
    <w:rPr>
      <w:rFonts w:eastAsia="Arial Unicode MS" w:cs="TimesNewRoman"/>
      <w:b/>
      <w:bCs/>
      <w:kern w:val="1"/>
    </w:rPr>
  </w:style>
  <w:style w:type="character" w:customStyle="1" w:styleId="h2">
    <w:name w:val="h2"/>
    <w:basedOn w:val="Domylnaczcionkaakapitu16"/>
    <w:rsid w:val="00E40951"/>
  </w:style>
  <w:style w:type="character" w:customStyle="1" w:styleId="h1">
    <w:name w:val="h1"/>
    <w:basedOn w:val="Domylnaczcionkaakapitu16"/>
    <w:rsid w:val="00E40951"/>
  </w:style>
  <w:style w:type="character" w:customStyle="1" w:styleId="Odwoaniedokomentarza2">
    <w:name w:val="Odwołanie do komentarza2"/>
    <w:rsid w:val="00E40951"/>
    <w:rPr>
      <w:sz w:val="16"/>
      <w:szCs w:val="16"/>
    </w:rPr>
  </w:style>
  <w:style w:type="character" w:customStyle="1" w:styleId="Nagwek2Znak">
    <w:name w:val="Nagłówek 2 Znak"/>
    <w:basedOn w:val="Domylnaczcionkaakapitu16"/>
    <w:rsid w:val="00E40951"/>
    <w:rPr>
      <w:rFonts w:cs="Arial"/>
      <w:bCs/>
      <w:iCs/>
      <w:sz w:val="24"/>
      <w:szCs w:val="28"/>
    </w:rPr>
  </w:style>
  <w:style w:type="character" w:customStyle="1" w:styleId="Nagwek3Znak">
    <w:name w:val="Nagłówek 3 Znak"/>
    <w:basedOn w:val="Domylnaczcionkaakapitu16"/>
    <w:rsid w:val="00E40951"/>
    <w:rPr>
      <w:bCs/>
      <w:sz w:val="24"/>
      <w:szCs w:val="24"/>
    </w:rPr>
  </w:style>
  <w:style w:type="character" w:customStyle="1" w:styleId="Nagwek7Znak">
    <w:name w:val="Nagłówek 7 Znak"/>
    <w:basedOn w:val="Domylnaczcionkaakapitu16"/>
    <w:rsid w:val="00E40951"/>
    <w:rPr>
      <w:rFonts w:ascii="Calibri" w:eastAsia="Times New Roman" w:hAnsi="Calibri" w:cs="Times New Roman"/>
      <w:sz w:val="24"/>
      <w:szCs w:val="24"/>
    </w:rPr>
  </w:style>
  <w:style w:type="character" w:customStyle="1" w:styleId="podpunktybezwyliczeniaZnak">
    <w:name w:val="podpunkty bez wyliczenia Znak"/>
    <w:basedOn w:val="Domylnaczcionkaakapitu16"/>
    <w:rsid w:val="00E40951"/>
    <w:rPr>
      <w:rFonts w:ascii="Calibri" w:eastAsia="Calibri" w:hAnsi="Calibri" w:cs="Times New Roman"/>
      <w:sz w:val="22"/>
      <w:szCs w:val="22"/>
    </w:rPr>
  </w:style>
  <w:style w:type="character" w:customStyle="1" w:styleId="inline">
    <w:name w:val="inline"/>
    <w:basedOn w:val="Domylnaczcionkaakapitu16"/>
    <w:rsid w:val="00E40951"/>
  </w:style>
  <w:style w:type="character" w:customStyle="1" w:styleId="ZwykytekstZnak">
    <w:name w:val="Zwykły tekst Znak"/>
    <w:basedOn w:val="Domylnaczcionkaakapitu16"/>
    <w:rsid w:val="00E40951"/>
    <w:rPr>
      <w:rFonts w:ascii="Verdana" w:eastAsia="Times New Roman" w:hAnsi="Verdana" w:cs="Verdana"/>
    </w:rPr>
  </w:style>
  <w:style w:type="character" w:customStyle="1" w:styleId="IndexLink">
    <w:name w:val="Index Link"/>
    <w:rsid w:val="00E40951"/>
  </w:style>
  <w:style w:type="paragraph" w:customStyle="1" w:styleId="Heading">
    <w:name w:val="Heading"/>
    <w:basedOn w:val="Normalny"/>
    <w:next w:val="Tekstpodstawowy"/>
    <w:rsid w:val="00E4095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40951"/>
    <w:pPr>
      <w:spacing w:after="120"/>
    </w:pPr>
  </w:style>
  <w:style w:type="paragraph" w:styleId="Lista">
    <w:name w:val="List"/>
    <w:basedOn w:val="Normalny"/>
    <w:rsid w:val="00E40951"/>
    <w:pPr>
      <w:ind w:left="283" w:hanging="283"/>
    </w:pPr>
  </w:style>
  <w:style w:type="paragraph" w:styleId="Legenda">
    <w:name w:val="caption"/>
    <w:basedOn w:val="Normalny"/>
    <w:qFormat/>
    <w:rsid w:val="00E40951"/>
    <w:pPr>
      <w:suppressLineNumbers/>
      <w:spacing w:before="120" w:after="120"/>
    </w:pPr>
    <w:rPr>
      <w:rFonts w:cs="Arial"/>
      <w:i/>
      <w:iCs/>
    </w:rPr>
  </w:style>
  <w:style w:type="paragraph" w:customStyle="1" w:styleId="Index">
    <w:name w:val="Index"/>
    <w:basedOn w:val="Normalny"/>
    <w:rsid w:val="00E40951"/>
    <w:pPr>
      <w:suppressLineNumbers/>
    </w:pPr>
    <w:rPr>
      <w:rFonts w:cs="Arial"/>
    </w:rPr>
  </w:style>
  <w:style w:type="paragraph" w:customStyle="1" w:styleId="Nagwek10">
    <w:name w:val="Nagłówek1"/>
    <w:basedOn w:val="Normalny"/>
    <w:next w:val="Tekstpodstawowy"/>
    <w:rsid w:val="00E40951"/>
    <w:pPr>
      <w:keepNext/>
      <w:spacing w:before="240" w:after="120"/>
    </w:pPr>
    <w:rPr>
      <w:rFonts w:ascii="Arial" w:eastAsia="Microsoft YaHei" w:hAnsi="Arial" w:cs="Mangal"/>
      <w:sz w:val="28"/>
      <w:szCs w:val="28"/>
    </w:rPr>
  </w:style>
  <w:style w:type="paragraph" w:customStyle="1" w:styleId="Podpis1">
    <w:name w:val="Podpis1"/>
    <w:basedOn w:val="Normalny"/>
    <w:rsid w:val="00E40951"/>
    <w:pPr>
      <w:suppressLineNumbers/>
      <w:spacing w:before="120" w:after="120"/>
    </w:pPr>
    <w:rPr>
      <w:rFonts w:cs="Mangal"/>
      <w:i/>
      <w:iCs/>
    </w:rPr>
  </w:style>
  <w:style w:type="paragraph" w:customStyle="1" w:styleId="Indeks">
    <w:name w:val="Indeks"/>
    <w:basedOn w:val="Normalny"/>
    <w:rsid w:val="00E40951"/>
    <w:pPr>
      <w:suppressLineNumbers/>
    </w:pPr>
    <w:rPr>
      <w:rFonts w:cs="Mangal"/>
    </w:rPr>
  </w:style>
  <w:style w:type="paragraph" w:customStyle="1" w:styleId="Lista21">
    <w:name w:val="Lista 21"/>
    <w:basedOn w:val="Normalny"/>
    <w:rsid w:val="00E40951"/>
    <w:pPr>
      <w:ind w:left="566" w:hanging="283"/>
    </w:pPr>
  </w:style>
  <w:style w:type="paragraph" w:customStyle="1" w:styleId="Lista31">
    <w:name w:val="Lista 31"/>
    <w:basedOn w:val="Normalny"/>
    <w:rsid w:val="00E40951"/>
    <w:pPr>
      <w:ind w:left="849" w:hanging="283"/>
    </w:pPr>
  </w:style>
  <w:style w:type="paragraph" w:customStyle="1" w:styleId="Lista41">
    <w:name w:val="Lista 41"/>
    <w:basedOn w:val="Normalny"/>
    <w:rsid w:val="00E40951"/>
    <w:pPr>
      <w:ind w:left="1132" w:hanging="283"/>
    </w:pPr>
  </w:style>
  <w:style w:type="paragraph" w:customStyle="1" w:styleId="Lista51">
    <w:name w:val="Lista 51"/>
    <w:basedOn w:val="Normalny"/>
    <w:rsid w:val="00E40951"/>
    <w:pPr>
      <w:ind w:left="1415" w:hanging="283"/>
    </w:pPr>
  </w:style>
  <w:style w:type="paragraph" w:styleId="Tekstpodstawowywcity">
    <w:name w:val="Body Text Indent"/>
    <w:basedOn w:val="Normalny"/>
    <w:link w:val="TekstpodstawowywcityZnak"/>
    <w:rsid w:val="00E40951"/>
    <w:pPr>
      <w:spacing w:after="120"/>
      <w:ind w:left="283"/>
    </w:pPr>
  </w:style>
  <w:style w:type="paragraph" w:customStyle="1" w:styleId="Skrconyadreszwrotny">
    <w:name w:val="Skrócony adres zwrotny"/>
    <w:basedOn w:val="Normalny"/>
    <w:rsid w:val="00E40951"/>
  </w:style>
  <w:style w:type="paragraph" w:customStyle="1" w:styleId="Tekstpodstawowyzwciciem1">
    <w:name w:val="Tekst podstawowy z wcięciem1"/>
    <w:basedOn w:val="Tekstpodstawowy"/>
    <w:rsid w:val="00E40951"/>
    <w:pPr>
      <w:spacing w:after="0"/>
      <w:ind w:firstLine="210"/>
    </w:pPr>
  </w:style>
  <w:style w:type="paragraph" w:customStyle="1" w:styleId="Tekstpodstawowyzwciciem21">
    <w:name w:val="Tekst podstawowy z wcięciem 21"/>
    <w:basedOn w:val="Tekstpodstawowywcity"/>
    <w:rsid w:val="00E40951"/>
    <w:pPr>
      <w:spacing w:after="0"/>
      <w:ind w:firstLine="210"/>
    </w:pPr>
  </w:style>
  <w:style w:type="paragraph" w:customStyle="1" w:styleId="Nagweknotatki1">
    <w:name w:val="Nagłówek notatki1"/>
    <w:basedOn w:val="Normalny"/>
    <w:next w:val="Normalny"/>
    <w:rsid w:val="00E40951"/>
  </w:style>
  <w:style w:type="paragraph" w:styleId="Stopka">
    <w:name w:val="footer"/>
    <w:basedOn w:val="Normalny"/>
    <w:link w:val="StopkaZnak1"/>
    <w:uiPriority w:val="99"/>
    <w:rsid w:val="00E40951"/>
  </w:style>
  <w:style w:type="paragraph" w:styleId="Tekstdymka">
    <w:name w:val="Balloon Text"/>
    <w:basedOn w:val="Normalny"/>
    <w:rsid w:val="00E40951"/>
    <w:rPr>
      <w:rFonts w:ascii="Tahoma" w:hAnsi="Tahoma" w:cs="Tahoma"/>
      <w:sz w:val="16"/>
      <w:szCs w:val="16"/>
    </w:rPr>
  </w:style>
  <w:style w:type="paragraph" w:styleId="Nagwek">
    <w:name w:val="header"/>
    <w:basedOn w:val="Normalny"/>
    <w:rsid w:val="00E40951"/>
  </w:style>
  <w:style w:type="paragraph" w:customStyle="1" w:styleId="Nagwek22tekst">
    <w:name w:val="Nagłówek 22 tekst"/>
    <w:basedOn w:val="Normalny"/>
    <w:rsid w:val="00E40951"/>
    <w:pPr>
      <w:spacing w:after="120"/>
      <w:ind w:left="709"/>
      <w:jc w:val="both"/>
    </w:pPr>
    <w:rPr>
      <w:rFonts w:ascii="Arial" w:hAnsi="Arial" w:cs="Arial"/>
      <w:szCs w:val="20"/>
    </w:rPr>
  </w:style>
  <w:style w:type="paragraph" w:styleId="Akapitzlist">
    <w:name w:val="List Paragraph"/>
    <w:basedOn w:val="Normalny"/>
    <w:uiPriority w:val="34"/>
    <w:qFormat/>
    <w:rsid w:val="00E40951"/>
    <w:pPr>
      <w:ind w:left="708"/>
    </w:pPr>
  </w:style>
  <w:style w:type="paragraph" w:customStyle="1" w:styleId="Tekstpodstawowy21">
    <w:name w:val="Tekst podstawowy 21"/>
    <w:basedOn w:val="Normalny"/>
    <w:rsid w:val="00E40951"/>
    <w:pPr>
      <w:overflowPunct w:val="0"/>
      <w:autoSpaceDE w:val="0"/>
      <w:spacing w:after="120" w:line="480" w:lineRule="auto"/>
      <w:textAlignment w:val="baseline"/>
    </w:pPr>
    <w:rPr>
      <w:sz w:val="20"/>
      <w:szCs w:val="20"/>
    </w:rPr>
  </w:style>
  <w:style w:type="paragraph" w:customStyle="1" w:styleId="Bezodstpw1">
    <w:name w:val="Bez odstępów1"/>
    <w:next w:val="Lista"/>
    <w:rsid w:val="00E40951"/>
    <w:pPr>
      <w:suppressAutoHyphens/>
    </w:pPr>
    <w:rPr>
      <w:rFonts w:cs="Calibri"/>
      <w:sz w:val="24"/>
      <w:szCs w:val="22"/>
      <w:lang w:eastAsia="zh-CN"/>
    </w:rPr>
  </w:style>
  <w:style w:type="paragraph" w:customStyle="1" w:styleId="Zawartotabeli">
    <w:name w:val="Zawartość tabeli"/>
    <w:basedOn w:val="Normalny"/>
    <w:rsid w:val="00E40951"/>
    <w:pPr>
      <w:suppressLineNumbers/>
    </w:pPr>
  </w:style>
  <w:style w:type="paragraph" w:customStyle="1" w:styleId="Nagwektabeli">
    <w:name w:val="Nagłówek tabeli"/>
    <w:basedOn w:val="Zawartotabeli"/>
    <w:rsid w:val="00E40951"/>
    <w:pPr>
      <w:jc w:val="center"/>
    </w:pPr>
    <w:rPr>
      <w:b/>
      <w:bCs/>
    </w:rPr>
  </w:style>
  <w:style w:type="paragraph" w:customStyle="1" w:styleId="Styl12">
    <w:name w:val="Styl12"/>
    <w:basedOn w:val="Normalny"/>
    <w:rsid w:val="00E40951"/>
    <w:pPr>
      <w:widowControl w:val="0"/>
      <w:ind w:left="993" w:hanging="567"/>
      <w:contextualSpacing/>
      <w:jc w:val="both"/>
    </w:pPr>
    <w:rPr>
      <w:rFonts w:eastAsia="Calibri"/>
      <w:kern w:val="1"/>
    </w:rPr>
  </w:style>
  <w:style w:type="paragraph" w:styleId="Spistreci1">
    <w:name w:val="toc 1"/>
    <w:aliases w:val="Spis treści 1WT,Spis WT Krakow"/>
    <w:basedOn w:val="Normalny"/>
    <w:next w:val="Normalny"/>
    <w:uiPriority w:val="39"/>
    <w:qFormat/>
    <w:rsid w:val="00E40951"/>
    <w:rPr>
      <w:bCs/>
    </w:rPr>
  </w:style>
  <w:style w:type="paragraph" w:styleId="Nagwekspisutreci">
    <w:name w:val="TOC Heading"/>
    <w:basedOn w:val="Nagwek1"/>
    <w:next w:val="Normalny"/>
    <w:uiPriority w:val="39"/>
    <w:qFormat/>
    <w:rsid w:val="00E40951"/>
    <w:pPr>
      <w:keepLines/>
      <w:numPr>
        <w:numId w:val="0"/>
      </w:numPr>
      <w:suppressAutoHyphens w:val="0"/>
      <w:spacing w:after="0" w:line="276" w:lineRule="auto"/>
    </w:pPr>
    <w:rPr>
      <w:rFonts w:ascii="Cambria" w:hAnsi="Cambria"/>
      <w:color w:val="365F91"/>
      <w:sz w:val="28"/>
      <w:szCs w:val="28"/>
    </w:rPr>
  </w:style>
  <w:style w:type="paragraph" w:styleId="Podtytu">
    <w:name w:val="Subtitle"/>
    <w:basedOn w:val="Normalny"/>
    <w:next w:val="Normalny"/>
    <w:uiPriority w:val="11"/>
    <w:qFormat/>
    <w:rsid w:val="00E40951"/>
    <w:pPr>
      <w:spacing w:after="60"/>
      <w:ind w:left="709"/>
    </w:pPr>
    <w:rPr>
      <w:b/>
    </w:rPr>
  </w:style>
  <w:style w:type="paragraph" w:styleId="Spistreci2">
    <w:name w:val="toc 2"/>
    <w:basedOn w:val="Normalny"/>
    <w:next w:val="Normalny"/>
    <w:uiPriority w:val="39"/>
    <w:rsid w:val="00E40951"/>
    <w:pPr>
      <w:spacing w:before="240"/>
    </w:pPr>
    <w:rPr>
      <w:rFonts w:ascii="Calibri" w:hAnsi="Calibri" w:cs="Calibri"/>
      <w:b/>
      <w:bCs/>
      <w:sz w:val="20"/>
      <w:szCs w:val="20"/>
    </w:rPr>
  </w:style>
  <w:style w:type="paragraph" w:customStyle="1" w:styleId="Nagwek21">
    <w:name w:val="Nagłówek 21"/>
    <w:basedOn w:val="Nagwek2"/>
    <w:next w:val="Normalny"/>
    <w:qFormat/>
    <w:rsid w:val="00E40951"/>
    <w:pPr>
      <w:numPr>
        <w:ilvl w:val="0"/>
        <w:numId w:val="0"/>
      </w:numPr>
      <w:spacing w:before="360" w:after="240"/>
      <w:ind w:left="709" w:hanging="432"/>
    </w:pPr>
    <w:rPr>
      <w:rFonts w:eastAsia="Calibri" w:cs="Times New Roman"/>
      <w:szCs w:val="24"/>
    </w:rPr>
  </w:style>
  <w:style w:type="paragraph" w:styleId="Bezodstpw">
    <w:name w:val="No Spacing"/>
    <w:next w:val="Lista"/>
    <w:qFormat/>
    <w:rsid w:val="00E40951"/>
    <w:pPr>
      <w:suppressAutoHyphens/>
      <w:jc w:val="both"/>
    </w:pPr>
    <w:rPr>
      <w:rFonts w:cs="Calibri"/>
      <w:b/>
      <w:sz w:val="24"/>
      <w:szCs w:val="22"/>
      <w:u w:val="single"/>
      <w:lang w:eastAsia="zh-CN"/>
    </w:rPr>
  </w:style>
  <w:style w:type="paragraph" w:styleId="Spistreci3">
    <w:name w:val="toc 3"/>
    <w:basedOn w:val="Normalny"/>
    <w:next w:val="Normalny"/>
    <w:uiPriority w:val="39"/>
    <w:rsid w:val="00E40951"/>
    <w:pPr>
      <w:ind w:left="240"/>
    </w:pPr>
    <w:rPr>
      <w:rFonts w:ascii="Calibri" w:hAnsi="Calibri" w:cs="Calibri"/>
      <w:sz w:val="20"/>
      <w:szCs w:val="20"/>
    </w:rPr>
  </w:style>
  <w:style w:type="paragraph" w:styleId="Spistreci4">
    <w:name w:val="toc 4"/>
    <w:basedOn w:val="Normalny"/>
    <w:next w:val="Normalny"/>
    <w:uiPriority w:val="39"/>
    <w:rsid w:val="00E40951"/>
    <w:pPr>
      <w:ind w:left="480"/>
    </w:pPr>
    <w:rPr>
      <w:rFonts w:ascii="Calibri" w:hAnsi="Calibri" w:cs="Calibri"/>
      <w:sz w:val="20"/>
      <w:szCs w:val="20"/>
    </w:rPr>
  </w:style>
  <w:style w:type="paragraph" w:styleId="Spistreci5">
    <w:name w:val="toc 5"/>
    <w:basedOn w:val="Normalny"/>
    <w:next w:val="Normalny"/>
    <w:uiPriority w:val="39"/>
    <w:rsid w:val="00E40951"/>
    <w:pPr>
      <w:ind w:left="720"/>
    </w:pPr>
    <w:rPr>
      <w:rFonts w:ascii="Calibri" w:hAnsi="Calibri" w:cs="Calibri"/>
      <w:sz w:val="20"/>
      <w:szCs w:val="20"/>
    </w:rPr>
  </w:style>
  <w:style w:type="paragraph" w:styleId="Spistreci6">
    <w:name w:val="toc 6"/>
    <w:basedOn w:val="Normalny"/>
    <w:next w:val="Normalny"/>
    <w:uiPriority w:val="39"/>
    <w:rsid w:val="00E40951"/>
    <w:pPr>
      <w:ind w:left="960"/>
    </w:pPr>
    <w:rPr>
      <w:rFonts w:ascii="Calibri" w:hAnsi="Calibri" w:cs="Calibri"/>
      <w:sz w:val="20"/>
      <w:szCs w:val="20"/>
    </w:rPr>
  </w:style>
  <w:style w:type="paragraph" w:styleId="Spistreci7">
    <w:name w:val="toc 7"/>
    <w:basedOn w:val="Normalny"/>
    <w:next w:val="Normalny"/>
    <w:uiPriority w:val="39"/>
    <w:rsid w:val="00E40951"/>
    <w:pPr>
      <w:ind w:left="1200"/>
    </w:pPr>
    <w:rPr>
      <w:rFonts w:ascii="Calibri" w:hAnsi="Calibri" w:cs="Calibri"/>
      <w:sz w:val="20"/>
      <w:szCs w:val="20"/>
    </w:rPr>
  </w:style>
  <w:style w:type="paragraph" w:styleId="Spistreci8">
    <w:name w:val="toc 8"/>
    <w:basedOn w:val="Normalny"/>
    <w:next w:val="Normalny"/>
    <w:uiPriority w:val="39"/>
    <w:rsid w:val="00E40951"/>
    <w:pPr>
      <w:ind w:left="1440"/>
    </w:pPr>
    <w:rPr>
      <w:rFonts w:ascii="Calibri" w:hAnsi="Calibri" w:cs="Calibri"/>
      <w:sz w:val="20"/>
      <w:szCs w:val="20"/>
    </w:rPr>
  </w:style>
  <w:style w:type="paragraph" w:styleId="Spistreci9">
    <w:name w:val="toc 9"/>
    <w:aliases w:val="WT Krakow"/>
    <w:basedOn w:val="Normalny"/>
    <w:next w:val="Normalny"/>
    <w:uiPriority w:val="39"/>
    <w:rsid w:val="00E40951"/>
    <w:pPr>
      <w:ind w:left="1680"/>
    </w:pPr>
    <w:rPr>
      <w:rFonts w:ascii="Calibri" w:hAnsi="Calibri" w:cs="Calibri"/>
      <w:sz w:val="20"/>
      <w:szCs w:val="20"/>
    </w:rPr>
  </w:style>
  <w:style w:type="paragraph" w:customStyle="1" w:styleId="Plandokumentu1">
    <w:name w:val="Plan dokumentu1"/>
    <w:basedOn w:val="Normalny"/>
    <w:rsid w:val="00E40951"/>
    <w:rPr>
      <w:rFonts w:ascii="Tahoma" w:hAnsi="Tahoma" w:cs="Tahoma"/>
      <w:sz w:val="16"/>
      <w:szCs w:val="16"/>
    </w:rPr>
  </w:style>
  <w:style w:type="paragraph" w:styleId="Tekstprzypisukocowego">
    <w:name w:val="endnote text"/>
    <w:basedOn w:val="Normalny"/>
    <w:uiPriority w:val="99"/>
    <w:rsid w:val="00E40951"/>
    <w:rPr>
      <w:sz w:val="20"/>
      <w:szCs w:val="20"/>
    </w:rPr>
  </w:style>
  <w:style w:type="paragraph" w:customStyle="1" w:styleId="Nagwek14">
    <w:name w:val="Nagłówek14"/>
    <w:basedOn w:val="Normalny"/>
    <w:next w:val="Tekstpodstawowy"/>
    <w:rsid w:val="00E40951"/>
    <w:pPr>
      <w:keepNext/>
      <w:widowControl w:val="0"/>
      <w:spacing w:before="240" w:after="120"/>
    </w:pPr>
    <w:rPr>
      <w:rFonts w:ascii="Arial" w:eastAsia="Microsoft YaHei" w:hAnsi="Arial" w:cs="Mangal"/>
      <w:kern w:val="1"/>
      <w:sz w:val="28"/>
      <w:szCs w:val="28"/>
    </w:rPr>
  </w:style>
  <w:style w:type="paragraph" w:customStyle="1" w:styleId="Podpis15">
    <w:name w:val="Podpis15"/>
    <w:basedOn w:val="Normalny"/>
    <w:rsid w:val="00E40951"/>
    <w:pPr>
      <w:widowControl w:val="0"/>
      <w:suppressLineNumbers/>
      <w:spacing w:before="120" w:after="120"/>
    </w:pPr>
    <w:rPr>
      <w:rFonts w:eastAsia="Arial Unicode MS" w:cs="Mangal"/>
      <w:i/>
      <w:iCs/>
      <w:kern w:val="1"/>
    </w:rPr>
  </w:style>
  <w:style w:type="paragraph" w:customStyle="1" w:styleId="Nagwek13">
    <w:name w:val="Nagłówek13"/>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4">
    <w:name w:val="Podpis14"/>
    <w:basedOn w:val="Normalny"/>
    <w:rsid w:val="00E40951"/>
    <w:pPr>
      <w:widowControl w:val="0"/>
      <w:suppressLineNumbers/>
      <w:spacing w:before="120" w:after="120"/>
    </w:pPr>
    <w:rPr>
      <w:rFonts w:eastAsia="Arial Unicode MS" w:cs="Mangal"/>
      <w:i/>
      <w:iCs/>
      <w:kern w:val="1"/>
    </w:rPr>
  </w:style>
  <w:style w:type="paragraph" w:customStyle="1" w:styleId="Nagwek12">
    <w:name w:val="Nagłówek12"/>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3">
    <w:name w:val="Podpis13"/>
    <w:basedOn w:val="Normalny"/>
    <w:rsid w:val="00E40951"/>
    <w:pPr>
      <w:widowControl w:val="0"/>
      <w:suppressLineNumbers/>
      <w:spacing w:before="120" w:after="120"/>
    </w:pPr>
    <w:rPr>
      <w:rFonts w:eastAsia="Arial Unicode MS" w:cs="Mangal"/>
      <w:i/>
      <w:iCs/>
      <w:kern w:val="1"/>
    </w:rPr>
  </w:style>
  <w:style w:type="paragraph" w:customStyle="1" w:styleId="Nagwek11">
    <w:name w:val="Nagłówek11"/>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2">
    <w:name w:val="Podpis12"/>
    <w:basedOn w:val="Normalny"/>
    <w:rsid w:val="00E40951"/>
    <w:pPr>
      <w:widowControl w:val="0"/>
      <w:suppressLineNumbers/>
      <w:spacing w:before="120" w:after="120"/>
    </w:pPr>
    <w:rPr>
      <w:rFonts w:eastAsia="Arial Unicode MS" w:cs="Mangal"/>
      <w:i/>
      <w:iCs/>
      <w:kern w:val="1"/>
    </w:rPr>
  </w:style>
  <w:style w:type="paragraph" w:customStyle="1" w:styleId="Nagwek100">
    <w:name w:val="Nagłówek10"/>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1">
    <w:name w:val="Podpis11"/>
    <w:basedOn w:val="Normalny"/>
    <w:rsid w:val="00E40951"/>
    <w:pPr>
      <w:widowControl w:val="0"/>
      <w:suppressLineNumbers/>
      <w:spacing w:before="120" w:after="120"/>
    </w:pPr>
    <w:rPr>
      <w:rFonts w:eastAsia="Arial Unicode MS" w:cs="Mangal"/>
      <w:i/>
      <w:iCs/>
      <w:kern w:val="1"/>
    </w:rPr>
  </w:style>
  <w:style w:type="paragraph" w:customStyle="1" w:styleId="Nagwek90">
    <w:name w:val="Nagłówek9"/>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10">
    <w:name w:val="Podpis10"/>
    <w:basedOn w:val="Normalny"/>
    <w:rsid w:val="00E40951"/>
    <w:pPr>
      <w:widowControl w:val="0"/>
      <w:suppressLineNumbers/>
      <w:spacing w:before="120" w:after="120"/>
    </w:pPr>
    <w:rPr>
      <w:rFonts w:eastAsia="Arial Unicode MS" w:cs="Mangal"/>
      <w:i/>
      <w:iCs/>
      <w:kern w:val="1"/>
    </w:rPr>
  </w:style>
  <w:style w:type="paragraph" w:customStyle="1" w:styleId="Nagwek80">
    <w:name w:val="Nagłówek8"/>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9">
    <w:name w:val="Podpis9"/>
    <w:basedOn w:val="Normalny"/>
    <w:rsid w:val="00E40951"/>
    <w:pPr>
      <w:widowControl w:val="0"/>
      <w:suppressLineNumbers/>
      <w:spacing w:before="120" w:after="120"/>
    </w:pPr>
    <w:rPr>
      <w:rFonts w:eastAsia="Arial Unicode MS" w:cs="Mangal"/>
      <w:i/>
      <w:iCs/>
      <w:kern w:val="1"/>
    </w:rPr>
  </w:style>
  <w:style w:type="paragraph" w:customStyle="1" w:styleId="Nagwek70">
    <w:name w:val="Nagłówek7"/>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8">
    <w:name w:val="Podpis8"/>
    <w:basedOn w:val="Normalny"/>
    <w:rsid w:val="00E40951"/>
    <w:pPr>
      <w:widowControl w:val="0"/>
      <w:suppressLineNumbers/>
      <w:spacing w:before="120" w:after="120"/>
    </w:pPr>
    <w:rPr>
      <w:rFonts w:eastAsia="Arial Unicode MS" w:cs="Mangal"/>
      <w:i/>
      <w:iCs/>
      <w:kern w:val="1"/>
    </w:rPr>
  </w:style>
  <w:style w:type="paragraph" w:customStyle="1" w:styleId="Nagwek60">
    <w:name w:val="Nagłówek6"/>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7">
    <w:name w:val="Podpis7"/>
    <w:basedOn w:val="Normalny"/>
    <w:rsid w:val="00E40951"/>
    <w:pPr>
      <w:widowControl w:val="0"/>
      <w:suppressLineNumbers/>
      <w:spacing w:before="120" w:after="120"/>
    </w:pPr>
    <w:rPr>
      <w:rFonts w:eastAsia="Arial Unicode MS" w:cs="Mangal"/>
      <w:i/>
      <w:iCs/>
      <w:kern w:val="1"/>
    </w:rPr>
  </w:style>
  <w:style w:type="paragraph" w:customStyle="1" w:styleId="Nagwek50">
    <w:name w:val="Nagłówek5"/>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6">
    <w:name w:val="Podpis6"/>
    <w:basedOn w:val="Normalny"/>
    <w:rsid w:val="00E40951"/>
    <w:pPr>
      <w:widowControl w:val="0"/>
      <w:suppressLineNumbers/>
      <w:spacing w:before="120" w:after="120"/>
    </w:pPr>
    <w:rPr>
      <w:rFonts w:eastAsia="Arial Unicode MS" w:cs="Mangal"/>
      <w:i/>
      <w:iCs/>
      <w:kern w:val="1"/>
    </w:rPr>
  </w:style>
  <w:style w:type="paragraph" w:customStyle="1" w:styleId="Nagwek40">
    <w:name w:val="Nagłówek4"/>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5">
    <w:name w:val="Podpis5"/>
    <w:basedOn w:val="Normalny"/>
    <w:rsid w:val="00E40951"/>
    <w:pPr>
      <w:widowControl w:val="0"/>
      <w:suppressLineNumbers/>
      <w:spacing w:before="120" w:after="120"/>
    </w:pPr>
    <w:rPr>
      <w:rFonts w:eastAsia="Arial Unicode MS" w:cs="Mangal"/>
      <w:i/>
      <w:iCs/>
      <w:kern w:val="1"/>
    </w:rPr>
  </w:style>
  <w:style w:type="paragraph" w:customStyle="1" w:styleId="Nagwek30">
    <w:name w:val="Nagłówek3"/>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4">
    <w:name w:val="Podpis4"/>
    <w:basedOn w:val="Normalny"/>
    <w:rsid w:val="00E40951"/>
    <w:pPr>
      <w:widowControl w:val="0"/>
      <w:suppressLineNumbers/>
      <w:spacing w:before="120" w:after="120"/>
    </w:pPr>
    <w:rPr>
      <w:rFonts w:eastAsia="Arial Unicode MS" w:cs="Mangal"/>
      <w:i/>
      <w:iCs/>
      <w:kern w:val="1"/>
    </w:rPr>
  </w:style>
  <w:style w:type="paragraph" w:customStyle="1" w:styleId="Nagwek20">
    <w:name w:val="Nagłówek2"/>
    <w:basedOn w:val="Normalny"/>
    <w:next w:val="Tekstpodstawowy"/>
    <w:rsid w:val="00E40951"/>
    <w:pPr>
      <w:keepNext/>
      <w:widowControl w:val="0"/>
      <w:spacing w:before="240" w:after="120"/>
    </w:pPr>
    <w:rPr>
      <w:rFonts w:ascii="Arial" w:eastAsia="Lucida Sans Unicode" w:hAnsi="Arial" w:cs="Mangal"/>
      <w:kern w:val="1"/>
      <w:sz w:val="28"/>
      <w:szCs w:val="28"/>
    </w:rPr>
  </w:style>
  <w:style w:type="paragraph" w:customStyle="1" w:styleId="Podpis3">
    <w:name w:val="Podpis3"/>
    <w:basedOn w:val="Normalny"/>
    <w:rsid w:val="00E40951"/>
    <w:pPr>
      <w:widowControl w:val="0"/>
      <w:suppressLineNumbers/>
      <w:spacing w:before="120" w:after="120"/>
    </w:pPr>
    <w:rPr>
      <w:rFonts w:eastAsia="Arial Unicode MS" w:cs="Mangal"/>
      <w:i/>
      <w:iCs/>
      <w:kern w:val="1"/>
    </w:rPr>
  </w:style>
  <w:style w:type="paragraph" w:customStyle="1" w:styleId="Podpis2">
    <w:name w:val="Podpis2"/>
    <w:basedOn w:val="Normalny"/>
    <w:rsid w:val="00E40951"/>
    <w:pPr>
      <w:widowControl w:val="0"/>
      <w:suppressLineNumbers/>
      <w:spacing w:before="120" w:after="120"/>
    </w:pPr>
    <w:rPr>
      <w:rFonts w:eastAsia="Arial Unicode MS" w:cs="TimesNewRoman"/>
      <w:i/>
      <w:iCs/>
      <w:kern w:val="1"/>
    </w:rPr>
  </w:style>
  <w:style w:type="paragraph" w:styleId="Tekstprzypisudolnego">
    <w:name w:val="footnote text"/>
    <w:basedOn w:val="Normalny"/>
    <w:rsid w:val="00E40951"/>
    <w:pPr>
      <w:widowControl w:val="0"/>
      <w:suppressLineNumbers/>
      <w:ind w:left="283" w:hanging="283"/>
    </w:pPr>
    <w:rPr>
      <w:rFonts w:eastAsia="Arial Unicode MS" w:cs="TimesNewRoman"/>
      <w:kern w:val="1"/>
      <w:sz w:val="20"/>
      <w:szCs w:val="20"/>
    </w:rPr>
  </w:style>
  <w:style w:type="paragraph" w:customStyle="1" w:styleId="TableContents">
    <w:name w:val="Table Contents"/>
    <w:basedOn w:val="Normalny"/>
    <w:rsid w:val="00E40951"/>
    <w:pPr>
      <w:suppressAutoHyphens w:val="0"/>
    </w:pPr>
    <w:rPr>
      <w:rFonts w:cs="TimesNewRoman"/>
      <w:kern w:val="1"/>
      <w:lang w:val="en-US"/>
    </w:rPr>
  </w:style>
  <w:style w:type="paragraph" w:customStyle="1" w:styleId="numerowany">
    <w:name w:val="numerowany"/>
    <w:basedOn w:val="Normalny"/>
    <w:rsid w:val="00E40951"/>
    <w:pPr>
      <w:widowControl w:val="0"/>
      <w:tabs>
        <w:tab w:val="left" w:pos="360"/>
      </w:tabs>
      <w:suppressAutoHyphens w:val="0"/>
      <w:spacing w:before="120" w:after="120" w:line="360" w:lineRule="atLeast"/>
      <w:ind w:left="360" w:hanging="360"/>
      <w:jc w:val="both"/>
      <w:textAlignment w:val="baseline"/>
    </w:pPr>
    <w:rPr>
      <w:rFonts w:ascii="Arial" w:hAnsi="Arial" w:cs="Arial"/>
      <w:kern w:val="1"/>
      <w:sz w:val="20"/>
      <w:szCs w:val="20"/>
      <w:lang w:val="en-GB"/>
    </w:rPr>
  </w:style>
  <w:style w:type="paragraph" w:customStyle="1" w:styleId="11wcicie1">
    <w:name w:val="1.1 wciêcie 1"/>
    <w:basedOn w:val="Normalny"/>
    <w:rsid w:val="00E40951"/>
    <w:pPr>
      <w:widowControl w:val="0"/>
      <w:ind w:left="709" w:hanging="425"/>
    </w:pPr>
    <w:rPr>
      <w:rFonts w:cs="Verdana"/>
      <w:kern w:val="1"/>
      <w:sz w:val="22"/>
      <w:szCs w:val="22"/>
    </w:rPr>
  </w:style>
  <w:style w:type="paragraph" w:customStyle="1" w:styleId="Zawartoramki">
    <w:name w:val="Zawartość ramki"/>
    <w:basedOn w:val="Tekstpodstawowy"/>
    <w:rsid w:val="00E40951"/>
    <w:pPr>
      <w:widowControl w:val="0"/>
    </w:pPr>
    <w:rPr>
      <w:rFonts w:eastAsia="Arial Unicode MS" w:cs="TimesNewRoman"/>
      <w:kern w:val="1"/>
    </w:rPr>
  </w:style>
  <w:style w:type="paragraph" w:customStyle="1" w:styleId="Tekstkomentarza1">
    <w:name w:val="Tekst komentarza1"/>
    <w:basedOn w:val="Normalny"/>
    <w:rsid w:val="00E40951"/>
    <w:pPr>
      <w:widowControl w:val="0"/>
    </w:pPr>
    <w:rPr>
      <w:rFonts w:eastAsia="Arial Unicode MS" w:cs="TimesNewRoman"/>
      <w:kern w:val="1"/>
      <w:sz w:val="20"/>
      <w:szCs w:val="20"/>
    </w:rPr>
  </w:style>
  <w:style w:type="paragraph" w:customStyle="1" w:styleId="Tekstkomentarza2">
    <w:name w:val="Tekst komentarza2"/>
    <w:basedOn w:val="Normalny"/>
    <w:rsid w:val="00E40951"/>
    <w:rPr>
      <w:sz w:val="20"/>
      <w:szCs w:val="20"/>
    </w:rPr>
  </w:style>
  <w:style w:type="paragraph" w:styleId="Tematkomentarza">
    <w:name w:val="annotation subject"/>
    <w:basedOn w:val="Tekstkomentarza1"/>
    <w:next w:val="Tekstkomentarza1"/>
    <w:rsid w:val="00E40951"/>
    <w:rPr>
      <w:b/>
      <w:bCs/>
    </w:rPr>
  </w:style>
  <w:style w:type="paragraph" w:customStyle="1" w:styleId="W-punktory">
    <w:name w:val="W-punktory"/>
    <w:basedOn w:val="Normalny"/>
    <w:link w:val="W-punktoryZnakZnak"/>
    <w:rsid w:val="00E40951"/>
    <w:pPr>
      <w:widowControl w:val="0"/>
      <w:tabs>
        <w:tab w:val="left" w:pos="1004"/>
      </w:tabs>
      <w:ind w:left="1004" w:hanging="360"/>
    </w:pPr>
    <w:rPr>
      <w:rFonts w:eastAsia="Arial Unicode MS"/>
      <w:kern w:val="1"/>
      <w:sz w:val="22"/>
    </w:rPr>
  </w:style>
  <w:style w:type="paragraph" w:customStyle="1" w:styleId="11wcicie10">
    <w:name w:val="1.1 wcięcie 1"/>
    <w:basedOn w:val="W-punktory"/>
    <w:link w:val="11wcicie1Znak1"/>
    <w:rsid w:val="00E40951"/>
    <w:pPr>
      <w:tabs>
        <w:tab w:val="clear" w:pos="1004"/>
      </w:tabs>
      <w:ind w:left="709" w:hanging="425"/>
    </w:pPr>
  </w:style>
  <w:style w:type="paragraph" w:styleId="NormalnyWeb">
    <w:name w:val="Normal (Web)"/>
    <w:basedOn w:val="Normalny"/>
    <w:uiPriority w:val="99"/>
    <w:rsid w:val="00E40951"/>
    <w:pPr>
      <w:suppressAutoHyphens w:val="0"/>
      <w:spacing w:before="280" w:after="119"/>
    </w:pPr>
  </w:style>
  <w:style w:type="paragraph" w:styleId="Poprawka">
    <w:name w:val="Revision"/>
    <w:uiPriority w:val="99"/>
    <w:rsid w:val="00E40951"/>
    <w:pPr>
      <w:suppressAutoHyphens/>
    </w:pPr>
    <w:rPr>
      <w:rFonts w:eastAsia="Arial Unicode MS" w:cs="TimesNewRoman"/>
      <w:kern w:val="1"/>
      <w:sz w:val="24"/>
      <w:szCs w:val="24"/>
      <w:lang w:eastAsia="zh-CN"/>
    </w:rPr>
  </w:style>
  <w:style w:type="paragraph" w:customStyle="1" w:styleId="podpunktybezwyliczenia">
    <w:name w:val="podpunkty bez wyliczenia"/>
    <w:basedOn w:val="Akapitzlist"/>
    <w:rsid w:val="00E40951"/>
    <w:pPr>
      <w:numPr>
        <w:numId w:val="2"/>
      </w:numPr>
      <w:suppressAutoHyphens w:val="0"/>
      <w:spacing w:after="160" w:line="254" w:lineRule="auto"/>
      <w:contextualSpacing/>
      <w:jc w:val="both"/>
    </w:pPr>
    <w:rPr>
      <w:rFonts w:ascii="Calibri" w:eastAsia="Calibri" w:hAnsi="Calibri"/>
      <w:sz w:val="22"/>
      <w:szCs w:val="22"/>
    </w:rPr>
  </w:style>
  <w:style w:type="paragraph" w:customStyle="1" w:styleId="Zwykytekst1">
    <w:name w:val="Zwykły tekst1"/>
    <w:basedOn w:val="Normalny"/>
    <w:rsid w:val="00E40951"/>
    <w:pPr>
      <w:suppressAutoHyphens w:val="0"/>
    </w:pPr>
    <w:rPr>
      <w:rFonts w:ascii="Verdana" w:hAnsi="Verdana" w:cs="Verdana"/>
      <w:sz w:val="20"/>
      <w:szCs w:val="20"/>
    </w:rPr>
  </w:style>
  <w:style w:type="paragraph" w:customStyle="1" w:styleId="TableHeading">
    <w:name w:val="Table Heading"/>
    <w:basedOn w:val="TableContents"/>
    <w:rsid w:val="00E40951"/>
    <w:pPr>
      <w:suppressLineNumbers/>
      <w:jc w:val="center"/>
    </w:pPr>
    <w:rPr>
      <w:b/>
      <w:bCs/>
    </w:rPr>
  </w:style>
  <w:style w:type="paragraph" w:styleId="Tekstkomentarza">
    <w:name w:val="annotation text"/>
    <w:basedOn w:val="Normalny"/>
    <w:link w:val="TekstkomentarzaZnak1"/>
    <w:uiPriority w:val="99"/>
    <w:unhideWhenUsed/>
    <w:qFormat/>
    <w:rsid w:val="00287C65"/>
    <w:rPr>
      <w:sz w:val="20"/>
      <w:szCs w:val="20"/>
      <w:lang w:eastAsia="ar-SA"/>
    </w:rPr>
  </w:style>
  <w:style w:type="character" w:customStyle="1" w:styleId="TekstkomentarzaZnak2">
    <w:name w:val="Tekst komentarza Znak2"/>
    <w:basedOn w:val="Domylnaczcionkaakapitu"/>
    <w:rsid w:val="00287C65"/>
    <w:rPr>
      <w:lang w:eastAsia="zh-CN"/>
    </w:rPr>
  </w:style>
  <w:style w:type="character" w:styleId="Odwoaniedokomentarza">
    <w:name w:val="annotation reference"/>
    <w:uiPriority w:val="99"/>
    <w:unhideWhenUsed/>
    <w:qFormat/>
    <w:rsid w:val="00287C65"/>
    <w:rPr>
      <w:sz w:val="16"/>
      <w:szCs w:val="16"/>
    </w:rPr>
  </w:style>
  <w:style w:type="character" w:styleId="Odwoanieprzypisudolnego">
    <w:name w:val="footnote reference"/>
    <w:basedOn w:val="Domylnaczcionkaakapitu"/>
    <w:uiPriority w:val="99"/>
    <w:unhideWhenUsed/>
    <w:rsid w:val="008F0268"/>
    <w:rPr>
      <w:vertAlign w:val="superscript"/>
    </w:rPr>
  </w:style>
  <w:style w:type="paragraph" w:customStyle="1" w:styleId="Default">
    <w:name w:val="Default"/>
    <w:rsid w:val="008D1C97"/>
    <w:pPr>
      <w:autoSpaceDE w:val="0"/>
      <w:autoSpaceDN w:val="0"/>
      <w:adjustRightInd w:val="0"/>
    </w:pPr>
    <w:rPr>
      <w:rFonts w:ascii="Symbol" w:eastAsia="Calibri" w:hAnsi="Symbol" w:cs="Symbol"/>
      <w:color w:val="000000"/>
      <w:sz w:val="24"/>
      <w:szCs w:val="24"/>
      <w:lang w:eastAsia="en-US"/>
    </w:rPr>
  </w:style>
  <w:style w:type="paragraph" w:customStyle="1" w:styleId="AZywiec1">
    <w:name w:val="AZywiec1"/>
    <w:basedOn w:val="Nagwek1"/>
    <w:link w:val="AZywiec1Znak"/>
    <w:qFormat/>
    <w:rsid w:val="006F1380"/>
    <w:pPr>
      <w:pageBreakBefore/>
      <w:numPr>
        <w:numId w:val="3"/>
      </w:numPr>
      <w:spacing w:line="360" w:lineRule="auto"/>
    </w:pPr>
    <w:rPr>
      <w:bCs w:val="0"/>
      <w:kern w:val="28"/>
      <w:szCs w:val="24"/>
    </w:rPr>
  </w:style>
  <w:style w:type="paragraph" w:customStyle="1" w:styleId="AZywiec2">
    <w:name w:val="AZywiec2"/>
    <w:basedOn w:val="Normalny"/>
    <w:link w:val="AZywiec2Znak"/>
    <w:qFormat/>
    <w:rsid w:val="00AA3DE3"/>
    <w:pPr>
      <w:widowControl w:val="0"/>
      <w:numPr>
        <w:numId w:val="5"/>
      </w:numPr>
      <w:suppressAutoHyphens w:val="0"/>
      <w:adjustRightInd w:val="0"/>
      <w:spacing w:before="360" w:after="240" w:line="276" w:lineRule="auto"/>
      <w:ind w:left="499" w:hanging="357"/>
      <w:jc w:val="both"/>
      <w:textAlignment w:val="baseline"/>
    </w:pPr>
  </w:style>
  <w:style w:type="character" w:customStyle="1" w:styleId="Nagwek1Znak1">
    <w:name w:val="Nagłówek 1 Znak1"/>
    <w:basedOn w:val="Domylnaczcionkaakapitu"/>
    <w:link w:val="Nagwek1"/>
    <w:rsid w:val="001A0112"/>
    <w:rPr>
      <w:b/>
      <w:bCs/>
      <w:kern w:val="1"/>
      <w:sz w:val="24"/>
      <w:szCs w:val="32"/>
      <w:lang w:eastAsia="zh-CN"/>
    </w:rPr>
  </w:style>
  <w:style w:type="character" w:customStyle="1" w:styleId="AZywiec1Znak">
    <w:name w:val="AZywiec1 Znak"/>
    <w:basedOn w:val="Nagwek1Znak1"/>
    <w:link w:val="AZywiec1"/>
    <w:rsid w:val="001A0112"/>
    <w:rPr>
      <w:b/>
      <w:bCs/>
      <w:kern w:val="28"/>
      <w:sz w:val="24"/>
      <w:szCs w:val="24"/>
      <w:lang w:eastAsia="zh-CN"/>
    </w:rPr>
  </w:style>
  <w:style w:type="paragraph" w:customStyle="1" w:styleId="AZywiec3">
    <w:name w:val="AZywiec3"/>
    <w:basedOn w:val="Normalny"/>
    <w:link w:val="AZywiec3Znak"/>
    <w:qFormat/>
    <w:rsid w:val="00DD637D"/>
    <w:pPr>
      <w:numPr>
        <w:numId w:val="12"/>
      </w:numPr>
      <w:suppressAutoHyphens w:val="0"/>
      <w:adjustRightInd w:val="0"/>
      <w:spacing w:after="120" w:line="276" w:lineRule="auto"/>
      <w:jc w:val="both"/>
      <w:textAlignment w:val="baseline"/>
    </w:pPr>
  </w:style>
  <w:style w:type="character" w:customStyle="1" w:styleId="AZywiec2Znak">
    <w:name w:val="AZywiec2 Znak"/>
    <w:basedOn w:val="Domylnaczcionkaakapitu"/>
    <w:link w:val="AZywiec2"/>
    <w:rsid w:val="00AA3DE3"/>
    <w:rPr>
      <w:sz w:val="24"/>
      <w:szCs w:val="24"/>
      <w:lang w:eastAsia="zh-CN"/>
    </w:rPr>
  </w:style>
  <w:style w:type="paragraph" w:customStyle="1" w:styleId="AZywiec4">
    <w:name w:val="AZywiec4"/>
    <w:basedOn w:val="Normalny"/>
    <w:link w:val="AZywiec4Znak"/>
    <w:qFormat/>
    <w:rsid w:val="00B0550C"/>
    <w:pPr>
      <w:numPr>
        <w:numId w:val="6"/>
      </w:numPr>
      <w:shd w:val="clear" w:color="auto" w:fill="FFFFFF"/>
      <w:suppressAutoHyphens w:val="0"/>
      <w:spacing w:after="120" w:line="276" w:lineRule="auto"/>
      <w:contextualSpacing/>
      <w:jc w:val="both"/>
    </w:pPr>
    <w:rPr>
      <w:color w:val="000000"/>
    </w:rPr>
  </w:style>
  <w:style w:type="character" w:customStyle="1" w:styleId="AZywiec3Znak">
    <w:name w:val="AZywiec3 Znak"/>
    <w:basedOn w:val="Domylnaczcionkaakapitu"/>
    <w:link w:val="AZywiec3"/>
    <w:rsid w:val="00DD637D"/>
    <w:rPr>
      <w:sz w:val="24"/>
      <w:szCs w:val="24"/>
      <w:lang w:eastAsia="zh-CN"/>
    </w:rPr>
  </w:style>
  <w:style w:type="paragraph" w:customStyle="1" w:styleId="Nagwek5a">
    <w:name w:val="Nagłówek 5a"/>
    <w:basedOn w:val="Nagwek4"/>
    <w:link w:val="Nagwek5aZnak"/>
    <w:qFormat/>
    <w:rsid w:val="0093107B"/>
    <w:pPr>
      <w:numPr>
        <w:ilvl w:val="0"/>
        <w:numId w:val="0"/>
      </w:numPr>
      <w:spacing w:line="240" w:lineRule="auto"/>
      <w:ind w:left="2232" w:hanging="792"/>
    </w:pPr>
    <w:rPr>
      <w:lang w:eastAsia="pl-PL"/>
    </w:rPr>
  </w:style>
  <w:style w:type="character" w:customStyle="1" w:styleId="AZywiec4Znak">
    <w:name w:val="AZywiec4 Znak"/>
    <w:basedOn w:val="Domylnaczcionkaakapitu"/>
    <w:link w:val="AZywiec4"/>
    <w:rsid w:val="00B0550C"/>
    <w:rPr>
      <w:color w:val="000000"/>
      <w:sz w:val="24"/>
      <w:szCs w:val="24"/>
      <w:shd w:val="clear" w:color="auto" w:fill="FFFFFF"/>
      <w:lang w:eastAsia="zh-CN"/>
    </w:rPr>
  </w:style>
  <w:style w:type="character" w:styleId="Odwoanieprzypisukocowego">
    <w:name w:val="endnote reference"/>
    <w:basedOn w:val="Domylnaczcionkaakapitu"/>
    <w:uiPriority w:val="99"/>
    <w:rsid w:val="009004DF"/>
    <w:rPr>
      <w:vertAlign w:val="superscript"/>
    </w:rPr>
  </w:style>
  <w:style w:type="paragraph" w:customStyle="1" w:styleId="AZywiec5">
    <w:name w:val="AZywiec5"/>
    <w:basedOn w:val="AZywiec4"/>
    <w:link w:val="AZywiec5Znak"/>
    <w:qFormat/>
    <w:rsid w:val="00B46F0D"/>
    <w:pPr>
      <w:numPr>
        <w:ilvl w:val="1"/>
      </w:numPr>
    </w:pPr>
  </w:style>
  <w:style w:type="character" w:customStyle="1" w:styleId="11wcicie1Znak1Znak">
    <w:name w:val="1.1 wcięcie 1 Znak1 Znak"/>
    <w:rsid w:val="0051594B"/>
    <w:rPr>
      <w:sz w:val="22"/>
      <w:lang w:val="pl-PL" w:eastAsia="pl-PL" w:bidi="ar-SA"/>
    </w:rPr>
  </w:style>
  <w:style w:type="character" w:customStyle="1" w:styleId="AZywiec5Znak">
    <w:name w:val="AZywiec5 Znak"/>
    <w:basedOn w:val="AZywiec4Znak"/>
    <w:link w:val="AZywiec5"/>
    <w:rsid w:val="00B46F0D"/>
    <w:rPr>
      <w:color w:val="000000"/>
      <w:sz w:val="24"/>
      <w:szCs w:val="24"/>
      <w:shd w:val="clear" w:color="auto" w:fill="FFFFFF"/>
      <w:lang w:eastAsia="zh-CN"/>
    </w:rPr>
  </w:style>
  <w:style w:type="character" w:customStyle="1" w:styleId="Nagwek6Znak">
    <w:name w:val="Nagłówek 6 Znak"/>
    <w:basedOn w:val="Domylnaczcionkaakapitu"/>
    <w:link w:val="Nagwek6"/>
    <w:rsid w:val="00B0550C"/>
    <w:rPr>
      <w:b/>
      <w:bCs/>
      <w:sz w:val="24"/>
      <w:lang w:eastAsia="en-US"/>
    </w:rPr>
  </w:style>
  <w:style w:type="character" w:customStyle="1" w:styleId="Nagwek8Znak">
    <w:name w:val="Nagłówek 8 Znak"/>
    <w:basedOn w:val="Domylnaczcionkaakapitu"/>
    <w:link w:val="Nagwek8"/>
    <w:rsid w:val="00B0550C"/>
    <w:rPr>
      <w:rFonts w:ascii="Tahoma" w:hAnsi="Tahoma"/>
      <w:b/>
      <w:bCs/>
      <w:sz w:val="32"/>
    </w:rPr>
  </w:style>
  <w:style w:type="character" w:customStyle="1" w:styleId="Nagwek9Znak">
    <w:name w:val="Nagłówek 9 Znak"/>
    <w:basedOn w:val="Domylnaczcionkaakapitu"/>
    <w:link w:val="Nagwek9"/>
    <w:rsid w:val="00B0550C"/>
    <w:rPr>
      <w:rFonts w:ascii="Arial" w:hAnsi="Arial"/>
      <w:b/>
      <w:bCs/>
      <w:lang w:eastAsia="en-US"/>
    </w:rPr>
  </w:style>
  <w:style w:type="table" w:styleId="Tabela-Siatka">
    <w:name w:val="Table Grid"/>
    <w:basedOn w:val="Standardowy"/>
    <w:uiPriority w:val="59"/>
    <w:rsid w:val="00B0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2">
    <w:name w:val="Plan dokumentu2"/>
    <w:basedOn w:val="Normalny"/>
    <w:link w:val="PlandokumentuZnak"/>
    <w:uiPriority w:val="99"/>
    <w:unhideWhenUsed/>
    <w:rsid w:val="00B0550C"/>
    <w:rPr>
      <w:rFonts w:ascii="Tahoma" w:hAnsi="Tahoma" w:cs="Tahoma"/>
      <w:sz w:val="16"/>
      <w:szCs w:val="16"/>
      <w:lang w:eastAsia="pl-PL"/>
    </w:rPr>
  </w:style>
  <w:style w:type="character" w:customStyle="1" w:styleId="PlandokumentuZnak1">
    <w:name w:val="Plan dokumentu Znak1"/>
    <w:basedOn w:val="Domylnaczcionkaakapitu"/>
    <w:rsid w:val="00B0550C"/>
    <w:rPr>
      <w:rFonts w:ascii="Tahoma" w:hAnsi="Tahoma" w:cs="Tahoma"/>
      <w:sz w:val="16"/>
      <w:szCs w:val="16"/>
      <w:lang w:eastAsia="zh-CN"/>
    </w:rPr>
  </w:style>
  <w:style w:type="character" w:customStyle="1" w:styleId="Nagwek4Znak">
    <w:name w:val="Nagłówek 4 Znak"/>
    <w:basedOn w:val="Domylnaczcionkaakapitu"/>
    <w:link w:val="Nagwek4"/>
    <w:rsid w:val="00B0550C"/>
    <w:rPr>
      <w:bCs/>
      <w:sz w:val="24"/>
      <w:szCs w:val="28"/>
      <w:lang w:eastAsia="zh-CN"/>
    </w:rPr>
  </w:style>
  <w:style w:type="character" w:customStyle="1" w:styleId="Nagwek5Znak">
    <w:name w:val="Nagłówek 5 Znak"/>
    <w:basedOn w:val="Domylnaczcionkaakapitu"/>
    <w:link w:val="Nagwek5"/>
    <w:rsid w:val="00B0550C"/>
    <w:rPr>
      <w:bCs/>
      <w:iCs/>
      <w:sz w:val="24"/>
      <w:szCs w:val="26"/>
      <w:lang w:eastAsia="zh-CN"/>
    </w:rPr>
  </w:style>
  <w:style w:type="character" w:customStyle="1" w:styleId="TekstpodstawowywcityZnak">
    <w:name w:val="Tekst podstawowy wcięty Znak"/>
    <w:basedOn w:val="Domylnaczcionkaakapitu"/>
    <w:link w:val="Tekstpodstawowywcity"/>
    <w:rsid w:val="00B0550C"/>
    <w:rPr>
      <w:sz w:val="24"/>
      <w:szCs w:val="24"/>
      <w:lang w:eastAsia="zh-CN"/>
    </w:rPr>
  </w:style>
  <w:style w:type="character" w:customStyle="1" w:styleId="11wcicie1Znak1">
    <w:name w:val="1.1 wcięcie 1 Znak1"/>
    <w:link w:val="11wcicie10"/>
    <w:rsid w:val="00B0550C"/>
    <w:rPr>
      <w:rFonts w:eastAsia="Arial Unicode MS" w:cs="TimesNewRoman"/>
      <w:kern w:val="1"/>
      <w:sz w:val="22"/>
      <w:szCs w:val="24"/>
      <w:lang w:eastAsia="zh-CN"/>
    </w:rPr>
  </w:style>
  <w:style w:type="character" w:customStyle="1" w:styleId="W-punktoryZnakZnak">
    <w:name w:val="W-punktory Znak Znak"/>
    <w:link w:val="W-punktory"/>
    <w:rsid w:val="00B0550C"/>
    <w:rPr>
      <w:rFonts w:eastAsia="Arial Unicode MS" w:cs="TimesNewRoman"/>
      <w:kern w:val="1"/>
      <w:sz w:val="22"/>
      <w:szCs w:val="24"/>
      <w:lang w:eastAsia="zh-CN"/>
    </w:rPr>
  </w:style>
  <w:style w:type="paragraph" w:customStyle="1" w:styleId="Standard">
    <w:name w:val="Standard"/>
    <w:rsid w:val="00B0550C"/>
    <w:pPr>
      <w:widowControl w:val="0"/>
      <w:autoSpaceDE w:val="0"/>
      <w:autoSpaceDN w:val="0"/>
      <w:adjustRightInd w:val="0"/>
    </w:pPr>
    <w:rPr>
      <w:szCs w:val="24"/>
    </w:rPr>
  </w:style>
  <w:style w:type="paragraph" w:customStyle="1" w:styleId="11punktor">
    <w:name w:val="1.1 + punktor"/>
    <w:basedOn w:val="W-punktory"/>
    <w:rsid w:val="00B0550C"/>
    <w:pPr>
      <w:widowControl/>
      <w:tabs>
        <w:tab w:val="clear" w:pos="1004"/>
        <w:tab w:val="num" w:pos="1134"/>
      </w:tabs>
      <w:suppressAutoHyphens w:val="0"/>
      <w:autoSpaceDE w:val="0"/>
      <w:autoSpaceDN w:val="0"/>
      <w:adjustRightInd w:val="0"/>
      <w:ind w:left="1134"/>
      <w:jc w:val="both"/>
    </w:pPr>
    <w:rPr>
      <w:rFonts w:eastAsia="Times New Roman"/>
      <w:kern w:val="0"/>
      <w:szCs w:val="20"/>
      <w:lang w:eastAsia="pl-PL"/>
    </w:rPr>
  </w:style>
  <w:style w:type="paragraph" w:styleId="Tekstpodstawowy2">
    <w:name w:val="Body Text 2"/>
    <w:basedOn w:val="Normalny"/>
    <w:link w:val="Tekstpodstawowy2Znak"/>
    <w:rsid w:val="00B0550C"/>
    <w:pPr>
      <w:suppressAutoHyphens w:val="0"/>
      <w:autoSpaceDE w:val="0"/>
      <w:autoSpaceDN w:val="0"/>
      <w:adjustRightInd w:val="0"/>
      <w:spacing w:after="120" w:line="480" w:lineRule="auto"/>
      <w:jc w:val="both"/>
    </w:pPr>
    <w:rPr>
      <w:sz w:val="20"/>
      <w:szCs w:val="20"/>
      <w:lang w:eastAsia="pl-PL"/>
    </w:rPr>
  </w:style>
  <w:style w:type="character" w:customStyle="1" w:styleId="Tekstpodstawowy2Znak1">
    <w:name w:val="Tekst podstawowy 2 Znak1"/>
    <w:basedOn w:val="Domylnaczcionkaakapitu"/>
    <w:uiPriority w:val="99"/>
    <w:rsid w:val="00B0550C"/>
    <w:rPr>
      <w:sz w:val="24"/>
      <w:szCs w:val="24"/>
      <w:lang w:eastAsia="zh-CN"/>
    </w:rPr>
  </w:style>
  <w:style w:type="paragraph" w:customStyle="1" w:styleId="tabela1">
    <w:name w:val="tabela 1"/>
    <w:rsid w:val="00B055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48" w:after="48" w:line="240" w:lineRule="atLeast"/>
    </w:pPr>
    <w:rPr>
      <w:spacing w:val="5"/>
    </w:rPr>
  </w:style>
  <w:style w:type="paragraph" w:customStyle="1" w:styleId="111Wyciecie-2">
    <w:name w:val="1.1.1. Wyciecie-2"/>
    <w:basedOn w:val="Normalny"/>
    <w:link w:val="111Wyciecie-2Znak"/>
    <w:rsid w:val="00B0550C"/>
    <w:pPr>
      <w:suppressAutoHyphens w:val="0"/>
      <w:autoSpaceDE w:val="0"/>
      <w:autoSpaceDN w:val="0"/>
      <w:adjustRightInd w:val="0"/>
      <w:ind w:left="1418" w:hanging="709"/>
      <w:jc w:val="both"/>
    </w:pPr>
    <w:rPr>
      <w:sz w:val="22"/>
      <w:szCs w:val="20"/>
      <w:lang w:eastAsia="en-US"/>
    </w:rPr>
  </w:style>
  <w:style w:type="character" w:customStyle="1" w:styleId="111Wyciecie-2Znak">
    <w:name w:val="1.1.1. Wyciecie-2 Znak"/>
    <w:link w:val="111Wyciecie-2"/>
    <w:rsid w:val="00B0550C"/>
    <w:rPr>
      <w:sz w:val="22"/>
      <w:lang w:eastAsia="en-US"/>
    </w:rPr>
  </w:style>
  <w:style w:type="character" w:customStyle="1" w:styleId="txt-title-11">
    <w:name w:val="txt-title-11"/>
    <w:rsid w:val="00B0550C"/>
    <w:rPr>
      <w:rFonts w:ascii="Tahoma" w:hAnsi="Tahoma" w:cs="Tahoma" w:hint="default"/>
      <w:color w:val="FF6600"/>
      <w:sz w:val="17"/>
      <w:szCs w:val="17"/>
    </w:rPr>
  </w:style>
  <w:style w:type="paragraph" w:customStyle="1" w:styleId="WW-Tekstpodstawowywcity3">
    <w:name w:val="WW-Tekst podstawowy wci?ty 3"/>
    <w:basedOn w:val="Normalny"/>
    <w:rsid w:val="00B0550C"/>
    <w:pPr>
      <w:overflowPunct w:val="0"/>
      <w:autoSpaceDE w:val="0"/>
      <w:autoSpaceDN w:val="0"/>
      <w:adjustRightInd w:val="0"/>
      <w:spacing w:line="360" w:lineRule="auto"/>
      <w:ind w:left="284" w:firstLine="425"/>
      <w:jc w:val="both"/>
      <w:textAlignment w:val="baseline"/>
    </w:pPr>
    <w:rPr>
      <w:szCs w:val="20"/>
      <w:lang w:eastAsia="pl-PL"/>
    </w:rPr>
  </w:style>
  <w:style w:type="character" w:customStyle="1" w:styleId="apple-converted-space">
    <w:name w:val="apple-converted-space"/>
    <w:rsid w:val="00B0550C"/>
  </w:style>
  <w:style w:type="character" w:styleId="Uwydatnienie">
    <w:name w:val="Emphasis"/>
    <w:uiPriority w:val="20"/>
    <w:qFormat/>
    <w:rsid w:val="00B0550C"/>
    <w:rPr>
      <w:i/>
      <w:iCs/>
    </w:rPr>
  </w:style>
  <w:style w:type="character" w:customStyle="1" w:styleId="TekstpodstawowyZnak">
    <w:name w:val="Tekst podstawowy Znak"/>
    <w:basedOn w:val="Domylnaczcionkaakapitu"/>
    <w:link w:val="Tekstpodstawowy"/>
    <w:rsid w:val="00B0550C"/>
    <w:rPr>
      <w:sz w:val="24"/>
      <w:szCs w:val="24"/>
      <w:lang w:eastAsia="zh-CN"/>
    </w:rPr>
  </w:style>
  <w:style w:type="paragraph" w:styleId="Tekstpodstawowy3">
    <w:name w:val="Body Text 3"/>
    <w:basedOn w:val="Normalny"/>
    <w:link w:val="Tekstpodstawowy3Znak"/>
    <w:rsid w:val="00B0550C"/>
    <w:pPr>
      <w:suppressAutoHyphens w:val="0"/>
      <w:autoSpaceDE w:val="0"/>
      <w:autoSpaceDN w:val="0"/>
      <w:adjustRightInd w:val="0"/>
      <w:jc w:val="both"/>
    </w:pPr>
    <w:rPr>
      <w:szCs w:val="20"/>
      <w:lang w:eastAsia="en-US"/>
    </w:rPr>
  </w:style>
  <w:style w:type="character" w:customStyle="1" w:styleId="Tekstpodstawowy3Znak">
    <w:name w:val="Tekst podstawowy 3 Znak"/>
    <w:basedOn w:val="Domylnaczcionkaakapitu"/>
    <w:link w:val="Tekstpodstawowy3"/>
    <w:rsid w:val="00B0550C"/>
    <w:rPr>
      <w:sz w:val="24"/>
      <w:lang w:eastAsia="en-US"/>
    </w:rPr>
  </w:style>
  <w:style w:type="paragraph" w:customStyle="1" w:styleId="Normalny1">
    <w:name w:val="Normalny1"/>
    <w:basedOn w:val="Normalny"/>
    <w:rsid w:val="00B0550C"/>
    <w:pPr>
      <w:overflowPunct w:val="0"/>
      <w:autoSpaceDE w:val="0"/>
      <w:autoSpaceDN w:val="0"/>
      <w:adjustRightInd w:val="0"/>
      <w:jc w:val="both"/>
      <w:textAlignment w:val="baseline"/>
    </w:pPr>
    <w:rPr>
      <w:sz w:val="20"/>
      <w:szCs w:val="20"/>
      <w:lang w:eastAsia="pl-PL"/>
    </w:rPr>
  </w:style>
  <w:style w:type="paragraph" w:styleId="Tekstpodstawowywcity2">
    <w:name w:val="Body Text Indent 2"/>
    <w:basedOn w:val="Normalny"/>
    <w:link w:val="Tekstpodstawowywcity2Znak"/>
    <w:rsid w:val="00B0550C"/>
    <w:pPr>
      <w:suppressAutoHyphens w:val="0"/>
      <w:autoSpaceDE w:val="0"/>
      <w:autoSpaceDN w:val="0"/>
      <w:adjustRightInd w:val="0"/>
      <w:ind w:left="851" w:hanging="491"/>
      <w:jc w:val="both"/>
    </w:pPr>
    <w:rPr>
      <w:sz w:val="22"/>
      <w:szCs w:val="20"/>
      <w:lang w:eastAsia="en-US"/>
    </w:rPr>
  </w:style>
  <w:style w:type="character" w:customStyle="1" w:styleId="Tekstpodstawowywcity2Znak">
    <w:name w:val="Tekst podstawowy wcięty 2 Znak"/>
    <w:basedOn w:val="Domylnaczcionkaakapitu"/>
    <w:link w:val="Tekstpodstawowywcity2"/>
    <w:rsid w:val="00B0550C"/>
    <w:rPr>
      <w:sz w:val="22"/>
      <w:lang w:eastAsia="en-US"/>
    </w:rPr>
  </w:style>
  <w:style w:type="paragraph" w:styleId="Tekstpodstawowywcity3">
    <w:name w:val="Body Text Indent 3"/>
    <w:basedOn w:val="Normalny"/>
    <w:link w:val="Tekstpodstawowywcity3Znak"/>
    <w:rsid w:val="00B0550C"/>
    <w:pPr>
      <w:suppressAutoHyphens w:val="0"/>
      <w:autoSpaceDE w:val="0"/>
      <w:autoSpaceDN w:val="0"/>
      <w:adjustRightInd w:val="0"/>
      <w:ind w:left="284" w:hanging="491"/>
      <w:jc w:val="both"/>
    </w:pPr>
    <w:rPr>
      <w:sz w:val="22"/>
      <w:szCs w:val="20"/>
      <w:lang w:eastAsia="en-US"/>
    </w:rPr>
  </w:style>
  <w:style w:type="character" w:customStyle="1" w:styleId="Tekstpodstawowywcity3Znak">
    <w:name w:val="Tekst podstawowy wcięty 3 Znak"/>
    <w:basedOn w:val="Domylnaczcionkaakapitu"/>
    <w:link w:val="Tekstpodstawowywcity3"/>
    <w:rsid w:val="00B0550C"/>
    <w:rPr>
      <w:sz w:val="22"/>
      <w:lang w:eastAsia="en-US"/>
    </w:rPr>
  </w:style>
  <w:style w:type="character" w:styleId="UyteHipercze">
    <w:name w:val="FollowedHyperlink"/>
    <w:rsid w:val="00B0550C"/>
    <w:rPr>
      <w:color w:val="800080"/>
      <w:u w:val="single"/>
    </w:rPr>
  </w:style>
  <w:style w:type="paragraph" w:customStyle="1" w:styleId="WW-Lista-kontynuacja4">
    <w:name w:val="WW-Lista - kontynuacja 4"/>
    <w:basedOn w:val="Normalny"/>
    <w:rsid w:val="00B0550C"/>
    <w:pPr>
      <w:widowControl w:val="0"/>
      <w:autoSpaceDE w:val="0"/>
      <w:autoSpaceDN w:val="0"/>
      <w:adjustRightInd w:val="0"/>
      <w:spacing w:after="120"/>
      <w:jc w:val="both"/>
    </w:pPr>
    <w:rPr>
      <w:rFonts w:ascii="Arial" w:eastAsia="HG Mincho Light J" w:hAnsi="Arial"/>
      <w:color w:val="000000"/>
      <w:szCs w:val="20"/>
      <w:lang w:eastAsia="pl-PL"/>
    </w:rPr>
  </w:style>
  <w:style w:type="character" w:customStyle="1" w:styleId="W-punktoryZnak">
    <w:name w:val="W-punktory Znak"/>
    <w:rsid w:val="00B0550C"/>
    <w:rPr>
      <w:sz w:val="22"/>
      <w:lang w:val="pl-PL" w:eastAsia="pl-PL" w:bidi="ar-SA"/>
    </w:rPr>
  </w:style>
  <w:style w:type="character" w:customStyle="1" w:styleId="11wcicie1Znak">
    <w:name w:val="1.1 wcięcie 1 Znak"/>
    <w:rsid w:val="00B0550C"/>
    <w:rPr>
      <w:sz w:val="22"/>
      <w:lang w:val="pl-PL" w:eastAsia="pl-PL" w:bidi="ar-SA"/>
    </w:rPr>
  </w:style>
  <w:style w:type="character" w:customStyle="1" w:styleId="normalnyniebieski1">
    <w:name w:val="normalnyniebieski1"/>
    <w:rsid w:val="00B0550C"/>
    <w:rPr>
      <w:rFonts w:ascii="Verdana" w:hAnsi="Verdana" w:hint="default"/>
      <w:color w:val="1D2B5A"/>
      <w:sz w:val="15"/>
      <w:szCs w:val="15"/>
    </w:rPr>
  </w:style>
  <w:style w:type="character" w:customStyle="1" w:styleId="body1">
    <w:name w:val="body1"/>
    <w:rsid w:val="00B0550C"/>
    <w:rPr>
      <w:rFonts w:ascii="Trebuchet MS" w:hAnsi="Trebuchet MS" w:hint="default"/>
      <w:b w:val="0"/>
      <w:bCs w:val="0"/>
      <w:i w:val="0"/>
      <w:iCs w:val="0"/>
      <w:sz w:val="11"/>
      <w:szCs w:val="11"/>
    </w:rPr>
  </w:style>
  <w:style w:type="paragraph" w:customStyle="1" w:styleId="Tekstpodstawowywcity31">
    <w:name w:val="Tekst podstawowy wcięty 31"/>
    <w:basedOn w:val="Normalny"/>
    <w:rsid w:val="00B0550C"/>
    <w:pPr>
      <w:suppressAutoHyphens w:val="0"/>
      <w:overflowPunct w:val="0"/>
      <w:autoSpaceDE w:val="0"/>
      <w:autoSpaceDN w:val="0"/>
      <w:adjustRightInd w:val="0"/>
      <w:ind w:left="284" w:hanging="284"/>
      <w:jc w:val="both"/>
      <w:textAlignment w:val="baseline"/>
    </w:pPr>
    <w:rPr>
      <w:szCs w:val="20"/>
      <w:lang w:eastAsia="pl-PL"/>
    </w:rPr>
  </w:style>
  <w:style w:type="character" w:styleId="Pogrubienie">
    <w:name w:val="Strong"/>
    <w:qFormat/>
    <w:rsid w:val="00B0550C"/>
    <w:rPr>
      <w:b/>
      <w:bCs/>
    </w:rPr>
  </w:style>
  <w:style w:type="paragraph" w:customStyle="1" w:styleId="ITre">
    <w:name w:val="ITreść"/>
    <w:rsid w:val="00B0550C"/>
    <w:pPr>
      <w:suppressAutoHyphens/>
      <w:spacing w:before="80" w:after="80"/>
      <w:ind w:left="284"/>
    </w:pPr>
    <w:rPr>
      <w:rFonts w:ascii="Arial" w:hAnsi="Arial"/>
      <w:lang w:eastAsia="ar-SA"/>
    </w:rPr>
  </w:style>
  <w:style w:type="paragraph" w:customStyle="1" w:styleId="W3-punktory">
    <w:name w:val="W3-punktory"/>
    <w:rsid w:val="00B0550C"/>
    <w:pPr>
      <w:tabs>
        <w:tab w:val="num" w:pos="720"/>
      </w:tabs>
      <w:ind w:left="720" w:hanging="360"/>
    </w:pPr>
    <w:rPr>
      <w:sz w:val="22"/>
    </w:rPr>
  </w:style>
  <w:style w:type="character" w:customStyle="1" w:styleId="W3-punktoryZnak">
    <w:name w:val="W3-punktory Znak"/>
    <w:rsid w:val="00B0550C"/>
    <w:rPr>
      <w:sz w:val="22"/>
      <w:lang w:val="pl-PL" w:eastAsia="pl-PL" w:bidi="ar-SA"/>
    </w:rPr>
  </w:style>
  <w:style w:type="paragraph" w:customStyle="1" w:styleId="StylW-punktoryZlewej125cm">
    <w:name w:val="Styl W-punktory + Z lewej:  125 cm"/>
    <w:basedOn w:val="W-punktory"/>
    <w:rsid w:val="00B0550C"/>
    <w:pPr>
      <w:widowControl/>
      <w:numPr>
        <w:numId w:val="7"/>
      </w:numPr>
      <w:tabs>
        <w:tab w:val="clear" w:pos="1004"/>
      </w:tabs>
      <w:suppressAutoHyphens w:val="0"/>
      <w:autoSpaceDE w:val="0"/>
      <w:autoSpaceDN w:val="0"/>
      <w:adjustRightInd w:val="0"/>
      <w:ind w:left="709"/>
      <w:jc w:val="both"/>
    </w:pPr>
    <w:rPr>
      <w:rFonts w:eastAsia="Times New Roman"/>
      <w:kern w:val="0"/>
      <w:szCs w:val="20"/>
      <w:lang w:eastAsia="pl-PL"/>
    </w:rPr>
  </w:style>
  <w:style w:type="paragraph" w:customStyle="1" w:styleId="W4-punktory">
    <w:name w:val="W4-punktory"/>
    <w:basedOn w:val="W3-punktory"/>
    <w:rsid w:val="00B0550C"/>
  </w:style>
  <w:style w:type="character" w:customStyle="1" w:styleId="W4-punktoryZnak">
    <w:name w:val="W4-punktory Znak"/>
    <w:rsid w:val="00B0550C"/>
    <w:rPr>
      <w:sz w:val="22"/>
      <w:lang w:val="pl-PL" w:eastAsia="pl-PL" w:bidi="ar-SA"/>
    </w:rPr>
  </w:style>
  <w:style w:type="character" w:customStyle="1" w:styleId="mw-headline">
    <w:name w:val="mw-headline"/>
    <w:rsid w:val="00B0550C"/>
  </w:style>
  <w:style w:type="character" w:customStyle="1" w:styleId="editsection7">
    <w:name w:val="editsection7"/>
    <w:rsid w:val="00B0550C"/>
    <w:rPr>
      <w:sz w:val="16"/>
      <w:szCs w:val="16"/>
    </w:rPr>
  </w:style>
  <w:style w:type="paragraph" w:customStyle="1" w:styleId="ZnakZnakZnakZnakZnakZnakZnakZnakZnak">
    <w:name w:val="Znak Znak Znak Znak Znak Znak Znak Znak Znak"/>
    <w:basedOn w:val="Normalny"/>
    <w:rsid w:val="00B0550C"/>
    <w:pPr>
      <w:suppressAutoHyphens w:val="0"/>
      <w:autoSpaceDE w:val="0"/>
      <w:autoSpaceDN w:val="0"/>
      <w:adjustRightInd w:val="0"/>
      <w:jc w:val="both"/>
    </w:pPr>
    <w:rPr>
      <w:rFonts w:ascii="Arial" w:hAnsi="Arial"/>
      <w:sz w:val="20"/>
      <w:lang w:eastAsia="pl-PL"/>
    </w:rPr>
  </w:style>
  <w:style w:type="paragraph" w:customStyle="1" w:styleId="Styl1">
    <w:name w:val="Styl1"/>
    <w:basedOn w:val="111Wyciecie-2"/>
    <w:link w:val="Styl1Znak"/>
    <w:qFormat/>
    <w:rsid w:val="00B0550C"/>
    <w:pPr>
      <w:ind w:left="0" w:firstLine="0"/>
    </w:pPr>
  </w:style>
  <w:style w:type="character" w:customStyle="1" w:styleId="Styl1Znak">
    <w:name w:val="Styl1 Znak"/>
    <w:link w:val="Styl1"/>
    <w:rsid w:val="00B0550C"/>
    <w:rPr>
      <w:sz w:val="22"/>
      <w:lang w:eastAsia="en-US"/>
    </w:rPr>
  </w:style>
  <w:style w:type="character" w:customStyle="1" w:styleId="apple-style-span">
    <w:name w:val="apple-style-span"/>
    <w:rsid w:val="00B0550C"/>
  </w:style>
  <w:style w:type="paragraph" w:customStyle="1" w:styleId="Pa2">
    <w:name w:val="Pa2"/>
    <w:basedOn w:val="Default"/>
    <w:next w:val="Default"/>
    <w:uiPriority w:val="99"/>
    <w:rsid w:val="00B0550C"/>
    <w:pPr>
      <w:spacing w:line="281" w:lineRule="atLeast"/>
    </w:pPr>
    <w:rPr>
      <w:rFonts w:ascii="Times New Roman" w:eastAsia="Times New Roman" w:hAnsi="Times New Roman" w:cs="Times New Roman"/>
      <w:color w:val="auto"/>
      <w:lang w:eastAsia="pl-PL"/>
    </w:rPr>
  </w:style>
  <w:style w:type="paragraph" w:customStyle="1" w:styleId="Pa3">
    <w:name w:val="Pa3"/>
    <w:basedOn w:val="Default"/>
    <w:next w:val="Default"/>
    <w:uiPriority w:val="99"/>
    <w:rsid w:val="00B0550C"/>
    <w:pPr>
      <w:spacing w:line="201" w:lineRule="atLeast"/>
    </w:pPr>
    <w:rPr>
      <w:rFonts w:ascii="Times New Roman" w:eastAsia="Times New Roman" w:hAnsi="Times New Roman" w:cs="Times New Roman"/>
      <w:color w:val="auto"/>
      <w:lang w:eastAsia="pl-PL"/>
    </w:rPr>
  </w:style>
  <w:style w:type="paragraph" w:styleId="Listapunktowana">
    <w:name w:val="List Bullet"/>
    <w:basedOn w:val="Normalny"/>
    <w:autoRedefine/>
    <w:uiPriority w:val="99"/>
    <w:rsid w:val="00B0550C"/>
    <w:pPr>
      <w:widowControl w:val="0"/>
      <w:numPr>
        <w:numId w:val="9"/>
      </w:numPr>
      <w:suppressAutoHyphens w:val="0"/>
      <w:autoSpaceDE w:val="0"/>
      <w:autoSpaceDN w:val="0"/>
      <w:adjustRightInd w:val="0"/>
      <w:spacing w:before="120" w:line="360" w:lineRule="atLeast"/>
      <w:jc w:val="both"/>
      <w:textAlignment w:val="baseline"/>
    </w:pPr>
    <w:rPr>
      <w:rFonts w:ascii="Arial" w:hAnsi="Arial" w:cs="Arial"/>
      <w:sz w:val="22"/>
      <w:szCs w:val="22"/>
      <w:lang w:val="en-GB" w:eastAsia="pl-PL"/>
    </w:rPr>
  </w:style>
  <w:style w:type="paragraph" w:customStyle="1" w:styleId="Ustpdrugi">
    <w:name w:val="Ustęp drugi"/>
    <w:basedOn w:val="Normalny"/>
    <w:uiPriority w:val="99"/>
    <w:rsid w:val="00B0550C"/>
    <w:pPr>
      <w:widowControl w:val="0"/>
      <w:tabs>
        <w:tab w:val="num" w:pos="700"/>
      </w:tabs>
      <w:suppressAutoHyphens w:val="0"/>
      <w:autoSpaceDE w:val="0"/>
      <w:autoSpaceDN w:val="0"/>
      <w:adjustRightInd w:val="0"/>
      <w:spacing w:after="120" w:line="360" w:lineRule="atLeast"/>
      <w:ind w:left="700" w:hanging="360"/>
      <w:jc w:val="both"/>
      <w:textAlignment w:val="baseline"/>
    </w:pPr>
    <w:rPr>
      <w:rFonts w:ascii="Arial" w:hAnsi="Arial" w:cs="Arial"/>
      <w:lang w:eastAsia="pl-PL"/>
    </w:rPr>
  </w:style>
  <w:style w:type="character" w:customStyle="1" w:styleId="Nagwek5aZnak">
    <w:name w:val="Nagłówek 5a Znak"/>
    <w:basedOn w:val="Nagwek4Znak"/>
    <w:link w:val="Nagwek5a"/>
    <w:rsid w:val="00B0550C"/>
    <w:rPr>
      <w:bCs/>
      <w:sz w:val="24"/>
      <w:szCs w:val="28"/>
      <w:lang w:eastAsia="zh-CN"/>
    </w:rPr>
  </w:style>
  <w:style w:type="numbering" w:customStyle="1" w:styleId="WW8Num2">
    <w:name w:val="WW8Num2"/>
    <w:basedOn w:val="Bezlisty"/>
    <w:rsid w:val="00601A60"/>
    <w:pPr>
      <w:numPr>
        <w:numId w:val="10"/>
      </w:numPr>
    </w:pPr>
  </w:style>
  <w:style w:type="numbering" w:customStyle="1" w:styleId="WW8Num3">
    <w:name w:val="WW8Num3"/>
    <w:basedOn w:val="Bezlisty"/>
    <w:rsid w:val="00601A60"/>
    <w:pPr>
      <w:numPr>
        <w:numId w:val="11"/>
      </w:numPr>
    </w:pPr>
  </w:style>
  <w:style w:type="character" w:customStyle="1" w:styleId="ZnakZnak0">
    <w:name w:val="Znak Znak"/>
    <w:basedOn w:val="Domylnaczcionkaakapitu13"/>
    <w:rsid w:val="00860E1D"/>
    <w:rPr>
      <w:rFonts w:eastAsia="Arial Unicode MS" w:cs="TimesNewRoman"/>
      <w:kern w:val="1"/>
      <w:sz w:val="24"/>
      <w:szCs w:val="24"/>
    </w:rPr>
  </w:style>
  <w:style w:type="character" w:customStyle="1" w:styleId="ZnakZnak10">
    <w:name w:val="Znak Znak1"/>
    <w:basedOn w:val="Domylnaczcionkaakapitu15"/>
    <w:rsid w:val="00860E1D"/>
    <w:rPr>
      <w:rFonts w:eastAsia="Arial Unicode MS" w:cs="TimesNewRoman"/>
      <w:kern w:val="1"/>
      <w:sz w:val="24"/>
      <w:szCs w:val="24"/>
    </w:rPr>
  </w:style>
  <w:style w:type="paragraph" w:customStyle="1" w:styleId="AZywiec6Za">
    <w:name w:val="AZywiec6_Zał"/>
    <w:basedOn w:val="Normalny"/>
    <w:link w:val="AZywiec6ZaZnak"/>
    <w:qFormat/>
    <w:rsid w:val="00164433"/>
    <w:pPr>
      <w:jc w:val="center"/>
    </w:pPr>
    <w:rPr>
      <w:rFonts w:eastAsia="Calibri"/>
      <w:b/>
      <w:lang w:eastAsia="en-US"/>
    </w:rPr>
  </w:style>
  <w:style w:type="numbering" w:customStyle="1" w:styleId="Bezlisty1">
    <w:name w:val="Bez listy1"/>
    <w:next w:val="Bezlisty"/>
    <w:uiPriority w:val="99"/>
    <w:semiHidden/>
    <w:unhideWhenUsed/>
    <w:rsid w:val="00D36807"/>
  </w:style>
  <w:style w:type="character" w:customStyle="1" w:styleId="AZywiec6ZaZnak">
    <w:name w:val="AZywiec6_Zał Znak"/>
    <w:basedOn w:val="Domylnaczcionkaakapitu"/>
    <w:link w:val="AZywiec6Za"/>
    <w:rsid w:val="00164433"/>
    <w:rPr>
      <w:rFonts w:eastAsia="Calibri"/>
      <w:b/>
      <w:sz w:val="24"/>
      <w:szCs w:val="24"/>
      <w:lang w:eastAsia="en-US"/>
    </w:rPr>
  </w:style>
  <w:style w:type="table" w:customStyle="1" w:styleId="Tabela-Siatka1">
    <w:name w:val="Tabela - Siatka1"/>
    <w:basedOn w:val="Standardowy"/>
    <w:next w:val="Tabela-Siatka"/>
    <w:uiPriority w:val="59"/>
    <w:rsid w:val="00D368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ZywiecInne7">
    <w:name w:val="AZywiec_Inne7"/>
    <w:basedOn w:val="Normalny"/>
    <w:link w:val="AZywiecInne7Znak"/>
    <w:qFormat/>
    <w:rsid w:val="00B0274D"/>
    <w:pPr>
      <w:ind w:right="395"/>
      <w:jc w:val="right"/>
    </w:pPr>
  </w:style>
  <w:style w:type="paragraph" w:customStyle="1" w:styleId="AZywiec4ok">
    <w:name w:val="AZywiec4_ok"/>
    <w:basedOn w:val="AZywiec3"/>
    <w:link w:val="AZywiec4okZnak"/>
    <w:qFormat/>
    <w:rsid w:val="00304D83"/>
    <w:pPr>
      <w:numPr>
        <w:numId w:val="0"/>
      </w:numPr>
      <w:ind w:left="1440" w:hanging="360"/>
    </w:pPr>
  </w:style>
  <w:style w:type="character" w:customStyle="1" w:styleId="AZywiecInne7Znak">
    <w:name w:val="AZywiec_Inne7 Znak"/>
    <w:basedOn w:val="Domylnaczcionkaakapitu"/>
    <w:link w:val="AZywiecInne7"/>
    <w:rsid w:val="00B0274D"/>
    <w:rPr>
      <w:sz w:val="24"/>
      <w:szCs w:val="24"/>
      <w:lang w:eastAsia="zh-CN"/>
    </w:rPr>
  </w:style>
  <w:style w:type="character" w:customStyle="1" w:styleId="AZywiec4okZnak">
    <w:name w:val="AZywiec4_ok Znak"/>
    <w:basedOn w:val="AZywiec3Znak"/>
    <w:link w:val="AZywiec4ok"/>
    <w:rsid w:val="00304D83"/>
    <w:rPr>
      <w:sz w:val="24"/>
      <w:szCs w:val="24"/>
      <w:lang w:eastAsia="zh-CN"/>
    </w:rPr>
  </w:style>
  <w:style w:type="numbering" w:customStyle="1" w:styleId="Bezlisty2">
    <w:name w:val="Bez listy2"/>
    <w:next w:val="Bezlisty"/>
    <w:uiPriority w:val="99"/>
    <w:semiHidden/>
    <w:unhideWhenUsed/>
    <w:rsid w:val="00B46886"/>
  </w:style>
  <w:style w:type="table" w:customStyle="1" w:styleId="Tabela-Siatka2">
    <w:name w:val="Tabela - Siatka2"/>
    <w:basedOn w:val="Standardowy"/>
    <w:next w:val="Tabela-Siatka"/>
    <w:uiPriority w:val="59"/>
    <w:rsid w:val="00B468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2"/>
    <w:uiPriority w:val="99"/>
    <w:rsid w:val="00314D70"/>
    <w:rPr>
      <w:rFonts w:ascii="Tahoma" w:hAnsi="Tahoma" w:cs="Tahoma"/>
      <w:sz w:val="16"/>
      <w:szCs w:val="16"/>
    </w:rPr>
  </w:style>
  <w:style w:type="character" w:customStyle="1" w:styleId="PlandokumentuZnak2">
    <w:name w:val="Plan dokumentu Znak2"/>
    <w:basedOn w:val="Domylnaczcionkaakapitu"/>
    <w:link w:val="Plandokumentu"/>
    <w:uiPriority w:val="99"/>
    <w:rsid w:val="00314D70"/>
    <w:rPr>
      <w:rFonts w:ascii="Tahoma" w:hAnsi="Tahoma" w:cs="Tahoma"/>
      <w:sz w:val="16"/>
      <w:szCs w:val="16"/>
      <w:lang w:eastAsia="zh-CN"/>
    </w:rPr>
  </w:style>
  <w:style w:type="paragraph" w:customStyle="1" w:styleId="AZywieczacznik">
    <w:name w:val="AZywiec_załącznik"/>
    <w:basedOn w:val="AZywiecInne7"/>
    <w:link w:val="AZywieczacznikZnak"/>
    <w:qFormat/>
    <w:rsid w:val="00231845"/>
    <w:pPr>
      <w:spacing w:after="240"/>
      <w:ind w:right="397"/>
      <w:jc w:val="left"/>
    </w:pPr>
    <w:rPr>
      <w:b/>
    </w:rPr>
  </w:style>
  <w:style w:type="character" w:customStyle="1" w:styleId="StopkaZnak1">
    <w:name w:val="Stopka Znak1"/>
    <w:basedOn w:val="Domylnaczcionkaakapitu"/>
    <w:link w:val="Stopka"/>
    <w:uiPriority w:val="99"/>
    <w:rsid w:val="0092712D"/>
    <w:rPr>
      <w:sz w:val="24"/>
      <w:szCs w:val="24"/>
      <w:lang w:eastAsia="zh-CN"/>
    </w:rPr>
  </w:style>
  <w:style w:type="character" w:customStyle="1" w:styleId="AZywieczacznikZnak">
    <w:name w:val="AZywiec_załącznik Znak"/>
    <w:basedOn w:val="AZywiecInne7Znak"/>
    <w:link w:val="AZywieczacznik"/>
    <w:rsid w:val="00231845"/>
    <w:rPr>
      <w:b/>
      <w:sz w:val="24"/>
      <w:szCs w:val="24"/>
      <w:lang w:eastAsia="zh-CN"/>
    </w:rPr>
  </w:style>
  <w:style w:type="character" w:customStyle="1" w:styleId="ZnakZnak2">
    <w:name w:val="Znak Znak2"/>
    <w:basedOn w:val="Domylnaczcionkaakapitu13"/>
    <w:rsid w:val="00453896"/>
    <w:rPr>
      <w:rFonts w:eastAsia="Arial Unicode MS" w:cs="TimesNewRoman"/>
      <w:kern w:val="1"/>
      <w:sz w:val="24"/>
      <w:szCs w:val="24"/>
    </w:rPr>
  </w:style>
  <w:style w:type="character" w:customStyle="1" w:styleId="ZnakZnak11">
    <w:name w:val="Znak Znak11"/>
    <w:basedOn w:val="Domylnaczcionkaakapitu15"/>
    <w:rsid w:val="00453896"/>
    <w:rPr>
      <w:rFonts w:eastAsia="Arial Unicode MS" w:cs="TimesNewRoman"/>
      <w:kern w:val="1"/>
      <w:sz w:val="24"/>
      <w:szCs w:val="24"/>
    </w:rPr>
  </w:style>
  <w:style w:type="paragraph" w:customStyle="1" w:styleId="WTKrakw1">
    <w:name w:val="WT_Kraków 1"/>
    <w:basedOn w:val="AZywiec2"/>
    <w:link w:val="WTKrakw1Znak"/>
    <w:qFormat/>
    <w:rsid w:val="00453896"/>
    <w:pPr>
      <w:numPr>
        <w:numId w:val="0"/>
      </w:numPr>
      <w:ind w:left="1429" w:hanging="360"/>
    </w:pPr>
  </w:style>
  <w:style w:type="character" w:customStyle="1" w:styleId="WTKrakw1Znak">
    <w:name w:val="WT_Kraków 1 Znak"/>
    <w:basedOn w:val="AZywiec2Znak"/>
    <w:link w:val="WTKrakw1"/>
    <w:rsid w:val="00453896"/>
    <w:rPr>
      <w:sz w:val="24"/>
      <w:szCs w:val="24"/>
      <w:lang w:eastAsia="zh-CN"/>
    </w:rPr>
  </w:style>
  <w:style w:type="character" w:customStyle="1" w:styleId="ZnakZnak3">
    <w:name w:val="Znak Znak"/>
    <w:basedOn w:val="Domylnaczcionkaakapitu13"/>
    <w:rsid w:val="004368E2"/>
    <w:rPr>
      <w:rFonts w:eastAsia="Arial Unicode MS" w:cs="TimesNewRoman"/>
      <w:kern w:val="1"/>
      <w:sz w:val="24"/>
      <w:szCs w:val="24"/>
    </w:rPr>
  </w:style>
  <w:style w:type="character" w:customStyle="1" w:styleId="ZnakZnak12">
    <w:name w:val="Znak Znak1"/>
    <w:basedOn w:val="Domylnaczcionkaakapitu15"/>
    <w:rsid w:val="004368E2"/>
    <w:rPr>
      <w:rFonts w:eastAsia="Arial Unicode MS" w:cs="TimesNewRoman"/>
      <w:kern w:val="1"/>
      <w:sz w:val="24"/>
      <w:szCs w:val="24"/>
    </w:rPr>
  </w:style>
</w:styles>
</file>

<file path=word/webSettings.xml><?xml version="1.0" encoding="utf-8"?>
<w:webSettings xmlns:r="http://schemas.openxmlformats.org/officeDocument/2006/relationships" xmlns:w="http://schemas.openxmlformats.org/wordprocessingml/2006/main">
  <w:divs>
    <w:div w:id="557475494">
      <w:bodyDiv w:val="1"/>
      <w:marLeft w:val="0"/>
      <w:marRight w:val="0"/>
      <w:marTop w:val="0"/>
      <w:marBottom w:val="0"/>
      <w:divBdr>
        <w:top w:val="none" w:sz="0" w:space="0" w:color="auto"/>
        <w:left w:val="none" w:sz="0" w:space="0" w:color="auto"/>
        <w:bottom w:val="none" w:sz="0" w:space="0" w:color="auto"/>
        <w:right w:val="none" w:sz="0" w:space="0" w:color="auto"/>
      </w:divBdr>
    </w:div>
    <w:div w:id="1911891629">
      <w:bodyDiv w:val="1"/>
      <w:marLeft w:val="0"/>
      <w:marRight w:val="0"/>
      <w:marTop w:val="0"/>
      <w:marBottom w:val="0"/>
      <w:divBdr>
        <w:top w:val="none" w:sz="0" w:space="0" w:color="auto"/>
        <w:left w:val="none" w:sz="0" w:space="0" w:color="auto"/>
        <w:bottom w:val="none" w:sz="0" w:space="0" w:color="auto"/>
        <w:right w:val="none" w:sz="0" w:space="0" w:color="auto"/>
      </w:divBdr>
    </w:div>
    <w:div w:id="19931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DFE7-79AC-4434-B3AE-AC5D783A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24665</Words>
  <Characters>147993</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Warunki techniczne BDOT500/GESUT - Miasto Krosno</vt:lpstr>
    </vt:vector>
  </TitlesOfParts>
  <Company/>
  <LinksUpToDate>false</LinksUpToDate>
  <CharactersWithSpaces>172314</CharactersWithSpaces>
  <SharedDoc>false</SharedDoc>
  <HLinks>
    <vt:vector size="48" baseType="variant">
      <vt:variant>
        <vt:i4>1245232</vt:i4>
      </vt:variant>
      <vt:variant>
        <vt:i4>44</vt:i4>
      </vt:variant>
      <vt:variant>
        <vt:i4>0</vt:i4>
      </vt:variant>
      <vt:variant>
        <vt:i4>5</vt:i4>
      </vt:variant>
      <vt:variant>
        <vt:lpwstr/>
      </vt:variant>
      <vt:variant>
        <vt:lpwstr>_Toc479591475</vt:lpwstr>
      </vt:variant>
      <vt:variant>
        <vt:i4>1245232</vt:i4>
      </vt:variant>
      <vt:variant>
        <vt:i4>38</vt:i4>
      </vt:variant>
      <vt:variant>
        <vt:i4>0</vt:i4>
      </vt:variant>
      <vt:variant>
        <vt:i4>5</vt:i4>
      </vt:variant>
      <vt:variant>
        <vt:lpwstr/>
      </vt:variant>
      <vt:variant>
        <vt:lpwstr>_Toc479591474</vt:lpwstr>
      </vt:variant>
      <vt:variant>
        <vt:i4>1245232</vt:i4>
      </vt:variant>
      <vt:variant>
        <vt:i4>32</vt:i4>
      </vt:variant>
      <vt:variant>
        <vt:i4>0</vt:i4>
      </vt:variant>
      <vt:variant>
        <vt:i4>5</vt:i4>
      </vt:variant>
      <vt:variant>
        <vt:lpwstr/>
      </vt:variant>
      <vt:variant>
        <vt:lpwstr>_Toc479591473</vt:lpwstr>
      </vt:variant>
      <vt:variant>
        <vt:i4>1245232</vt:i4>
      </vt:variant>
      <vt:variant>
        <vt:i4>26</vt:i4>
      </vt:variant>
      <vt:variant>
        <vt:i4>0</vt:i4>
      </vt:variant>
      <vt:variant>
        <vt:i4>5</vt:i4>
      </vt:variant>
      <vt:variant>
        <vt:lpwstr/>
      </vt:variant>
      <vt:variant>
        <vt:lpwstr>_Toc479591472</vt:lpwstr>
      </vt:variant>
      <vt:variant>
        <vt:i4>1245232</vt:i4>
      </vt:variant>
      <vt:variant>
        <vt:i4>20</vt:i4>
      </vt:variant>
      <vt:variant>
        <vt:i4>0</vt:i4>
      </vt:variant>
      <vt:variant>
        <vt:i4>5</vt:i4>
      </vt:variant>
      <vt:variant>
        <vt:lpwstr/>
      </vt:variant>
      <vt:variant>
        <vt:lpwstr>_Toc479591471</vt:lpwstr>
      </vt:variant>
      <vt:variant>
        <vt:i4>1245232</vt:i4>
      </vt:variant>
      <vt:variant>
        <vt:i4>14</vt:i4>
      </vt:variant>
      <vt:variant>
        <vt:i4>0</vt:i4>
      </vt:variant>
      <vt:variant>
        <vt:i4>5</vt:i4>
      </vt:variant>
      <vt:variant>
        <vt:lpwstr/>
      </vt:variant>
      <vt:variant>
        <vt:lpwstr>_Toc479591470</vt:lpwstr>
      </vt:variant>
      <vt:variant>
        <vt:i4>1179696</vt:i4>
      </vt:variant>
      <vt:variant>
        <vt:i4>8</vt:i4>
      </vt:variant>
      <vt:variant>
        <vt:i4>0</vt:i4>
      </vt:variant>
      <vt:variant>
        <vt:i4>5</vt:i4>
      </vt:variant>
      <vt:variant>
        <vt:lpwstr/>
      </vt:variant>
      <vt:variant>
        <vt:lpwstr>_Toc479591469</vt:lpwstr>
      </vt:variant>
      <vt:variant>
        <vt:i4>1179696</vt:i4>
      </vt:variant>
      <vt:variant>
        <vt:i4>2</vt:i4>
      </vt:variant>
      <vt:variant>
        <vt:i4>0</vt:i4>
      </vt:variant>
      <vt:variant>
        <vt:i4>5</vt:i4>
      </vt:variant>
      <vt:variant>
        <vt:lpwstr/>
      </vt:variant>
      <vt:variant>
        <vt:lpwstr>_Toc479591468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 BDOT500/GESUT - Miasto Krosno</dc:title>
  <dc:creator>KaGeN</dc:creator>
  <cp:lastModifiedBy>Bogdan Mokrzycki</cp:lastModifiedBy>
  <cp:revision>4</cp:revision>
  <cp:lastPrinted>2018-02-05T13:18:00Z</cp:lastPrinted>
  <dcterms:created xsi:type="dcterms:W3CDTF">2018-02-28T12:16:00Z</dcterms:created>
  <dcterms:modified xsi:type="dcterms:W3CDTF">2018-03-15T08:11:00Z</dcterms:modified>
</cp:coreProperties>
</file>