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84" w:rsidRDefault="00860284" w:rsidP="001668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Na podstawie punktu 4 Regulaminu konkursu </w:t>
      </w:r>
      <w:r w:rsidR="00CC352B" w:rsidRPr="00CC352B">
        <w:rPr>
          <w:rFonts w:ascii="Times New Roman" w:hAnsi="Times New Roman" w:cs="Times New Roman"/>
          <w:sz w:val="24"/>
          <w:szCs w:val="24"/>
          <w:u w:val="single"/>
        </w:rPr>
        <w:t>na opra</w:t>
      </w:r>
      <w:r w:rsidR="00CC352B">
        <w:rPr>
          <w:rFonts w:ascii="Times New Roman" w:hAnsi="Times New Roman" w:cs="Times New Roman"/>
          <w:sz w:val="24"/>
          <w:szCs w:val="24"/>
          <w:u w:val="single"/>
        </w:rPr>
        <w:t>cowanie koncepcji lokalizacji i </w:t>
      </w:r>
      <w:r w:rsidR="00CC352B" w:rsidRPr="00CC352B">
        <w:rPr>
          <w:rFonts w:ascii="Times New Roman" w:hAnsi="Times New Roman" w:cs="Times New Roman"/>
          <w:sz w:val="24"/>
          <w:szCs w:val="24"/>
          <w:u w:val="single"/>
        </w:rPr>
        <w:t>wizualizacji pomnika upamiętniającego  poległych za Ojczyznę w Krośnie</w:t>
      </w:r>
      <w:r w:rsidR="00CC35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63FC" w:rsidRPr="00860284" w:rsidRDefault="002A0589" w:rsidP="00166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na pytanie</w:t>
      </w:r>
      <w:r w:rsidR="00E30F2E" w:rsidRPr="00860284">
        <w:rPr>
          <w:rFonts w:ascii="Times New Roman" w:hAnsi="Times New Roman" w:cs="Times New Roman"/>
          <w:b/>
          <w:sz w:val="24"/>
          <w:szCs w:val="24"/>
        </w:rPr>
        <w:t xml:space="preserve"> konkursowe:</w:t>
      </w:r>
    </w:p>
    <w:p w:rsidR="00CC352B" w:rsidRPr="00CC352B" w:rsidRDefault="00E30F2E" w:rsidP="00CC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1) </w:t>
      </w:r>
      <w:r w:rsidR="00CC35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dot. </w:t>
      </w:r>
      <w:r w:rsidR="00CC352B" w:rsidRPr="00CC35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punkt III ustęp 10.1: „Uczestnicy Konkursu muszą posiadać wykształcenie </w:t>
      </w:r>
      <w:r w:rsidR="002A0589">
        <w:rPr>
          <w:rFonts w:ascii="Times New Roman" w:eastAsia="Times New Roman" w:hAnsi="Times New Roman" w:cs="Times New Roman"/>
          <w:sz w:val="24"/>
          <w:szCs w:val="24"/>
          <w:u w:val="single"/>
        </w:rPr>
        <w:t>wyższe o kierunku plastycznym (</w:t>
      </w:r>
      <w:r w:rsidR="00CC352B" w:rsidRPr="00CC352B">
        <w:rPr>
          <w:rFonts w:ascii="Times New Roman" w:eastAsia="Times New Roman" w:hAnsi="Times New Roman" w:cs="Times New Roman"/>
          <w:sz w:val="24"/>
          <w:szCs w:val="24"/>
          <w:u w:val="single"/>
        </w:rPr>
        <w:t>rzeźba, malarstwo, grafika, itp.); architektura, architektura wnętrz, architektura krajobrazu, urbanistyka/gospodarka przestrzenna.”</w:t>
      </w:r>
    </w:p>
    <w:p w:rsidR="00CC352B" w:rsidRPr="00CC352B" w:rsidRDefault="00CC352B" w:rsidP="00CC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30F2E" w:rsidRPr="00B7438D" w:rsidRDefault="00CC352B" w:rsidP="00CC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352B">
        <w:rPr>
          <w:rFonts w:ascii="Times New Roman" w:eastAsia="Times New Roman" w:hAnsi="Times New Roman" w:cs="Times New Roman"/>
          <w:sz w:val="24"/>
          <w:szCs w:val="24"/>
          <w:u w:val="single"/>
        </w:rPr>
        <w:t>Czy zapis ten oznacza iż w Uczestnik konkursu musi wykazać wykształcenie zarówno plastyczne jak i architektoniczne czy wystarczy udokumentować jedno z nich?</w:t>
      </w:r>
    </w:p>
    <w:p w:rsidR="00A4289C" w:rsidRPr="00B7438D" w:rsidRDefault="00A4289C" w:rsidP="00B7438D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2E" w:rsidRPr="00B7438D" w:rsidRDefault="002A0589" w:rsidP="00E3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Zapis </w:t>
      </w:r>
      <w:r w:rsidR="00D4294C" w:rsidRPr="00D4294C">
        <w:rPr>
          <w:rFonts w:ascii="Times New Roman" w:hAnsi="Times New Roman" w:cs="Times New Roman"/>
          <w:sz w:val="24"/>
          <w:szCs w:val="24"/>
        </w:rPr>
        <w:t>punkt</w:t>
      </w:r>
      <w:r w:rsidR="00D4294C">
        <w:rPr>
          <w:rFonts w:ascii="Times New Roman" w:hAnsi="Times New Roman" w:cs="Times New Roman"/>
          <w:sz w:val="24"/>
          <w:szCs w:val="24"/>
        </w:rPr>
        <w:t>u</w:t>
      </w:r>
      <w:r w:rsidR="00D4294C" w:rsidRPr="00D4294C">
        <w:rPr>
          <w:rFonts w:ascii="Times New Roman" w:hAnsi="Times New Roman" w:cs="Times New Roman"/>
          <w:sz w:val="24"/>
          <w:szCs w:val="24"/>
        </w:rPr>
        <w:t xml:space="preserve"> III ustęp 10.1</w:t>
      </w:r>
      <w:r>
        <w:rPr>
          <w:rFonts w:ascii="Times New Roman" w:hAnsi="Times New Roman" w:cs="Times New Roman"/>
          <w:sz w:val="24"/>
          <w:szCs w:val="24"/>
        </w:rPr>
        <w:t xml:space="preserve"> oznacza, że </w:t>
      </w:r>
      <w:r w:rsidR="00552B6F">
        <w:rPr>
          <w:rFonts w:ascii="Times New Roman" w:hAnsi="Times New Roman" w:cs="Times New Roman"/>
          <w:sz w:val="24"/>
          <w:szCs w:val="24"/>
        </w:rPr>
        <w:t xml:space="preserve">Uczestnik konkursu musi </w:t>
      </w:r>
      <w:r w:rsidR="00D4294C">
        <w:rPr>
          <w:rFonts w:ascii="Times New Roman" w:hAnsi="Times New Roman" w:cs="Times New Roman"/>
          <w:sz w:val="24"/>
          <w:szCs w:val="24"/>
        </w:rPr>
        <w:t>posiadać</w:t>
      </w:r>
      <w:r w:rsidR="00552B6F">
        <w:rPr>
          <w:rFonts w:ascii="Times New Roman" w:hAnsi="Times New Roman" w:cs="Times New Roman"/>
          <w:sz w:val="24"/>
          <w:szCs w:val="24"/>
        </w:rPr>
        <w:t xml:space="preserve"> </w:t>
      </w:r>
      <w:r w:rsidR="00086FD3">
        <w:rPr>
          <w:rFonts w:ascii="Times New Roman" w:hAnsi="Times New Roman" w:cs="Times New Roman"/>
          <w:sz w:val="24"/>
          <w:szCs w:val="24"/>
        </w:rPr>
        <w:t>obligatoryjnie wykształcenie wyższe w jednym z wymienionych kierunków:</w:t>
      </w:r>
      <w:r w:rsidR="00D4294C">
        <w:rPr>
          <w:rFonts w:ascii="Times New Roman" w:hAnsi="Times New Roman" w:cs="Times New Roman"/>
          <w:sz w:val="24"/>
          <w:szCs w:val="24"/>
        </w:rPr>
        <w:t xml:space="preserve"> plastycznym </w:t>
      </w:r>
      <w:r w:rsidR="00D4294C" w:rsidRPr="00D4294C">
        <w:rPr>
          <w:rFonts w:ascii="Times New Roman" w:hAnsi="Times New Roman" w:cs="Times New Roman"/>
          <w:sz w:val="24"/>
          <w:szCs w:val="24"/>
        </w:rPr>
        <w:t>(rz</w:t>
      </w:r>
      <w:r w:rsidR="00D4294C">
        <w:rPr>
          <w:rFonts w:ascii="Times New Roman" w:hAnsi="Times New Roman" w:cs="Times New Roman"/>
          <w:sz w:val="24"/>
          <w:szCs w:val="24"/>
        </w:rPr>
        <w:t>eźba, malarstwo, grafika, itp.) lub</w:t>
      </w:r>
      <w:r w:rsidR="00D4294C" w:rsidRPr="00D4294C">
        <w:rPr>
          <w:rFonts w:ascii="Times New Roman" w:hAnsi="Times New Roman" w:cs="Times New Roman"/>
          <w:sz w:val="24"/>
          <w:szCs w:val="24"/>
        </w:rPr>
        <w:t xml:space="preserve"> </w:t>
      </w:r>
      <w:r w:rsidR="00086FD3">
        <w:rPr>
          <w:rFonts w:ascii="Times New Roman" w:hAnsi="Times New Roman" w:cs="Times New Roman"/>
          <w:sz w:val="24"/>
          <w:szCs w:val="24"/>
        </w:rPr>
        <w:t>architektonicznym (</w:t>
      </w:r>
      <w:r w:rsidR="00D4294C">
        <w:rPr>
          <w:rFonts w:ascii="Times New Roman" w:hAnsi="Times New Roman" w:cs="Times New Roman"/>
          <w:sz w:val="24"/>
          <w:szCs w:val="24"/>
        </w:rPr>
        <w:t>architektura wnętrz lub architektura krajobrazu</w:t>
      </w:r>
      <w:r w:rsidR="00086FD3">
        <w:rPr>
          <w:rFonts w:ascii="Times New Roman" w:hAnsi="Times New Roman" w:cs="Times New Roman"/>
          <w:sz w:val="24"/>
          <w:szCs w:val="24"/>
        </w:rPr>
        <w:t>)</w:t>
      </w:r>
      <w:r w:rsidR="00D4294C">
        <w:rPr>
          <w:rFonts w:ascii="Times New Roman" w:hAnsi="Times New Roman" w:cs="Times New Roman"/>
          <w:sz w:val="24"/>
          <w:szCs w:val="24"/>
        </w:rPr>
        <w:t xml:space="preserve"> lub</w:t>
      </w:r>
      <w:r w:rsidR="00D4294C" w:rsidRPr="00D4294C">
        <w:rPr>
          <w:rFonts w:ascii="Times New Roman" w:hAnsi="Times New Roman" w:cs="Times New Roman"/>
          <w:sz w:val="24"/>
          <w:szCs w:val="24"/>
        </w:rPr>
        <w:t xml:space="preserve"> urban</w:t>
      </w:r>
      <w:r w:rsidR="00086FD3">
        <w:rPr>
          <w:rFonts w:ascii="Times New Roman" w:hAnsi="Times New Roman" w:cs="Times New Roman"/>
          <w:sz w:val="24"/>
          <w:szCs w:val="24"/>
        </w:rPr>
        <w:t>istycznym  lub z zakresu gospodarki przestrzennej.</w:t>
      </w:r>
    </w:p>
    <w:sectPr w:rsidR="00E30F2E" w:rsidRPr="00B7438D" w:rsidSect="00AC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E"/>
    <w:rsid w:val="0003323B"/>
    <w:rsid w:val="00086FD3"/>
    <w:rsid w:val="00093565"/>
    <w:rsid w:val="0016685A"/>
    <w:rsid w:val="001C0D6C"/>
    <w:rsid w:val="00212C3F"/>
    <w:rsid w:val="002A0589"/>
    <w:rsid w:val="002A7495"/>
    <w:rsid w:val="00325425"/>
    <w:rsid w:val="00451833"/>
    <w:rsid w:val="00552B6F"/>
    <w:rsid w:val="00643F80"/>
    <w:rsid w:val="00702383"/>
    <w:rsid w:val="00797643"/>
    <w:rsid w:val="007F1FF1"/>
    <w:rsid w:val="00860284"/>
    <w:rsid w:val="008749B6"/>
    <w:rsid w:val="00881722"/>
    <w:rsid w:val="009341B9"/>
    <w:rsid w:val="00990070"/>
    <w:rsid w:val="009C6EA3"/>
    <w:rsid w:val="00A4289C"/>
    <w:rsid w:val="00A773C1"/>
    <w:rsid w:val="00AC63FC"/>
    <w:rsid w:val="00B3396F"/>
    <w:rsid w:val="00B60D07"/>
    <w:rsid w:val="00B7438D"/>
    <w:rsid w:val="00CC352B"/>
    <w:rsid w:val="00D03AFB"/>
    <w:rsid w:val="00D4294C"/>
    <w:rsid w:val="00DE5C9B"/>
    <w:rsid w:val="00E10F19"/>
    <w:rsid w:val="00E30F2E"/>
    <w:rsid w:val="00E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4">
    <w:name w:val="object4"/>
    <w:basedOn w:val="Domylnaczcionkaakapitu"/>
    <w:rsid w:val="00E30F2E"/>
  </w:style>
  <w:style w:type="character" w:customStyle="1" w:styleId="object5">
    <w:name w:val="object5"/>
    <w:basedOn w:val="Domylnaczcionkaakapitu"/>
    <w:rsid w:val="00E30F2E"/>
  </w:style>
  <w:style w:type="paragraph" w:styleId="NormalnyWeb">
    <w:name w:val="Normal (Web)"/>
    <w:basedOn w:val="Normalny"/>
    <w:uiPriority w:val="99"/>
    <w:semiHidden/>
    <w:unhideWhenUsed/>
    <w:rsid w:val="00E3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2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4">
    <w:name w:val="object4"/>
    <w:basedOn w:val="Domylnaczcionkaakapitu"/>
    <w:rsid w:val="00E30F2E"/>
  </w:style>
  <w:style w:type="character" w:customStyle="1" w:styleId="object5">
    <w:name w:val="object5"/>
    <w:basedOn w:val="Domylnaczcionkaakapitu"/>
    <w:rsid w:val="00E30F2E"/>
  </w:style>
  <w:style w:type="paragraph" w:styleId="NormalnyWeb">
    <w:name w:val="Normal (Web)"/>
    <w:basedOn w:val="Normalny"/>
    <w:uiPriority w:val="99"/>
    <w:semiHidden/>
    <w:unhideWhenUsed/>
    <w:rsid w:val="00E3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2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4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8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5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4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0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1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UMK</cp:lastModifiedBy>
  <cp:revision>2</cp:revision>
  <cp:lastPrinted>2017-03-03T11:58:00Z</cp:lastPrinted>
  <dcterms:created xsi:type="dcterms:W3CDTF">2018-01-11T08:01:00Z</dcterms:created>
  <dcterms:modified xsi:type="dcterms:W3CDTF">2018-01-11T08:01:00Z</dcterms:modified>
</cp:coreProperties>
</file>