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8B5BD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985942">
        <w:rPr>
          <w:rFonts w:ascii="Bookman Old Style" w:hAnsi="Bookman Old Style"/>
          <w:sz w:val="22"/>
          <w:szCs w:val="22"/>
        </w:rPr>
        <w:t>140</w:t>
      </w:r>
      <w:r w:rsidR="00AB6CBA">
        <w:rPr>
          <w:rFonts w:ascii="Bookman Old Style" w:hAnsi="Bookman Old Style"/>
          <w:sz w:val="22"/>
          <w:szCs w:val="22"/>
        </w:rPr>
        <w:t>.2017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985942">
        <w:rPr>
          <w:rFonts w:ascii="Bookman Old Style" w:hAnsi="Bookman Old Style"/>
          <w:sz w:val="22"/>
          <w:szCs w:val="22"/>
        </w:rPr>
        <w:t>Krosno, dnia 22.11</w:t>
      </w:r>
      <w:r w:rsidR="00AB6CBA">
        <w:rPr>
          <w:rFonts w:ascii="Bookman Old Style" w:hAnsi="Bookman Old Style"/>
          <w:sz w:val="22"/>
          <w:szCs w:val="22"/>
        </w:rPr>
        <w:t>.2017</w:t>
      </w:r>
      <w:proofErr w:type="gramStart"/>
      <w:r w:rsidRPr="007D4322">
        <w:rPr>
          <w:rFonts w:ascii="Bookman Old Style" w:hAnsi="Bookman Old Style"/>
          <w:sz w:val="22"/>
          <w:szCs w:val="22"/>
        </w:rPr>
        <w:t>r</w:t>
      </w:r>
      <w:proofErr w:type="gramEnd"/>
      <w:r w:rsidRPr="007D4322">
        <w:rPr>
          <w:rFonts w:ascii="Bookman Old Style" w:hAnsi="Bookman Old Style"/>
          <w:sz w:val="22"/>
          <w:szCs w:val="22"/>
        </w:rPr>
        <w:t>.</w:t>
      </w:r>
    </w:p>
    <w:p w:rsidR="00EB4007" w:rsidRDefault="00EB4007" w:rsidP="008B5BD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B5BD2" w:rsidRPr="007D4322" w:rsidRDefault="008B5BD2" w:rsidP="008B5BD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8B5BD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Default="00EB4007" w:rsidP="008B5BD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85942" w:rsidRPr="00E27A40" w:rsidRDefault="00985942" w:rsidP="00985942">
      <w:pPr>
        <w:spacing w:line="36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  <w:r w:rsidRPr="00524256">
        <w:rPr>
          <w:rFonts w:ascii="Bookman Old Style" w:hAnsi="Bookman Old Style"/>
          <w:sz w:val="22"/>
          <w:szCs w:val="22"/>
        </w:rPr>
        <w:t xml:space="preserve">W dniu </w:t>
      </w:r>
      <w:r>
        <w:rPr>
          <w:rFonts w:ascii="Bookman Old Style" w:hAnsi="Bookman Old Style"/>
          <w:sz w:val="22"/>
          <w:szCs w:val="22"/>
        </w:rPr>
        <w:t>20.11</w:t>
      </w:r>
      <w:r w:rsidRPr="00524256">
        <w:rPr>
          <w:rFonts w:ascii="Bookman Old Style" w:hAnsi="Bookman Old Style"/>
          <w:sz w:val="22"/>
          <w:szCs w:val="22"/>
        </w:rPr>
        <w:t xml:space="preserve">.2017 </w:t>
      </w:r>
      <w:proofErr w:type="gramStart"/>
      <w:r w:rsidRPr="00524256">
        <w:rPr>
          <w:rFonts w:ascii="Bookman Old Style" w:hAnsi="Bookman Old Style"/>
          <w:sz w:val="22"/>
          <w:szCs w:val="22"/>
        </w:rPr>
        <w:t>roku</w:t>
      </w:r>
      <w:proofErr w:type="gramEnd"/>
      <w:r w:rsidRPr="00524256">
        <w:rPr>
          <w:rFonts w:ascii="Bookman Old Style" w:hAnsi="Bookman Old Style"/>
          <w:sz w:val="22"/>
          <w:szCs w:val="22"/>
        </w:rPr>
        <w:t xml:space="preserve"> dokonano otwarcia ofert złożonych w postępowaniu pn. </w:t>
      </w:r>
      <w:r w:rsidRPr="00D31E15">
        <w:rPr>
          <w:rFonts w:ascii="Bookman Old Style" w:hAnsi="Bookman Old Style"/>
          <w:b/>
          <w:sz w:val="22"/>
          <w:szCs w:val="22"/>
        </w:rPr>
        <w:t>„</w:t>
      </w:r>
      <w:r>
        <w:rPr>
          <w:rFonts w:ascii="Bookman Old Style" w:hAnsi="Bookman Old Style"/>
          <w:b/>
          <w:sz w:val="22"/>
          <w:szCs w:val="22"/>
        </w:rPr>
        <w:t xml:space="preserve">Modernizacja Dzielnicowego Domu Ludowego w Polance wraz </w:t>
      </w:r>
      <w:r>
        <w:rPr>
          <w:rFonts w:ascii="Bookman Old Style" w:hAnsi="Bookman Old Style"/>
          <w:b/>
          <w:sz w:val="22"/>
          <w:szCs w:val="22"/>
        </w:rPr>
        <w:br/>
        <w:t>z przyległym terenem na cele społeczne” – przebudowa klatek schodowych oraz części pomieszczeń.</w:t>
      </w:r>
    </w:p>
    <w:p w:rsidR="00985942" w:rsidRDefault="00985942" w:rsidP="00985942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85942" w:rsidRPr="00BC33DB" w:rsidRDefault="00985942" w:rsidP="00985942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>
        <w:rPr>
          <w:rFonts w:ascii="Bookman Old Style" w:hAnsi="Bookman Old Style"/>
          <w:sz w:val="22"/>
          <w:szCs w:val="22"/>
        </w:rPr>
        <w:t>o</w:t>
      </w:r>
      <w:r w:rsidRPr="00BC33D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6</w:t>
      </w:r>
      <w:r w:rsidRPr="00BC33DB">
        <w:rPr>
          <w:rFonts w:ascii="Bookman Old Style" w:hAnsi="Bookman Old Style"/>
          <w:sz w:val="22"/>
          <w:szCs w:val="22"/>
        </w:rPr>
        <w:t xml:space="preserve"> ofert złożon</w:t>
      </w:r>
      <w:r>
        <w:rPr>
          <w:rFonts w:ascii="Bookman Old Style" w:hAnsi="Bookman Old Style"/>
          <w:sz w:val="22"/>
          <w:szCs w:val="22"/>
        </w:rPr>
        <w:t>ych</w:t>
      </w:r>
      <w:r w:rsidRPr="00BC33DB">
        <w:rPr>
          <w:rFonts w:ascii="Bookman Old Style" w:hAnsi="Bookman Old Style"/>
          <w:sz w:val="22"/>
          <w:szCs w:val="22"/>
        </w:rPr>
        <w:t xml:space="preserve"> przez następujących wykonawców:</w:t>
      </w:r>
    </w:p>
    <w:p w:rsidR="00985942" w:rsidRPr="00E27A40" w:rsidRDefault="00985942" w:rsidP="0098594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E27A40">
        <w:rPr>
          <w:rFonts w:ascii="Bookman Old Style" w:hAnsi="Bookman Old Style"/>
          <w:sz w:val="22"/>
          <w:szCs w:val="22"/>
        </w:rPr>
        <w:t>FLOEN</w:t>
      </w:r>
      <w:r>
        <w:rPr>
          <w:rFonts w:ascii="Bookman Old Style" w:hAnsi="Bookman Old Style"/>
          <w:sz w:val="22"/>
          <w:szCs w:val="22"/>
        </w:rPr>
        <w:t>”</w:t>
      </w:r>
      <w:r w:rsidRPr="00E27A40">
        <w:rPr>
          <w:rFonts w:ascii="Bookman Old Style" w:hAnsi="Bookman Old Style"/>
          <w:sz w:val="22"/>
          <w:szCs w:val="22"/>
        </w:rPr>
        <w:t xml:space="preserve"> Adam Holender, ul. Tysiąclecia 14/A17, 38-400 Krosno,</w:t>
      </w:r>
    </w:p>
    <w:p w:rsidR="00985942" w:rsidRPr="00044D7F" w:rsidRDefault="00985942" w:rsidP="0098594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r w:rsidRPr="008152FD">
        <w:rPr>
          <w:rFonts w:ascii="Bookman Old Style" w:hAnsi="Bookman Old Style"/>
          <w:sz w:val="22"/>
          <w:szCs w:val="22"/>
        </w:rPr>
        <w:t>GOR-BUD</w:t>
      </w:r>
      <w:r>
        <w:rPr>
          <w:rFonts w:ascii="Bookman Old Style" w:hAnsi="Bookman Old Style"/>
          <w:sz w:val="22"/>
          <w:szCs w:val="22"/>
        </w:rPr>
        <w:t>”</w:t>
      </w:r>
      <w:r w:rsidRPr="008152FD">
        <w:rPr>
          <w:rFonts w:ascii="Bookman Old Style" w:hAnsi="Bookman Old Style"/>
          <w:sz w:val="22"/>
          <w:szCs w:val="22"/>
        </w:rPr>
        <w:t xml:space="preserve"> s. c., </w:t>
      </w:r>
      <w:proofErr w:type="gramStart"/>
      <w:r w:rsidRPr="008152FD">
        <w:rPr>
          <w:rFonts w:ascii="Bookman Old Style" w:hAnsi="Bookman Old Style"/>
          <w:sz w:val="22"/>
          <w:szCs w:val="22"/>
        </w:rPr>
        <w:t>ul</w:t>
      </w:r>
      <w:proofErr w:type="gramEnd"/>
      <w:r w:rsidRPr="008152FD">
        <w:rPr>
          <w:rFonts w:ascii="Bookman Old Style" w:hAnsi="Bookman Old Style"/>
          <w:sz w:val="22"/>
          <w:szCs w:val="22"/>
        </w:rPr>
        <w:t>. Kochanowskiego 120, 38-300 Gorlice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6E0985" w:rsidRDefault="00985942" w:rsidP="0098594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„KES-BUD” Krzysztof Basamania, 38-126 Markuszowa 47A,</w:t>
      </w:r>
    </w:p>
    <w:p w:rsidR="00985942" w:rsidRPr="00427061" w:rsidRDefault="00985942" w:rsidP="0098594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Firma Budowlana „POL-BUD”</w:t>
      </w:r>
      <w:r w:rsidRPr="00064CFD">
        <w:rPr>
          <w:rFonts w:ascii="Bookman Old Style" w:hAnsi="Bookman Old Style"/>
          <w:sz w:val="22"/>
          <w:szCs w:val="22"/>
        </w:rPr>
        <w:t xml:space="preserve"> Grzegorz Buczkowicz, 36-206 Humniska 846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772F03" w:rsidRDefault="00985942" w:rsidP="0098594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„DROZDBUD”</w:t>
      </w:r>
      <w:r w:rsidRPr="0018199F">
        <w:rPr>
          <w:rFonts w:ascii="Bookman Old Style" w:hAnsi="Bookman Old Style"/>
          <w:sz w:val="22"/>
          <w:szCs w:val="22"/>
        </w:rPr>
        <w:t xml:space="preserve"> </w:t>
      </w:r>
      <w:r w:rsidRPr="00731684">
        <w:rPr>
          <w:rFonts w:ascii="Bookman Old Style" w:hAnsi="Bookman Old Style"/>
          <w:sz w:val="22"/>
          <w:szCs w:val="22"/>
        </w:rPr>
        <w:t>Zakład Remontowo-Budowlany</w:t>
      </w:r>
      <w:r>
        <w:rPr>
          <w:rFonts w:ascii="Bookman Old Style" w:hAnsi="Bookman Old Style"/>
          <w:sz w:val="22"/>
          <w:szCs w:val="22"/>
        </w:rPr>
        <w:t xml:space="preserve"> Tadeusz Drozd, ul. Spacerowa 90, 38-481 </w:t>
      </w:r>
      <w:r w:rsidRPr="00731684">
        <w:rPr>
          <w:rFonts w:ascii="Bookman Old Style" w:hAnsi="Bookman Old Style"/>
          <w:sz w:val="22"/>
          <w:szCs w:val="22"/>
        </w:rPr>
        <w:t>Rymanów Zdrój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D93CED">
        <w:rPr>
          <w:rFonts w:ascii="Bookman Old Style" w:hAnsi="Bookman Old Style"/>
          <w:sz w:val="22"/>
          <w:szCs w:val="22"/>
        </w:rPr>
        <w:t xml:space="preserve">Firma Handlowa </w:t>
      </w:r>
      <w:r>
        <w:rPr>
          <w:rFonts w:ascii="Bookman Old Style" w:hAnsi="Bookman Old Style"/>
          <w:sz w:val="22"/>
          <w:szCs w:val="22"/>
        </w:rPr>
        <w:t>„</w:t>
      </w:r>
      <w:r w:rsidRPr="00D93CED">
        <w:rPr>
          <w:rFonts w:ascii="Bookman Old Style" w:hAnsi="Bookman Old Style"/>
          <w:sz w:val="22"/>
          <w:szCs w:val="22"/>
        </w:rPr>
        <w:t>ROSE</w:t>
      </w:r>
      <w:r>
        <w:rPr>
          <w:rFonts w:ascii="Bookman Old Style" w:hAnsi="Bookman Old Style"/>
          <w:sz w:val="22"/>
          <w:szCs w:val="22"/>
        </w:rPr>
        <w:t>”</w:t>
      </w:r>
      <w:r w:rsidRPr="00D93CED">
        <w:rPr>
          <w:rFonts w:ascii="Bookman Old Style" w:hAnsi="Bookman Old Style"/>
          <w:sz w:val="22"/>
          <w:szCs w:val="22"/>
        </w:rPr>
        <w:t xml:space="preserve"> Tomasz Leszczak, ul. Bieszczadzka 16a, 38-100 Strzyżów</w:t>
      </w:r>
      <w:r>
        <w:rPr>
          <w:rFonts w:ascii="Bookman Old Style" w:hAnsi="Bookman Old Style"/>
          <w:sz w:val="22"/>
          <w:szCs w:val="22"/>
        </w:rPr>
        <w:t>.</w:t>
      </w:r>
    </w:p>
    <w:p w:rsidR="00985942" w:rsidRDefault="00985942" w:rsidP="00985942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85942" w:rsidRPr="0041598E" w:rsidRDefault="00985942" w:rsidP="00985942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41598E">
        <w:rPr>
          <w:rFonts w:ascii="Bookman Old Style" w:hAnsi="Bookman Old Style"/>
          <w:b/>
          <w:sz w:val="22"/>
          <w:szCs w:val="22"/>
        </w:rPr>
        <w:t xml:space="preserve">Ceny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985942" w:rsidRDefault="00985942" w:rsidP="0098594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985942" w:rsidRDefault="00985942" w:rsidP="00985942">
      <w:pPr>
        <w:numPr>
          <w:ilvl w:val="0"/>
          <w:numId w:val="9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658 476,58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93CED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93CED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>0,</w:t>
      </w:r>
      <w:r>
        <w:rPr>
          <w:rFonts w:ascii="Bookman Old Style" w:hAnsi="Bookman Old Style" w:cs="Tahoma"/>
          <w:sz w:val="22"/>
          <w:szCs w:val="22"/>
          <w:u w:val="single"/>
        </w:rPr>
        <w:t>10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D93CED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985942" w:rsidRPr="00C30DD7" w:rsidRDefault="00985942" w:rsidP="0098594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30DD7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30DD7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30DD7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30DD7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 w:cs="LiberationSerif"/>
          <w:sz w:val="22"/>
          <w:szCs w:val="22"/>
          <w:u w:val="single"/>
        </w:rPr>
        <w:t>5</w:t>
      </w:r>
      <w:r w:rsidRPr="00C30DD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C30DD7">
        <w:rPr>
          <w:rFonts w:ascii="Bookman Old Style" w:hAnsi="Bookman Old Style"/>
          <w:sz w:val="22"/>
          <w:szCs w:val="22"/>
        </w:rPr>
        <w:t>,</w:t>
      </w:r>
    </w:p>
    <w:p w:rsidR="00985942" w:rsidRDefault="00985942" w:rsidP="0098594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985942" w:rsidRDefault="00985942" w:rsidP="00985942">
      <w:pPr>
        <w:numPr>
          <w:ilvl w:val="0"/>
          <w:numId w:val="13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765 201,40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93CED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93CED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>
        <w:rPr>
          <w:rFonts w:ascii="Bookman Old Style" w:hAnsi="Bookman Old Style" w:cs="Tahoma"/>
          <w:sz w:val="22"/>
          <w:szCs w:val="22"/>
          <w:u w:val="single"/>
        </w:rPr>
        <w:t>0,10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D93CED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985942" w:rsidRDefault="00985942" w:rsidP="0098594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30DD7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30DD7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30DD7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30DD7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 w:cs="LiberationSerif"/>
          <w:sz w:val="22"/>
          <w:szCs w:val="22"/>
          <w:u w:val="single"/>
        </w:rPr>
        <w:t>5</w:t>
      </w:r>
      <w:r w:rsidRPr="00C30DD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C30DD7">
        <w:rPr>
          <w:rFonts w:ascii="Bookman Old Style" w:hAnsi="Bookman Old Style"/>
          <w:sz w:val="22"/>
          <w:szCs w:val="22"/>
        </w:rPr>
        <w:t>,</w:t>
      </w:r>
    </w:p>
    <w:p w:rsidR="00985942" w:rsidRDefault="00985942" w:rsidP="0098594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3:</w:t>
      </w:r>
    </w:p>
    <w:p w:rsidR="00985942" w:rsidRDefault="00985942" w:rsidP="00985942">
      <w:pPr>
        <w:numPr>
          <w:ilvl w:val="0"/>
          <w:numId w:val="17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644 998,38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93CED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93CED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>
        <w:rPr>
          <w:rFonts w:ascii="Bookman Old Style" w:hAnsi="Bookman Old Style" w:cs="Tahoma"/>
          <w:sz w:val="22"/>
          <w:szCs w:val="22"/>
          <w:u w:val="single"/>
        </w:rPr>
        <w:t>0,10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D93CED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985942" w:rsidRPr="00C30DD7" w:rsidRDefault="00985942" w:rsidP="00985942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30DD7">
        <w:rPr>
          <w:rFonts w:ascii="Bookman Old Style" w:hAnsi="Bookman Old Style" w:cs="Bookman Old Style"/>
          <w:sz w:val="22"/>
          <w:szCs w:val="22"/>
        </w:rPr>
        <w:lastRenderedPageBreak/>
        <w:t xml:space="preserve">długość okresu </w:t>
      </w:r>
      <w:proofErr w:type="gramStart"/>
      <w:r w:rsidRPr="00C30DD7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30DD7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30DD7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 w:cs="LiberationSerif"/>
          <w:sz w:val="22"/>
          <w:szCs w:val="22"/>
          <w:u w:val="single"/>
        </w:rPr>
        <w:t>5</w:t>
      </w:r>
      <w:r w:rsidRPr="00C30DD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C30DD7">
        <w:rPr>
          <w:rFonts w:ascii="Bookman Old Style" w:hAnsi="Bookman Old Style"/>
          <w:sz w:val="22"/>
          <w:szCs w:val="22"/>
        </w:rPr>
        <w:t>,</w:t>
      </w:r>
    </w:p>
    <w:p w:rsidR="00985942" w:rsidRDefault="00985942" w:rsidP="0098594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4:</w:t>
      </w:r>
    </w:p>
    <w:p w:rsidR="00985942" w:rsidRDefault="00985942" w:rsidP="00985942">
      <w:pPr>
        <w:numPr>
          <w:ilvl w:val="0"/>
          <w:numId w:val="1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797 000,00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93CED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93CED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>
        <w:rPr>
          <w:rFonts w:ascii="Bookman Old Style" w:hAnsi="Bookman Old Style" w:cs="Tahoma"/>
          <w:sz w:val="22"/>
          <w:szCs w:val="22"/>
          <w:u w:val="single"/>
        </w:rPr>
        <w:t>0,10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D93CED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985942" w:rsidRPr="00C30DD7" w:rsidRDefault="00985942" w:rsidP="0098594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30DD7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30DD7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30DD7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30DD7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 w:cs="LiberationSerif"/>
          <w:sz w:val="22"/>
          <w:szCs w:val="22"/>
          <w:u w:val="single"/>
        </w:rPr>
        <w:t>5</w:t>
      </w:r>
      <w:r w:rsidRPr="00C30DD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C30DD7">
        <w:rPr>
          <w:rFonts w:ascii="Bookman Old Style" w:hAnsi="Bookman Old Style"/>
          <w:sz w:val="22"/>
          <w:szCs w:val="22"/>
        </w:rPr>
        <w:t>,</w:t>
      </w:r>
    </w:p>
    <w:p w:rsidR="00985942" w:rsidRDefault="00985942" w:rsidP="0098594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5:</w:t>
      </w:r>
    </w:p>
    <w:p w:rsidR="00985942" w:rsidRDefault="00985942" w:rsidP="00985942">
      <w:pPr>
        <w:numPr>
          <w:ilvl w:val="0"/>
          <w:numId w:val="15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769 928,87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93CED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93CED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>
        <w:rPr>
          <w:rFonts w:ascii="Bookman Old Style" w:hAnsi="Bookman Old Style" w:cs="Tahoma"/>
          <w:sz w:val="22"/>
          <w:szCs w:val="22"/>
          <w:u w:val="single"/>
        </w:rPr>
        <w:t>0,10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D93CED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985942" w:rsidRPr="00C30DD7" w:rsidRDefault="00985942" w:rsidP="00985942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30DD7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30DD7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30DD7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30DD7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 w:cs="LiberationSerif"/>
          <w:sz w:val="22"/>
          <w:szCs w:val="22"/>
          <w:u w:val="single"/>
        </w:rPr>
        <w:t>5</w:t>
      </w:r>
      <w:r w:rsidRPr="00C30DD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 w:rsidRPr="00C30DD7">
        <w:rPr>
          <w:rFonts w:ascii="Bookman Old Style" w:hAnsi="Bookman Old Style"/>
          <w:sz w:val="22"/>
          <w:szCs w:val="22"/>
        </w:rPr>
        <w:t>,</w:t>
      </w:r>
    </w:p>
    <w:p w:rsidR="00985942" w:rsidRDefault="00985942" w:rsidP="00985942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6:</w:t>
      </w:r>
    </w:p>
    <w:p w:rsidR="00985942" w:rsidRDefault="00985942" w:rsidP="00985942">
      <w:pPr>
        <w:numPr>
          <w:ilvl w:val="0"/>
          <w:numId w:val="16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676 016,48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985942" w:rsidRPr="00D93CED" w:rsidRDefault="00985942" w:rsidP="00985942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93CED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93CED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>
        <w:rPr>
          <w:rFonts w:ascii="Bookman Old Style" w:hAnsi="Bookman Old Style" w:cs="Tahoma"/>
          <w:sz w:val="22"/>
          <w:szCs w:val="22"/>
          <w:u w:val="single"/>
        </w:rPr>
        <w:t>0,10</w:t>
      </w:r>
      <w:r w:rsidRPr="00D93CED">
        <w:rPr>
          <w:rFonts w:ascii="Bookman Old Style" w:hAnsi="Bookman Old Style" w:cs="Tahoma"/>
          <w:sz w:val="22"/>
          <w:szCs w:val="22"/>
          <w:u w:val="single"/>
        </w:rPr>
        <w:t xml:space="preserve"> %</w:t>
      </w:r>
      <w:r w:rsidRPr="00D93CED">
        <w:rPr>
          <w:rFonts w:ascii="Bookman Old Style" w:hAnsi="Bookman Old Style" w:cs="Tahoma"/>
          <w:sz w:val="22"/>
          <w:szCs w:val="22"/>
        </w:rPr>
        <w:t xml:space="preserve"> wynagrodzenia za każdy dzień opóźnienia,</w:t>
      </w:r>
    </w:p>
    <w:p w:rsidR="00985942" w:rsidRPr="00C30DD7" w:rsidRDefault="00985942" w:rsidP="00985942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C30DD7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C30DD7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C30DD7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C30DD7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 w:cs="LiberationSerif"/>
          <w:sz w:val="22"/>
          <w:szCs w:val="22"/>
          <w:u w:val="single"/>
        </w:rPr>
        <w:t>5</w:t>
      </w:r>
      <w:r w:rsidRPr="00C30DD7">
        <w:rPr>
          <w:rFonts w:ascii="Bookman Old Style" w:hAnsi="Bookman Old Style" w:cs="LiberationSerif"/>
          <w:sz w:val="22"/>
          <w:szCs w:val="22"/>
          <w:u w:val="single"/>
        </w:rPr>
        <w:t xml:space="preserve"> lat</w:t>
      </w:r>
      <w:r>
        <w:rPr>
          <w:rFonts w:ascii="Bookman Old Style" w:hAnsi="Bookman Old Style"/>
          <w:sz w:val="22"/>
          <w:szCs w:val="22"/>
        </w:rPr>
        <w:t>.</w:t>
      </w:r>
    </w:p>
    <w:p w:rsidR="00985942" w:rsidRDefault="00985942" w:rsidP="008B5BD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760880" w:rsidRDefault="00760880" w:rsidP="008B5BD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że ceny ofert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przewyższają kwotę, jaką Zamawiający zamierzał przeznaczyć na sfinansowanie przedmiotowego zamówienia, 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postępowania z przyczyn ekonomicznych na podstawie art. 93 ust. 1 pkt 4) ustawy Prawo zamówień publicznych.</w:t>
      </w:r>
    </w:p>
    <w:p w:rsidR="00760880" w:rsidRDefault="00760880" w:rsidP="008B5BD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8B5BD2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Zgodnie z treścią przedmiotowego przepisu Zamawiający unieważnia postępowanie o udzielenie zamówienia, jeżeli cena najkorzystniejszej oferty lub oferta z najniższą ceną przewyższa kwotę, którą Zamawiający zamierza przeznaczyć na sfinansowanie zamówienia, </w:t>
      </w:r>
      <w:proofErr w:type="gramStart"/>
      <w:r w:rsidRPr="007D4322">
        <w:rPr>
          <w:rFonts w:ascii="Bookman Old Style" w:hAnsi="Bookman Old Style"/>
          <w:sz w:val="22"/>
          <w:szCs w:val="22"/>
        </w:rPr>
        <w:t>chyba że</w:t>
      </w:r>
      <w:proofErr w:type="gramEnd"/>
      <w:r w:rsidRPr="007D4322">
        <w:rPr>
          <w:rFonts w:ascii="Bookman Old Style" w:hAnsi="Bookman Old Style"/>
          <w:sz w:val="22"/>
          <w:szCs w:val="22"/>
        </w:rPr>
        <w:t xml:space="preserve"> Zamawiający może zwiększyć tę kwotę do ceny najkorzystniejszej oferty.</w:t>
      </w:r>
    </w:p>
    <w:p w:rsidR="005B743C" w:rsidRPr="007D4322" w:rsidRDefault="005B743C" w:rsidP="005B743C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5B743C" w:rsidRPr="007D4322" w:rsidRDefault="005B743C" w:rsidP="005B743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sectPr w:rsidR="005B743C" w:rsidRPr="007D4322" w:rsidSect="008B5BD2">
      <w:footerReference w:type="default" r:id="rId7"/>
      <w:pgSz w:w="11906" w:h="16838"/>
      <w:pgMar w:top="1418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A0" w:rsidRDefault="000365A0">
      <w:r>
        <w:separator/>
      </w:r>
    </w:p>
  </w:endnote>
  <w:endnote w:type="continuationSeparator" w:id="0">
    <w:p w:rsidR="000365A0" w:rsidRDefault="0003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515324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AB6CBA" w:rsidRPr="00AB6CBA" w:rsidRDefault="00AB6CBA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B6CBA">
          <w:rPr>
            <w:rFonts w:ascii="Bookman Old Style" w:hAnsi="Bookman Old Style"/>
            <w:sz w:val="20"/>
            <w:szCs w:val="20"/>
          </w:rPr>
          <w:fldChar w:fldCharType="begin"/>
        </w:r>
        <w:r w:rsidRPr="00AB6CBA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B6CBA">
          <w:rPr>
            <w:rFonts w:ascii="Bookman Old Style" w:hAnsi="Bookman Old Style"/>
            <w:sz w:val="20"/>
            <w:szCs w:val="20"/>
          </w:rPr>
          <w:fldChar w:fldCharType="separate"/>
        </w:r>
        <w:r w:rsidR="00985942">
          <w:rPr>
            <w:rFonts w:ascii="Bookman Old Style" w:hAnsi="Bookman Old Style"/>
            <w:noProof/>
            <w:sz w:val="20"/>
            <w:szCs w:val="20"/>
          </w:rPr>
          <w:t>2</w:t>
        </w:r>
        <w:r w:rsidRPr="00AB6CBA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62EB7" w:rsidRDefault="00036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A0" w:rsidRDefault="000365A0">
      <w:r>
        <w:separator/>
      </w:r>
    </w:p>
  </w:footnote>
  <w:footnote w:type="continuationSeparator" w:id="0">
    <w:p w:rsidR="000365A0" w:rsidRDefault="0003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C34"/>
    <w:multiLevelType w:val="hybridMultilevel"/>
    <w:tmpl w:val="78B0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283"/>
    <w:multiLevelType w:val="hybridMultilevel"/>
    <w:tmpl w:val="2C96C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40010"/>
    <w:multiLevelType w:val="hybridMultilevel"/>
    <w:tmpl w:val="33861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98D5FA4"/>
    <w:multiLevelType w:val="hybridMultilevel"/>
    <w:tmpl w:val="51F21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8E2"/>
    <w:multiLevelType w:val="hybridMultilevel"/>
    <w:tmpl w:val="E5940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B349C"/>
    <w:multiLevelType w:val="hybridMultilevel"/>
    <w:tmpl w:val="AC805F18"/>
    <w:lvl w:ilvl="0" w:tplc="6F7E8F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365A0"/>
    <w:rsid w:val="000E1E8A"/>
    <w:rsid w:val="000F1C25"/>
    <w:rsid w:val="005919AF"/>
    <w:rsid w:val="005B743C"/>
    <w:rsid w:val="005F3E95"/>
    <w:rsid w:val="00643D85"/>
    <w:rsid w:val="00652E47"/>
    <w:rsid w:val="00655C95"/>
    <w:rsid w:val="00657068"/>
    <w:rsid w:val="00686BA6"/>
    <w:rsid w:val="006910DF"/>
    <w:rsid w:val="00760880"/>
    <w:rsid w:val="00821C6B"/>
    <w:rsid w:val="00856070"/>
    <w:rsid w:val="008B5BD2"/>
    <w:rsid w:val="00985942"/>
    <w:rsid w:val="009A64A3"/>
    <w:rsid w:val="009C4960"/>
    <w:rsid w:val="00A37438"/>
    <w:rsid w:val="00A957FA"/>
    <w:rsid w:val="00AB6CBA"/>
    <w:rsid w:val="00BB3FF2"/>
    <w:rsid w:val="00BD14D3"/>
    <w:rsid w:val="00BE6EC8"/>
    <w:rsid w:val="00C11A24"/>
    <w:rsid w:val="00C94748"/>
    <w:rsid w:val="00EB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Znak">
    <w:name w:val="Znak Znak"/>
    <w:rsid w:val="0076088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2017-01-31T11:45:00Z</cp:lastPrinted>
  <dcterms:created xsi:type="dcterms:W3CDTF">2017-11-22T11:36:00Z</dcterms:created>
  <dcterms:modified xsi:type="dcterms:W3CDTF">2017-11-22T11:41:00Z</dcterms:modified>
</cp:coreProperties>
</file>